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77909123"/>
        <w:docPartObj>
          <w:docPartGallery w:val="Cover Pages"/>
          <w:docPartUnique/>
        </w:docPartObj>
      </w:sdtPr>
      <w:sdtEndPr>
        <w:rPr>
          <w:rFonts w:ascii="Times New Roman" w:eastAsiaTheme="minorHAnsi" w:hAnsi="Times New Roman" w:cs="Times New Roman"/>
          <w:sz w:val="24"/>
          <w:szCs w:val="24"/>
        </w:rPr>
      </w:sdtEndPr>
      <w:sdtContent>
        <w:sdt>
          <w:sdtPr>
            <w:rPr>
              <w:rFonts w:ascii="Times New Roman" w:hAnsi="Times New Roman" w:cs="Times New Roman"/>
              <w:sz w:val="30"/>
              <w:szCs w:val="26"/>
            </w:rPr>
            <w:id w:val="92057680"/>
            <w:docPartObj>
              <w:docPartGallery w:val="Cover Pages"/>
              <w:docPartUnique/>
            </w:docPartObj>
          </w:sdtPr>
          <w:sdtEndPr>
            <w:rPr>
              <w:b/>
              <w:noProof/>
            </w:rPr>
          </w:sdtEndPr>
          <w:sdtContent>
            <w:p w14:paraId="426429A4" w14:textId="68DD6775" w:rsidR="00BA5BDF" w:rsidRPr="005953EF" w:rsidRDefault="00BA5BDF" w:rsidP="00BA5BDF">
              <w:pPr>
                <w:rPr>
                  <w:rFonts w:ascii="Times New Roman" w:hAnsi="Times New Roman" w:cs="Times New Roman"/>
                  <w:sz w:val="30"/>
                  <w:szCs w:val="26"/>
                </w:rPr>
              </w:pPr>
            </w:p>
            <w:p w14:paraId="179E5D82" w14:textId="77777777" w:rsidR="00BA5BDF" w:rsidRPr="005953EF" w:rsidRDefault="00BA5BDF" w:rsidP="00BA5BDF">
              <w:pPr>
                <w:rPr>
                  <w:rFonts w:ascii="Times New Roman" w:hAnsi="Times New Roman" w:cs="Times New Roman"/>
                  <w:sz w:val="30"/>
                  <w:szCs w:val="26"/>
                </w:rPr>
              </w:pPr>
              <w:r w:rsidRPr="005953EF">
                <w:rPr>
                  <w:rFonts w:ascii="Times New Roman" w:hAnsi="Times New Roman" w:cs="Times New Roman"/>
                  <w:noProof/>
                  <w:sz w:val="30"/>
                  <w:szCs w:val="26"/>
                </w:rPr>
                <w:drawing>
                  <wp:anchor distT="0" distB="0" distL="114300" distR="114300" simplePos="0" relativeHeight="251688960" behindDoc="0" locked="0" layoutInCell="1" allowOverlap="1" wp14:anchorId="7EA1328E" wp14:editId="091D65BA">
                    <wp:simplePos x="0" y="0"/>
                    <wp:positionH relativeFrom="column">
                      <wp:posOffset>4023360</wp:posOffset>
                    </wp:positionH>
                    <wp:positionV relativeFrom="paragraph">
                      <wp:posOffset>-90170</wp:posOffset>
                    </wp:positionV>
                    <wp:extent cx="762000" cy="741680"/>
                    <wp:effectExtent l="0" t="0" r="0" b="1270"/>
                    <wp:wrapNone/>
                    <wp:docPr id="6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41680"/>
                            </a:xfrm>
                            <a:prstGeom prst="rect">
                              <a:avLst/>
                            </a:prstGeom>
                            <a:noFill/>
                          </pic:spPr>
                        </pic:pic>
                      </a:graphicData>
                    </a:graphic>
                  </wp:anchor>
                </w:drawing>
              </w:r>
              <w:r w:rsidRPr="005953EF">
                <w:rPr>
                  <w:rFonts w:ascii="Times New Roman" w:hAnsi="Times New Roman" w:cs="Times New Roman"/>
                  <w:noProof/>
                  <w:sz w:val="30"/>
                  <w:szCs w:val="26"/>
                </w:rPr>
                <w:drawing>
                  <wp:anchor distT="0" distB="0" distL="114300" distR="114300" simplePos="0" relativeHeight="251687936" behindDoc="0" locked="0" layoutInCell="1" allowOverlap="1" wp14:anchorId="47D45907" wp14:editId="38682DD2">
                    <wp:simplePos x="0" y="0"/>
                    <wp:positionH relativeFrom="column">
                      <wp:posOffset>2956560</wp:posOffset>
                    </wp:positionH>
                    <wp:positionV relativeFrom="paragraph">
                      <wp:posOffset>-103505</wp:posOffset>
                    </wp:positionV>
                    <wp:extent cx="1016635" cy="715010"/>
                    <wp:effectExtent l="0" t="0" r="0" b="8890"/>
                    <wp:wrapNone/>
                    <wp:docPr id="63" name="image6.png"/>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6635" cy="715010"/>
                            </a:xfrm>
                            <a:prstGeom prst="rect">
                              <a:avLst/>
                            </a:prstGeom>
                          </pic:spPr>
                        </pic:pic>
                      </a:graphicData>
                    </a:graphic>
                  </wp:anchor>
                </w:drawing>
              </w:r>
              <w:r w:rsidRPr="005953EF">
                <w:rPr>
                  <w:rFonts w:ascii="Times New Roman" w:hAnsi="Times New Roman" w:cs="Times New Roman"/>
                  <w:noProof/>
                  <w:sz w:val="30"/>
                  <w:szCs w:val="26"/>
                </w:rPr>
                <w:drawing>
                  <wp:anchor distT="0" distB="0" distL="114300" distR="114300" simplePos="0" relativeHeight="251685888" behindDoc="0" locked="0" layoutInCell="1" allowOverlap="1" wp14:anchorId="0FB2A7AF" wp14:editId="53D7A89C">
                    <wp:simplePos x="0" y="0"/>
                    <wp:positionH relativeFrom="column">
                      <wp:posOffset>361950</wp:posOffset>
                    </wp:positionH>
                    <wp:positionV relativeFrom="paragraph">
                      <wp:posOffset>-103505</wp:posOffset>
                    </wp:positionV>
                    <wp:extent cx="1037590" cy="741680"/>
                    <wp:effectExtent l="0" t="0" r="0" b="1270"/>
                    <wp:wrapNone/>
                    <wp:docPr id="192" name="image4.jpeg" descr="C:\Users\N.Nga\OneDrive - Save the Children International\1. EC DEVCO 38000608\EU flag_high.jpg"/>
                    <wp:cNvGraphicFramePr/>
                    <a:graphic xmlns:a="http://schemas.openxmlformats.org/drawingml/2006/main">
                      <a:graphicData uri="http://schemas.openxmlformats.org/drawingml/2006/picture">
                        <pic:pic xmlns:pic="http://schemas.openxmlformats.org/drawingml/2006/picture">
                          <pic:nvPicPr>
                            <pic:cNvPr id="4" name="image4.jpeg" descr="C:\Users\N.Nga\OneDrive - Save the Children International\1. EC DEVCO 38000608\EU flag_high.jpg"/>
                            <pic:cNvPicPr/>
                          </pic:nvPicPr>
                          <pic:blipFill>
                            <a:blip r:embed="rId10" cstate="print"/>
                            <a:stretch>
                              <a:fillRect/>
                            </a:stretch>
                          </pic:blipFill>
                          <pic:spPr>
                            <a:xfrm>
                              <a:off x="0" y="0"/>
                              <a:ext cx="1037590" cy="741680"/>
                            </a:xfrm>
                            <a:prstGeom prst="rect">
                              <a:avLst/>
                            </a:prstGeom>
                          </pic:spPr>
                        </pic:pic>
                      </a:graphicData>
                    </a:graphic>
                  </wp:anchor>
                </w:drawing>
              </w:r>
              <w:r w:rsidRPr="005953EF">
                <w:rPr>
                  <w:rFonts w:ascii="Times New Roman" w:hAnsi="Times New Roman" w:cs="Times New Roman"/>
                  <w:noProof/>
                  <w:sz w:val="30"/>
                  <w:szCs w:val="26"/>
                </w:rPr>
                <w:drawing>
                  <wp:anchor distT="0" distB="0" distL="114300" distR="114300" simplePos="0" relativeHeight="251686912" behindDoc="0" locked="0" layoutInCell="1" allowOverlap="1" wp14:anchorId="136C3FD1" wp14:editId="3AD8F1EB">
                    <wp:simplePos x="0" y="0"/>
                    <wp:positionH relativeFrom="column">
                      <wp:posOffset>1399540</wp:posOffset>
                    </wp:positionH>
                    <wp:positionV relativeFrom="paragraph">
                      <wp:posOffset>-143510</wp:posOffset>
                    </wp:positionV>
                    <wp:extent cx="1596390" cy="795020"/>
                    <wp:effectExtent l="0" t="0" r="3810" b="5080"/>
                    <wp:wrapNone/>
                    <wp:docPr id="193" name="image8.png"/>
                    <wp:cNvGraphicFramePr/>
                    <a:graphic xmlns:a="http://schemas.openxmlformats.org/drawingml/2006/main">
                      <a:graphicData uri="http://schemas.openxmlformats.org/drawingml/2006/picture">
                        <pic:pic xmlns:pic="http://schemas.openxmlformats.org/drawingml/2006/picture">
                          <pic:nvPicPr>
                            <pic:cNvPr id="5" name="image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6390" cy="795020"/>
                            </a:xfrm>
                            <a:prstGeom prst="rect">
                              <a:avLst/>
                            </a:prstGeom>
                          </pic:spPr>
                        </pic:pic>
                      </a:graphicData>
                    </a:graphic>
                  </wp:anchor>
                </w:drawing>
              </w:r>
            </w:p>
            <w:p w14:paraId="31761167" w14:textId="77777777" w:rsidR="00BA5BDF" w:rsidRPr="005953EF" w:rsidRDefault="00BA5BDF" w:rsidP="00BA5BDF">
              <w:pPr>
                <w:rPr>
                  <w:rFonts w:ascii="Times New Roman" w:hAnsi="Times New Roman" w:cs="Times New Roman"/>
                  <w:sz w:val="30"/>
                  <w:szCs w:val="26"/>
                </w:rPr>
              </w:pPr>
            </w:p>
            <w:p w14:paraId="198679B5" w14:textId="77777777" w:rsidR="00BA5BDF" w:rsidRPr="005953EF" w:rsidRDefault="00BA5BDF" w:rsidP="00BA5BDF">
              <w:pPr>
                <w:rPr>
                  <w:rFonts w:ascii="Times New Roman" w:hAnsi="Times New Roman" w:cs="Times New Roman"/>
                  <w:sz w:val="30"/>
                  <w:szCs w:val="26"/>
                </w:rPr>
              </w:pPr>
            </w:p>
            <w:p w14:paraId="56F7CDB3" w14:textId="77777777" w:rsidR="00BA5BDF" w:rsidRPr="005953EF" w:rsidRDefault="00BA5BDF" w:rsidP="00BA5BDF">
              <w:pPr>
                <w:rPr>
                  <w:rFonts w:ascii="Times New Roman" w:hAnsi="Times New Roman" w:cs="Times New Roman"/>
                  <w:sz w:val="30"/>
                  <w:szCs w:val="26"/>
                </w:rPr>
              </w:pPr>
            </w:p>
            <w:p w14:paraId="7B9B27A9" w14:textId="77777777" w:rsidR="00BA5BDF" w:rsidRPr="005953EF" w:rsidRDefault="00BA5BDF" w:rsidP="00BA5BDF">
              <w:pPr>
                <w:rPr>
                  <w:rFonts w:ascii="Times New Roman" w:hAnsi="Times New Roman" w:cs="Times New Roman"/>
                  <w:sz w:val="30"/>
                  <w:szCs w:val="26"/>
                </w:rPr>
              </w:pPr>
            </w:p>
            <w:p w14:paraId="0A4D8438" w14:textId="77777777" w:rsidR="00BA5BDF" w:rsidRPr="005953EF" w:rsidRDefault="00BA5BDF" w:rsidP="00BA5BDF">
              <w:pPr>
                <w:rPr>
                  <w:rFonts w:ascii="Times New Roman" w:hAnsi="Times New Roman" w:cs="Times New Roman"/>
                  <w:sz w:val="30"/>
                  <w:szCs w:val="26"/>
                </w:rPr>
              </w:pPr>
            </w:p>
            <w:p w14:paraId="5AD61BB4" w14:textId="77777777" w:rsidR="00BA5BDF" w:rsidRPr="002E4D63" w:rsidRDefault="00BA5BDF" w:rsidP="00BA5BDF">
              <w:pPr>
                <w:rPr>
                  <w:rFonts w:ascii="Times New Roman" w:hAnsi="Times New Roman" w:cs="Times New Roman"/>
                  <w:b/>
                  <w:sz w:val="34"/>
                  <w:szCs w:val="26"/>
                </w:rPr>
              </w:pPr>
              <w:bookmarkStart w:id="0" w:name="_Toc77795531"/>
            </w:p>
            <w:p w14:paraId="62F1AD8B" w14:textId="77777777" w:rsidR="00BA5BDF" w:rsidRPr="002E4D63" w:rsidRDefault="00BA5BDF" w:rsidP="00BA5BDF">
              <w:pPr>
                <w:pStyle w:val="Heading11"/>
                <w:shd w:val="clear" w:color="auto" w:fill="auto"/>
                <w:tabs>
                  <w:tab w:val="center" w:pos="4678"/>
                  <w:tab w:val="left" w:pos="5932"/>
                </w:tabs>
                <w:spacing w:after="0" w:line="276" w:lineRule="auto"/>
                <w:outlineLvl w:val="9"/>
                <w:rPr>
                  <w:rFonts w:ascii="Times New Roman" w:hAnsi="Times New Roman" w:cs="Times New Roman"/>
                  <w:sz w:val="44"/>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 w:name="_Toc78901595"/>
              <w:bookmarkStart w:id="2" w:name="_Toc81920370"/>
              <w:bookmarkStart w:id="3" w:name="_Toc81920553"/>
              <w:bookmarkStart w:id="4" w:name="_Toc81920829"/>
              <w:bookmarkStart w:id="5" w:name="_Toc81921031"/>
              <w:bookmarkEnd w:id="0"/>
              <w:r w:rsidRPr="00676CC4">
                <w:rPr>
                  <w:rFonts w:ascii="Times New Roman" w:hAnsi="Times New Roman" w:cs="Times New Roman"/>
                  <w:sz w:val="58"/>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t>Báo cáo</w:t>
              </w:r>
              <w:bookmarkEnd w:id="1"/>
              <w:bookmarkEnd w:id="2"/>
              <w:bookmarkEnd w:id="3"/>
              <w:bookmarkEnd w:id="4"/>
              <w:bookmarkEnd w:id="5"/>
              <w:r w:rsidRPr="00676CC4">
                <w:rPr>
                  <w:rFonts w:ascii="Times New Roman" w:hAnsi="Times New Roman" w:cs="Times New Roman"/>
                  <w:sz w:val="58"/>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26DFF1B1" w14:textId="3488F7E8" w:rsidR="00BA5BDF" w:rsidRPr="005C1D11" w:rsidRDefault="00BA5BDF" w:rsidP="00BA5BDF">
              <w:pPr>
                <w:pStyle w:val="Heading11"/>
                <w:shd w:val="clear" w:color="auto" w:fill="auto"/>
                <w:spacing w:after="0" w:line="276" w:lineRule="auto"/>
                <w:ind w:left="540"/>
                <w:jc w:val="center"/>
                <w:outlineLvl w:val="9"/>
                <w:rPr>
                  <w:rFonts w:ascii="Times New Roman" w:hAnsi="Times New Roman" w:cs="Times New Roman"/>
                  <w:i/>
                  <w:sz w:val="44"/>
                  <w:szCs w:val="44"/>
                  <w:shd w:val="clear" w:color="auto" w:fill="FFFFFF"/>
                </w:rPr>
              </w:pPr>
              <w:bookmarkStart w:id="6" w:name="_Toc78901596"/>
              <w:r w:rsidRPr="005C1D11">
                <w:rPr>
                  <w:rFonts w:ascii="Times New Roman" w:hAnsi="Times New Roman" w:cs="Times New Roman"/>
                  <w:i/>
                  <w:sz w:val="44"/>
                  <w:szCs w:val="44"/>
                </w:rPr>
                <w:t>Nghiên cứu khả năng đáp ứng quy định của Hiệp định EVFTA về môi trường, xã hội và lao động của doanh nghiệp chế biến gỗ</w:t>
              </w:r>
              <w:r w:rsidR="005C1D11" w:rsidRPr="005C1D11">
                <w:rPr>
                  <w:rFonts w:ascii="Times New Roman" w:hAnsi="Times New Roman" w:cs="Times New Roman"/>
                  <w:i/>
                  <w:sz w:val="44"/>
                  <w:szCs w:val="44"/>
                </w:rPr>
                <w:t xml:space="preserve"> </w:t>
              </w:r>
              <w:r w:rsidRPr="005C1D11">
                <w:rPr>
                  <w:rFonts w:ascii="Times New Roman" w:hAnsi="Times New Roman" w:cs="Times New Roman"/>
                  <w:i/>
                  <w:sz w:val="44"/>
                  <w:szCs w:val="44"/>
                </w:rPr>
                <w:t>quy mô nhỏ và vừa tại Việt Nam</w:t>
              </w:r>
              <w:bookmarkEnd w:id="6"/>
            </w:p>
            <w:bookmarkStart w:id="7" w:name="_Toc78902276"/>
            <w:bookmarkStart w:id="8" w:name="_Toc79179497"/>
            <w:p w14:paraId="7847CD5E" w14:textId="77777777" w:rsidR="00BA5BDF" w:rsidRPr="005953EF" w:rsidRDefault="00BA5BDF" w:rsidP="00BA5BDF">
              <w:pPr>
                <w:rPr>
                  <w:rFonts w:ascii="Times New Roman" w:hAnsi="Times New Roman" w:cs="Times New Roman"/>
                  <w:sz w:val="40"/>
                  <w:szCs w:val="26"/>
                  <w:shd w:val="clear" w:color="auto" w:fill="FFFFFF"/>
                </w:rPr>
              </w:pPr>
              <w:r w:rsidRPr="005953EF">
                <w:rPr>
                  <w:rFonts w:ascii="Times New Roman" w:hAnsi="Times New Roman" w:cs="Times New Roman"/>
                  <w:noProof/>
                  <w:sz w:val="40"/>
                  <w:szCs w:val="26"/>
                </w:rPr>
                <mc:AlternateContent>
                  <mc:Choice Requires="wps">
                    <w:drawing>
                      <wp:anchor distT="0" distB="0" distL="114300" distR="114300" simplePos="0" relativeHeight="251689984" behindDoc="0" locked="0" layoutInCell="1" allowOverlap="1" wp14:anchorId="2FC598AB" wp14:editId="4A7E98DC">
                        <wp:simplePos x="0" y="0"/>
                        <wp:positionH relativeFrom="column">
                          <wp:posOffset>1019598</wp:posOffset>
                        </wp:positionH>
                        <wp:positionV relativeFrom="paragraph">
                          <wp:posOffset>49812</wp:posOffset>
                        </wp:positionV>
                        <wp:extent cx="3883378" cy="11289"/>
                        <wp:effectExtent l="0" t="0" r="22225" b="27305"/>
                        <wp:wrapNone/>
                        <wp:docPr id="61" name="Straight Connector 61"/>
                        <wp:cNvGraphicFramePr/>
                        <a:graphic xmlns:a="http://schemas.openxmlformats.org/drawingml/2006/main">
                          <a:graphicData uri="http://schemas.microsoft.com/office/word/2010/wordprocessingShape">
                            <wps:wsp>
                              <wps:cNvCnPr/>
                              <wps:spPr>
                                <a:xfrm flipV="1">
                                  <a:off x="0" y="0"/>
                                  <a:ext cx="3883378" cy="11289"/>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333DD3" id="Straight Connector 61"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80.3pt,3.9pt" to="386.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" strokecolor="black [3213]" strokeweight=".5pt">
                        <v:stroke linestyle="thinThin" joinstyle="miter"/>
                      </v:line>
                    </w:pict>
                  </mc:Fallback>
                </mc:AlternateContent>
              </w:r>
              <w:bookmarkEnd w:id="7"/>
              <w:bookmarkEnd w:id="8"/>
            </w:p>
            <w:p w14:paraId="759E8695" w14:textId="77777777" w:rsidR="00BA5BDF" w:rsidRPr="005953EF" w:rsidRDefault="00BA5BDF" w:rsidP="00BA5BDF">
              <w:pPr>
                <w:pStyle w:val="Heading11"/>
                <w:shd w:val="clear" w:color="auto" w:fill="auto"/>
                <w:spacing w:line="360" w:lineRule="auto"/>
                <w:jc w:val="center"/>
                <w:outlineLvl w:val="9"/>
                <w:rPr>
                  <w:rFonts w:ascii="Times New Roman" w:hAnsi="Times New Roman" w:cs="Times New Roman"/>
                  <w:b w:val="0"/>
                  <w:sz w:val="40"/>
                  <w:szCs w:val="26"/>
                  <w:shd w:val="clear" w:color="auto" w:fill="FFFFFF"/>
                </w:rPr>
              </w:pPr>
              <w:bookmarkStart w:id="9" w:name="_Toc77795532"/>
              <w:bookmarkStart w:id="10" w:name="_Toc78901598"/>
              <w:bookmarkStart w:id="11" w:name="_Toc81920372"/>
              <w:bookmarkStart w:id="12" w:name="_Toc81920555"/>
              <w:bookmarkStart w:id="13" w:name="_Toc81920831"/>
              <w:bookmarkStart w:id="14" w:name="_Toc81921033"/>
              <w:r w:rsidRPr="005953EF">
                <w:rPr>
                  <w:rFonts w:ascii="Times New Roman" w:hAnsi="Times New Roman" w:cs="Times New Roman"/>
                  <w:b w:val="0"/>
                  <w:sz w:val="40"/>
                  <w:szCs w:val="26"/>
                  <w:shd w:val="clear" w:color="auto" w:fill="FFFFFF"/>
                </w:rPr>
                <w:t>Viện Quản lý rừng bền vững và Chứng chỉ rừng</w:t>
              </w:r>
              <w:bookmarkEnd w:id="9"/>
              <w:bookmarkEnd w:id="10"/>
              <w:bookmarkEnd w:id="11"/>
              <w:bookmarkEnd w:id="12"/>
              <w:bookmarkEnd w:id="13"/>
              <w:bookmarkEnd w:id="14"/>
            </w:p>
            <w:p w14:paraId="5D9DF0A6" w14:textId="77777777" w:rsidR="00BA5BDF" w:rsidRPr="005953EF" w:rsidRDefault="00BA5BDF" w:rsidP="00BA5BDF">
              <w:pPr>
                <w:rPr>
                  <w:rFonts w:ascii="Times New Roman" w:hAnsi="Times New Roman" w:cs="Times New Roman"/>
                  <w:sz w:val="40"/>
                  <w:szCs w:val="26"/>
                  <w:shd w:val="clear" w:color="auto" w:fill="FFFFFF"/>
                </w:rPr>
              </w:pPr>
            </w:p>
            <w:p w14:paraId="0F25E726" w14:textId="77777777" w:rsidR="00BA5BDF" w:rsidRPr="005953EF" w:rsidRDefault="00BA5BDF" w:rsidP="00BA5BDF">
              <w:pPr>
                <w:rPr>
                  <w:rFonts w:ascii="Times New Roman" w:hAnsi="Times New Roman" w:cs="Times New Roman"/>
                  <w:sz w:val="40"/>
                  <w:szCs w:val="26"/>
                  <w:shd w:val="clear" w:color="auto" w:fill="FFFFFF"/>
                </w:rPr>
              </w:pPr>
            </w:p>
            <w:p w14:paraId="3C216449" w14:textId="77777777" w:rsidR="00BA5BDF" w:rsidRDefault="00BA5BDF" w:rsidP="00BA5BDF">
              <w:pPr>
                <w:jc w:val="center"/>
                <w:rPr>
                  <w:rFonts w:ascii="Times New Roman" w:hAnsi="Times New Roman" w:cs="Times New Roman"/>
                  <w:sz w:val="30"/>
                  <w:szCs w:val="26"/>
                </w:rPr>
              </w:pPr>
            </w:p>
            <w:p w14:paraId="6811294C" w14:textId="246491D9" w:rsidR="00BA5BDF" w:rsidRDefault="00BA5BDF" w:rsidP="00BA5BDF">
              <w:pPr>
                <w:jc w:val="center"/>
                <w:rPr>
                  <w:rFonts w:ascii="Times New Roman" w:hAnsi="Times New Roman" w:cs="Times New Roman"/>
                  <w:sz w:val="30"/>
                  <w:szCs w:val="26"/>
                </w:rPr>
              </w:pPr>
            </w:p>
            <w:p w14:paraId="413BFCFC" w14:textId="5A534B38" w:rsidR="00763929" w:rsidRDefault="00763929" w:rsidP="00BA5BDF">
              <w:pPr>
                <w:jc w:val="center"/>
                <w:rPr>
                  <w:rFonts w:ascii="Times New Roman" w:hAnsi="Times New Roman" w:cs="Times New Roman"/>
                  <w:sz w:val="30"/>
                  <w:szCs w:val="26"/>
                </w:rPr>
              </w:pPr>
            </w:p>
            <w:p w14:paraId="48799A7B" w14:textId="36FC7F72" w:rsidR="00763929" w:rsidRDefault="00763929" w:rsidP="00BA5BDF">
              <w:pPr>
                <w:jc w:val="center"/>
                <w:rPr>
                  <w:rFonts w:ascii="Times New Roman" w:hAnsi="Times New Roman" w:cs="Times New Roman"/>
                  <w:sz w:val="30"/>
                  <w:szCs w:val="26"/>
                </w:rPr>
              </w:pPr>
            </w:p>
            <w:p w14:paraId="0FB21A46" w14:textId="3EA6AB73" w:rsidR="00816871" w:rsidRDefault="00816871" w:rsidP="00BA5BDF">
              <w:pPr>
                <w:jc w:val="center"/>
                <w:rPr>
                  <w:rFonts w:ascii="Times New Roman" w:hAnsi="Times New Roman" w:cs="Times New Roman"/>
                  <w:sz w:val="30"/>
                  <w:szCs w:val="26"/>
                </w:rPr>
              </w:pPr>
            </w:p>
            <w:p w14:paraId="1B0C2136" w14:textId="77777777" w:rsidR="00816871" w:rsidRPr="005953EF" w:rsidRDefault="00816871" w:rsidP="00BA5BDF">
              <w:pPr>
                <w:jc w:val="center"/>
                <w:rPr>
                  <w:rFonts w:ascii="Times New Roman" w:hAnsi="Times New Roman" w:cs="Times New Roman"/>
                  <w:sz w:val="30"/>
                  <w:szCs w:val="26"/>
                </w:rPr>
              </w:pPr>
            </w:p>
            <w:p w14:paraId="756A2E36" w14:textId="77777777" w:rsidR="00BA5BDF" w:rsidRPr="005953EF" w:rsidRDefault="00BA5BDF" w:rsidP="00BA5BDF">
              <w:pPr>
                <w:jc w:val="center"/>
                <w:rPr>
                  <w:rFonts w:ascii="Times New Roman" w:hAnsi="Times New Roman" w:cs="Times New Roman"/>
                  <w:sz w:val="30"/>
                  <w:szCs w:val="26"/>
                </w:rPr>
              </w:pPr>
            </w:p>
            <w:p w14:paraId="27676E72" w14:textId="3B62E491" w:rsidR="00BA5BDF" w:rsidRPr="00816871" w:rsidRDefault="00BA5BDF" w:rsidP="00816871">
              <w:pPr>
                <w:jc w:val="center"/>
                <w:rPr>
                  <w:rFonts w:ascii="Times New Roman" w:hAnsi="Times New Roman" w:cs="Times New Roman"/>
                  <w:b/>
                  <w:noProof/>
                  <w:sz w:val="30"/>
                  <w:szCs w:val="26"/>
                </w:rPr>
              </w:pPr>
              <w:r w:rsidRPr="002E4D63">
                <w:rPr>
                  <w:rFonts w:ascii="Times New Roman" w:hAnsi="Times New Roman" w:cs="Times New Roman"/>
                  <w:b/>
                  <w:sz w:val="30"/>
                  <w:szCs w:val="26"/>
                </w:rPr>
                <w:t xml:space="preserve">Tháng </w:t>
              </w:r>
              <w:r>
                <w:rPr>
                  <w:rFonts w:ascii="Times New Roman" w:hAnsi="Times New Roman" w:cs="Times New Roman"/>
                  <w:b/>
                  <w:sz w:val="30"/>
                  <w:szCs w:val="26"/>
                </w:rPr>
                <w:t>8</w:t>
              </w:r>
              <w:r w:rsidRPr="002E4D63">
                <w:rPr>
                  <w:rFonts w:ascii="Times New Roman" w:hAnsi="Times New Roman" w:cs="Times New Roman"/>
                  <w:b/>
                  <w:sz w:val="30"/>
                  <w:szCs w:val="26"/>
                </w:rPr>
                <w:t xml:space="preserve"> năm 202</w:t>
              </w:r>
              <w:r>
                <w:rPr>
                  <w:rFonts w:ascii="Times New Roman" w:hAnsi="Times New Roman" w:cs="Times New Roman"/>
                  <w:b/>
                  <w:sz w:val="30"/>
                  <w:szCs w:val="26"/>
                </w:rPr>
                <w:t>2</w:t>
              </w:r>
            </w:p>
          </w:sdtContent>
        </w:sdt>
      </w:sdtContent>
    </w:sdt>
    <w:sdt>
      <w:sdtPr>
        <w:rPr>
          <w:rFonts w:ascii="Times New Roman" w:eastAsiaTheme="minorHAnsi" w:hAnsi="Times New Roman" w:cs="Times New Roman"/>
          <w:color w:val="auto"/>
          <w:sz w:val="24"/>
          <w:szCs w:val="24"/>
        </w:rPr>
        <w:id w:val="-878934060"/>
        <w:docPartObj>
          <w:docPartGallery w:val="Table of Contents"/>
          <w:docPartUnique/>
        </w:docPartObj>
      </w:sdtPr>
      <w:sdtEndPr>
        <w:rPr>
          <w:rFonts w:asciiTheme="minorHAnsi" w:eastAsia="SimSun" w:hAnsiTheme="minorHAnsi" w:cstheme="minorBidi"/>
          <w:b/>
          <w:bCs/>
          <w:noProof/>
          <w:sz w:val="22"/>
          <w:szCs w:val="22"/>
        </w:rPr>
      </w:sdtEndPr>
      <w:sdtContent>
        <w:p w14:paraId="7852A373" w14:textId="1EDFCC80" w:rsidR="001A59D9" w:rsidRDefault="004D6F1A">
          <w:pPr>
            <w:pStyle w:val="TOCHeading"/>
            <w:rPr>
              <w:rFonts w:ascii="Times New Roman" w:hAnsi="Times New Roman" w:cs="Times New Roman"/>
              <w:b/>
              <w:color w:val="auto"/>
              <w:sz w:val="28"/>
              <w:szCs w:val="28"/>
            </w:rPr>
          </w:pPr>
          <w:r w:rsidRPr="00BA5BDF">
            <w:rPr>
              <w:rFonts w:ascii="Times New Roman" w:hAnsi="Times New Roman" w:cs="Times New Roman"/>
              <w:b/>
              <w:color w:val="auto"/>
              <w:sz w:val="28"/>
              <w:szCs w:val="28"/>
            </w:rPr>
            <w:t>Mục lục</w:t>
          </w:r>
        </w:p>
        <w:p w14:paraId="0AB51B80" w14:textId="77777777" w:rsidR="00937293" w:rsidRPr="004A6F82" w:rsidRDefault="00937293" w:rsidP="004A6F82"/>
        <w:p w14:paraId="1D67ED98" w14:textId="2636C589" w:rsidR="00CA0F92" w:rsidRDefault="00763929">
          <w:pPr>
            <w:pStyle w:val="TOC1"/>
            <w:rPr>
              <w:rFonts w:asciiTheme="minorHAnsi" w:eastAsiaTheme="minorEastAsia" w:hAnsiTheme="minorHAnsi"/>
              <w:noProof/>
              <w:sz w:val="22"/>
            </w:rPr>
          </w:pPr>
          <w:r>
            <w:rPr>
              <w:rFonts w:cs="Times New Roman"/>
              <w:b/>
              <w:bCs/>
              <w:noProof/>
              <w:szCs w:val="24"/>
            </w:rPr>
            <w:fldChar w:fldCharType="begin"/>
          </w:r>
          <w:r>
            <w:rPr>
              <w:rFonts w:cs="Times New Roman"/>
              <w:b/>
              <w:bCs/>
              <w:noProof/>
              <w:szCs w:val="24"/>
            </w:rPr>
            <w:instrText xml:space="preserve"> TOC \o "1-3" \h \z \u </w:instrText>
          </w:r>
          <w:r>
            <w:rPr>
              <w:rFonts w:cs="Times New Roman"/>
              <w:b/>
              <w:bCs/>
              <w:noProof/>
              <w:szCs w:val="24"/>
            </w:rPr>
            <w:fldChar w:fldCharType="separate"/>
          </w:r>
          <w:hyperlink w:anchor="_Toc113833181" w:history="1">
            <w:r w:rsidR="00CA0F92" w:rsidRPr="00E82C23">
              <w:rPr>
                <w:rStyle w:val="Hyperlink"/>
                <w:noProof/>
              </w:rPr>
              <w:t>DANH MỤC CHỮ VIẾT TẮT</w:t>
            </w:r>
            <w:r w:rsidR="00CA0F92">
              <w:rPr>
                <w:noProof/>
                <w:webHidden/>
              </w:rPr>
              <w:tab/>
            </w:r>
            <w:r w:rsidR="00CA0F92">
              <w:rPr>
                <w:noProof/>
                <w:webHidden/>
              </w:rPr>
              <w:fldChar w:fldCharType="begin"/>
            </w:r>
            <w:r w:rsidR="00CA0F92">
              <w:rPr>
                <w:noProof/>
                <w:webHidden/>
              </w:rPr>
              <w:instrText xml:space="preserve"> PAGEREF _Toc113833181 \h </w:instrText>
            </w:r>
            <w:r w:rsidR="00CA0F92">
              <w:rPr>
                <w:noProof/>
                <w:webHidden/>
              </w:rPr>
            </w:r>
            <w:r w:rsidR="00CA0F92">
              <w:rPr>
                <w:noProof/>
                <w:webHidden/>
              </w:rPr>
              <w:fldChar w:fldCharType="separate"/>
            </w:r>
            <w:r w:rsidR="00CA0F92">
              <w:rPr>
                <w:noProof/>
                <w:webHidden/>
              </w:rPr>
              <w:t>iii</w:t>
            </w:r>
            <w:r w:rsidR="00CA0F92">
              <w:rPr>
                <w:noProof/>
                <w:webHidden/>
              </w:rPr>
              <w:fldChar w:fldCharType="end"/>
            </w:r>
          </w:hyperlink>
        </w:p>
        <w:p w14:paraId="371296B1" w14:textId="2A6FBCA2" w:rsidR="00CA0F92" w:rsidRDefault="00000000">
          <w:pPr>
            <w:pStyle w:val="TOC1"/>
            <w:rPr>
              <w:rFonts w:asciiTheme="minorHAnsi" w:eastAsiaTheme="minorEastAsia" w:hAnsiTheme="minorHAnsi"/>
              <w:noProof/>
              <w:sz w:val="22"/>
            </w:rPr>
          </w:pPr>
          <w:hyperlink w:anchor="_Toc113833182" w:history="1">
            <w:r w:rsidR="00CA0F92" w:rsidRPr="00E82C23">
              <w:rPr>
                <w:rStyle w:val="Hyperlink"/>
                <w:noProof/>
              </w:rPr>
              <w:t>DANH SÁCH BẢNG SỐ LIỆU</w:t>
            </w:r>
            <w:r w:rsidR="00CA0F92">
              <w:rPr>
                <w:noProof/>
                <w:webHidden/>
              </w:rPr>
              <w:tab/>
            </w:r>
            <w:r w:rsidR="00CA0F92">
              <w:rPr>
                <w:noProof/>
                <w:webHidden/>
              </w:rPr>
              <w:fldChar w:fldCharType="begin"/>
            </w:r>
            <w:r w:rsidR="00CA0F92">
              <w:rPr>
                <w:noProof/>
                <w:webHidden/>
              </w:rPr>
              <w:instrText xml:space="preserve"> PAGEREF _Toc113833182 \h </w:instrText>
            </w:r>
            <w:r w:rsidR="00CA0F92">
              <w:rPr>
                <w:noProof/>
                <w:webHidden/>
              </w:rPr>
            </w:r>
            <w:r w:rsidR="00CA0F92">
              <w:rPr>
                <w:noProof/>
                <w:webHidden/>
              </w:rPr>
              <w:fldChar w:fldCharType="separate"/>
            </w:r>
            <w:r w:rsidR="00CA0F92">
              <w:rPr>
                <w:noProof/>
                <w:webHidden/>
              </w:rPr>
              <w:t>iv</w:t>
            </w:r>
            <w:r w:rsidR="00CA0F92">
              <w:rPr>
                <w:noProof/>
                <w:webHidden/>
              </w:rPr>
              <w:fldChar w:fldCharType="end"/>
            </w:r>
          </w:hyperlink>
        </w:p>
        <w:p w14:paraId="5F2BE029" w14:textId="2E000368" w:rsidR="00CA0F92" w:rsidRDefault="00000000">
          <w:pPr>
            <w:pStyle w:val="TOC1"/>
            <w:rPr>
              <w:rFonts w:asciiTheme="minorHAnsi" w:eastAsiaTheme="minorEastAsia" w:hAnsiTheme="minorHAnsi"/>
              <w:noProof/>
              <w:sz w:val="22"/>
            </w:rPr>
          </w:pPr>
          <w:hyperlink w:anchor="_Toc113833183" w:history="1">
            <w:r w:rsidR="00CA0F92" w:rsidRPr="00E82C23">
              <w:rPr>
                <w:rStyle w:val="Hyperlink"/>
                <w:noProof/>
              </w:rPr>
              <w:t>1. Giới thiệu</w:t>
            </w:r>
            <w:r w:rsidR="00CA0F92">
              <w:rPr>
                <w:noProof/>
                <w:webHidden/>
              </w:rPr>
              <w:tab/>
            </w:r>
            <w:r w:rsidR="00CA0F92">
              <w:rPr>
                <w:noProof/>
                <w:webHidden/>
              </w:rPr>
              <w:fldChar w:fldCharType="begin"/>
            </w:r>
            <w:r w:rsidR="00CA0F92">
              <w:rPr>
                <w:noProof/>
                <w:webHidden/>
              </w:rPr>
              <w:instrText xml:space="preserve"> PAGEREF _Toc113833183 \h </w:instrText>
            </w:r>
            <w:r w:rsidR="00CA0F92">
              <w:rPr>
                <w:noProof/>
                <w:webHidden/>
              </w:rPr>
            </w:r>
            <w:r w:rsidR="00CA0F92">
              <w:rPr>
                <w:noProof/>
                <w:webHidden/>
              </w:rPr>
              <w:fldChar w:fldCharType="separate"/>
            </w:r>
            <w:r w:rsidR="00CA0F92">
              <w:rPr>
                <w:noProof/>
                <w:webHidden/>
              </w:rPr>
              <w:t>1</w:t>
            </w:r>
            <w:r w:rsidR="00CA0F92">
              <w:rPr>
                <w:noProof/>
                <w:webHidden/>
              </w:rPr>
              <w:fldChar w:fldCharType="end"/>
            </w:r>
          </w:hyperlink>
        </w:p>
        <w:p w14:paraId="31437942" w14:textId="6DE64B2E" w:rsidR="00CA0F92" w:rsidRDefault="00000000">
          <w:pPr>
            <w:pStyle w:val="TOC1"/>
            <w:rPr>
              <w:rFonts w:asciiTheme="minorHAnsi" w:eastAsiaTheme="minorEastAsia" w:hAnsiTheme="minorHAnsi"/>
              <w:noProof/>
              <w:sz w:val="22"/>
            </w:rPr>
          </w:pPr>
          <w:hyperlink w:anchor="_Toc113833184" w:history="1">
            <w:r w:rsidR="00CA0F92" w:rsidRPr="00E82C23">
              <w:rPr>
                <w:rStyle w:val="Hyperlink"/>
                <w:noProof/>
              </w:rPr>
              <w:t>2. Tổng quan các nghiên cứu liên quan</w:t>
            </w:r>
            <w:r w:rsidR="00CA0F92">
              <w:rPr>
                <w:noProof/>
                <w:webHidden/>
              </w:rPr>
              <w:tab/>
            </w:r>
            <w:r w:rsidR="00CA0F92">
              <w:rPr>
                <w:noProof/>
                <w:webHidden/>
              </w:rPr>
              <w:fldChar w:fldCharType="begin"/>
            </w:r>
            <w:r w:rsidR="00CA0F92">
              <w:rPr>
                <w:noProof/>
                <w:webHidden/>
              </w:rPr>
              <w:instrText xml:space="preserve"> PAGEREF _Toc113833184 \h </w:instrText>
            </w:r>
            <w:r w:rsidR="00CA0F92">
              <w:rPr>
                <w:noProof/>
                <w:webHidden/>
              </w:rPr>
            </w:r>
            <w:r w:rsidR="00CA0F92">
              <w:rPr>
                <w:noProof/>
                <w:webHidden/>
              </w:rPr>
              <w:fldChar w:fldCharType="separate"/>
            </w:r>
            <w:r w:rsidR="00CA0F92">
              <w:rPr>
                <w:noProof/>
                <w:webHidden/>
              </w:rPr>
              <w:t>3</w:t>
            </w:r>
            <w:r w:rsidR="00CA0F92">
              <w:rPr>
                <w:noProof/>
                <w:webHidden/>
              </w:rPr>
              <w:fldChar w:fldCharType="end"/>
            </w:r>
          </w:hyperlink>
        </w:p>
        <w:p w14:paraId="048FB631" w14:textId="75DB12B3" w:rsidR="00CA0F92" w:rsidRDefault="00000000">
          <w:pPr>
            <w:pStyle w:val="TOC2"/>
            <w:rPr>
              <w:rFonts w:asciiTheme="minorHAnsi" w:eastAsiaTheme="minorEastAsia" w:hAnsiTheme="minorHAnsi"/>
              <w:noProof/>
              <w:sz w:val="22"/>
            </w:rPr>
          </w:pPr>
          <w:hyperlink w:anchor="_Toc113833185" w:history="1">
            <w:r w:rsidR="00CA0F92" w:rsidRPr="00E82C23">
              <w:rPr>
                <w:rStyle w:val="Hyperlink"/>
                <w:noProof/>
              </w:rPr>
              <w:t>2.1 Thực hiện quy định EVFTA về môi trường, xã hội và lao động của doanh nghiệp</w:t>
            </w:r>
            <w:r w:rsidR="00CA0F92">
              <w:rPr>
                <w:noProof/>
                <w:webHidden/>
              </w:rPr>
              <w:tab/>
            </w:r>
            <w:r w:rsidR="00CA0F92">
              <w:rPr>
                <w:noProof/>
                <w:webHidden/>
              </w:rPr>
              <w:fldChar w:fldCharType="begin"/>
            </w:r>
            <w:r w:rsidR="00CA0F92">
              <w:rPr>
                <w:noProof/>
                <w:webHidden/>
              </w:rPr>
              <w:instrText xml:space="preserve"> PAGEREF _Toc113833185 \h </w:instrText>
            </w:r>
            <w:r w:rsidR="00CA0F92">
              <w:rPr>
                <w:noProof/>
                <w:webHidden/>
              </w:rPr>
            </w:r>
            <w:r w:rsidR="00CA0F92">
              <w:rPr>
                <w:noProof/>
                <w:webHidden/>
              </w:rPr>
              <w:fldChar w:fldCharType="separate"/>
            </w:r>
            <w:r w:rsidR="00CA0F92">
              <w:rPr>
                <w:noProof/>
                <w:webHidden/>
              </w:rPr>
              <w:t>3</w:t>
            </w:r>
            <w:r w:rsidR="00CA0F92">
              <w:rPr>
                <w:noProof/>
                <w:webHidden/>
              </w:rPr>
              <w:fldChar w:fldCharType="end"/>
            </w:r>
          </w:hyperlink>
        </w:p>
        <w:p w14:paraId="184D27C8" w14:textId="6B1C48E8" w:rsidR="00CA0F92" w:rsidRDefault="00000000">
          <w:pPr>
            <w:pStyle w:val="TOC2"/>
            <w:rPr>
              <w:rFonts w:asciiTheme="minorHAnsi" w:eastAsiaTheme="minorEastAsia" w:hAnsiTheme="minorHAnsi"/>
              <w:noProof/>
              <w:sz w:val="22"/>
            </w:rPr>
          </w:pPr>
          <w:hyperlink w:anchor="_Toc113833186" w:history="1">
            <w:r w:rsidR="00CA0F92" w:rsidRPr="00E82C23">
              <w:rPr>
                <w:rStyle w:val="Hyperlink"/>
                <w:noProof/>
              </w:rPr>
              <w:t>2.2 Thực hiện quy định EVFTA về môi trường, xã hội và lao động của DNCBG</w:t>
            </w:r>
            <w:r w:rsidR="00CA0F92">
              <w:rPr>
                <w:noProof/>
                <w:webHidden/>
              </w:rPr>
              <w:tab/>
            </w:r>
            <w:r w:rsidR="00CA0F92">
              <w:rPr>
                <w:noProof/>
                <w:webHidden/>
              </w:rPr>
              <w:fldChar w:fldCharType="begin"/>
            </w:r>
            <w:r w:rsidR="00CA0F92">
              <w:rPr>
                <w:noProof/>
                <w:webHidden/>
              </w:rPr>
              <w:instrText xml:space="preserve"> PAGEREF _Toc113833186 \h </w:instrText>
            </w:r>
            <w:r w:rsidR="00CA0F92">
              <w:rPr>
                <w:noProof/>
                <w:webHidden/>
              </w:rPr>
            </w:r>
            <w:r w:rsidR="00CA0F92">
              <w:rPr>
                <w:noProof/>
                <w:webHidden/>
              </w:rPr>
              <w:fldChar w:fldCharType="separate"/>
            </w:r>
            <w:r w:rsidR="00CA0F92">
              <w:rPr>
                <w:noProof/>
                <w:webHidden/>
              </w:rPr>
              <w:t>5</w:t>
            </w:r>
            <w:r w:rsidR="00CA0F92">
              <w:rPr>
                <w:noProof/>
                <w:webHidden/>
              </w:rPr>
              <w:fldChar w:fldCharType="end"/>
            </w:r>
          </w:hyperlink>
        </w:p>
        <w:p w14:paraId="62FBDD0D" w14:textId="781EF0F1" w:rsidR="00CA0F92" w:rsidRDefault="00000000">
          <w:pPr>
            <w:pStyle w:val="TOC2"/>
            <w:rPr>
              <w:rFonts w:asciiTheme="minorHAnsi" w:eastAsiaTheme="minorEastAsia" w:hAnsiTheme="minorHAnsi"/>
              <w:noProof/>
              <w:sz w:val="22"/>
            </w:rPr>
          </w:pPr>
          <w:hyperlink w:anchor="_Toc113833187" w:history="1">
            <w:r w:rsidR="00CA0F92" w:rsidRPr="00E82C23">
              <w:rPr>
                <w:rStyle w:val="Hyperlink"/>
                <w:noProof/>
              </w:rPr>
              <w:t>2.3 Tóm tắt tổng quan nghiên cứu</w:t>
            </w:r>
            <w:r w:rsidR="00CA0F92">
              <w:rPr>
                <w:noProof/>
                <w:webHidden/>
              </w:rPr>
              <w:tab/>
            </w:r>
            <w:r w:rsidR="00CA0F92">
              <w:rPr>
                <w:noProof/>
                <w:webHidden/>
              </w:rPr>
              <w:fldChar w:fldCharType="begin"/>
            </w:r>
            <w:r w:rsidR="00CA0F92">
              <w:rPr>
                <w:noProof/>
                <w:webHidden/>
              </w:rPr>
              <w:instrText xml:space="preserve"> PAGEREF _Toc113833187 \h </w:instrText>
            </w:r>
            <w:r w:rsidR="00CA0F92">
              <w:rPr>
                <w:noProof/>
                <w:webHidden/>
              </w:rPr>
            </w:r>
            <w:r w:rsidR="00CA0F92">
              <w:rPr>
                <w:noProof/>
                <w:webHidden/>
              </w:rPr>
              <w:fldChar w:fldCharType="separate"/>
            </w:r>
            <w:r w:rsidR="00CA0F92">
              <w:rPr>
                <w:noProof/>
                <w:webHidden/>
              </w:rPr>
              <w:t>8</w:t>
            </w:r>
            <w:r w:rsidR="00CA0F92">
              <w:rPr>
                <w:noProof/>
                <w:webHidden/>
              </w:rPr>
              <w:fldChar w:fldCharType="end"/>
            </w:r>
          </w:hyperlink>
        </w:p>
        <w:p w14:paraId="735C1ACE" w14:textId="47C6D889" w:rsidR="00CA0F92" w:rsidRDefault="00000000">
          <w:pPr>
            <w:pStyle w:val="TOC1"/>
            <w:rPr>
              <w:rFonts w:asciiTheme="minorHAnsi" w:eastAsiaTheme="minorEastAsia" w:hAnsiTheme="minorHAnsi"/>
              <w:noProof/>
              <w:sz w:val="22"/>
            </w:rPr>
          </w:pPr>
          <w:hyperlink w:anchor="_Toc113833188" w:history="1">
            <w:r w:rsidR="00CA0F92" w:rsidRPr="00E82C23">
              <w:rPr>
                <w:rStyle w:val="Hyperlink"/>
                <w:noProof/>
              </w:rPr>
              <w:t>3. Phương pháp nghiên cứu</w:t>
            </w:r>
            <w:r w:rsidR="00CA0F92">
              <w:rPr>
                <w:noProof/>
                <w:webHidden/>
              </w:rPr>
              <w:tab/>
            </w:r>
            <w:r w:rsidR="00CA0F92">
              <w:rPr>
                <w:noProof/>
                <w:webHidden/>
              </w:rPr>
              <w:fldChar w:fldCharType="begin"/>
            </w:r>
            <w:r w:rsidR="00CA0F92">
              <w:rPr>
                <w:noProof/>
                <w:webHidden/>
              </w:rPr>
              <w:instrText xml:space="preserve"> PAGEREF _Toc113833188 \h </w:instrText>
            </w:r>
            <w:r w:rsidR="00CA0F92">
              <w:rPr>
                <w:noProof/>
                <w:webHidden/>
              </w:rPr>
            </w:r>
            <w:r w:rsidR="00CA0F92">
              <w:rPr>
                <w:noProof/>
                <w:webHidden/>
              </w:rPr>
              <w:fldChar w:fldCharType="separate"/>
            </w:r>
            <w:r w:rsidR="00CA0F92">
              <w:rPr>
                <w:noProof/>
                <w:webHidden/>
              </w:rPr>
              <w:t>9</w:t>
            </w:r>
            <w:r w:rsidR="00CA0F92">
              <w:rPr>
                <w:noProof/>
                <w:webHidden/>
              </w:rPr>
              <w:fldChar w:fldCharType="end"/>
            </w:r>
          </w:hyperlink>
        </w:p>
        <w:p w14:paraId="2F7D3DEF" w14:textId="4928297A" w:rsidR="00CA0F92" w:rsidRDefault="00000000">
          <w:pPr>
            <w:pStyle w:val="TOC2"/>
            <w:rPr>
              <w:rFonts w:asciiTheme="minorHAnsi" w:eastAsiaTheme="minorEastAsia" w:hAnsiTheme="minorHAnsi"/>
              <w:noProof/>
              <w:sz w:val="22"/>
            </w:rPr>
          </w:pPr>
          <w:hyperlink w:anchor="_Toc113833189" w:history="1">
            <w:r w:rsidR="00CA0F92" w:rsidRPr="00E82C23">
              <w:rPr>
                <w:rStyle w:val="Hyperlink"/>
                <w:noProof/>
              </w:rPr>
              <w:t>3.1 Khung nghiên cứu</w:t>
            </w:r>
            <w:r w:rsidR="00CA0F92">
              <w:rPr>
                <w:noProof/>
                <w:webHidden/>
              </w:rPr>
              <w:tab/>
            </w:r>
            <w:r w:rsidR="00CA0F92">
              <w:rPr>
                <w:noProof/>
                <w:webHidden/>
              </w:rPr>
              <w:fldChar w:fldCharType="begin"/>
            </w:r>
            <w:r w:rsidR="00CA0F92">
              <w:rPr>
                <w:noProof/>
                <w:webHidden/>
              </w:rPr>
              <w:instrText xml:space="preserve"> PAGEREF _Toc113833189 \h </w:instrText>
            </w:r>
            <w:r w:rsidR="00CA0F92">
              <w:rPr>
                <w:noProof/>
                <w:webHidden/>
              </w:rPr>
            </w:r>
            <w:r w:rsidR="00CA0F92">
              <w:rPr>
                <w:noProof/>
                <w:webHidden/>
              </w:rPr>
              <w:fldChar w:fldCharType="separate"/>
            </w:r>
            <w:r w:rsidR="00CA0F92">
              <w:rPr>
                <w:noProof/>
                <w:webHidden/>
              </w:rPr>
              <w:t>9</w:t>
            </w:r>
            <w:r w:rsidR="00CA0F92">
              <w:rPr>
                <w:noProof/>
                <w:webHidden/>
              </w:rPr>
              <w:fldChar w:fldCharType="end"/>
            </w:r>
          </w:hyperlink>
        </w:p>
        <w:p w14:paraId="72BDBF48" w14:textId="0835FB80" w:rsidR="00CA0F92" w:rsidRDefault="00000000">
          <w:pPr>
            <w:pStyle w:val="TOC2"/>
            <w:rPr>
              <w:rFonts w:asciiTheme="minorHAnsi" w:eastAsiaTheme="minorEastAsia" w:hAnsiTheme="minorHAnsi"/>
              <w:noProof/>
              <w:sz w:val="22"/>
            </w:rPr>
          </w:pPr>
          <w:hyperlink w:anchor="_Toc113833190" w:history="1">
            <w:r w:rsidR="00CA0F92" w:rsidRPr="00E82C23">
              <w:rPr>
                <w:rStyle w:val="Hyperlink"/>
                <w:noProof/>
              </w:rPr>
              <w:t>3.2 Đối tượng và địa điểm nghiên cứu</w:t>
            </w:r>
            <w:r w:rsidR="00CA0F92">
              <w:rPr>
                <w:noProof/>
                <w:webHidden/>
              </w:rPr>
              <w:tab/>
            </w:r>
            <w:r w:rsidR="00CA0F92">
              <w:rPr>
                <w:noProof/>
                <w:webHidden/>
              </w:rPr>
              <w:fldChar w:fldCharType="begin"/>
            </w:r>
            <w:r w:rsidR="00CA0F92">
              <w:rPr>
                <w:noProof/>
                <w:webHidden/>
              </w:rPr>
              <w:instrText xml:space="preserve"> PAGEREF _Toc113833190 \h </w:instrText>
            </w:r>
            <w:r w:rsidR="00CA0F92">
              <w:rPr>
                <w:noProof/>
                <w:webHidden/>
              </w:rPr>
            </w:r>
            <w:r w:rsidR="00CA0F92">
              <w:rPr>
                <w:noProof/>
                <w:webHidden/>
              </w:rPr>
              <w:fldChar w:fldCharType="separate"/>
            </w:r>
            <w:r w:rsidR="00CA0F92">
              <w:rPr>
                <w:noProof/>
                <w:webHidden/>
              </w:rPr>
              <w:t>10</w:t>
            </w:r>
            <w:r w:rsidR="00CA0F92">
              <w:rPr>
                <w:noProof/>
                <w:webHidden/>
              </w:rPr>
              <w:fldChar w:fldCharType="end"/>
            </w:r>
          </w:hyperlink>
        </w:p>
        <w:p w14:paraId="7460159A" w14:textId="2A204FCF" w:rsidR="00CA0F92" w:rsidRDefault="00000000">
          <w:pPr>
            <w:pStyle w:val="TOC2"/>
            <w:rPr>
              <w:rFonts w:asciiTheme="minorHAnsi" w:eastAsiaTheme="minorEastAsia" w:hAnsiTheme="minorHAnsi"/>
              <w:noProof/>
              <w:sz w:val="22"/>
            </w:rPr>
          </w:pPr>
          <w:hyperlink w:anchor="_Toc113833191" w:history="1">
            <w:r w:rsidR="00CA0F92" w:rsidRPr="00E82C23">
              <w:rPr>
                <w:rStyle w:val="Hyperlink"/>
                <w:noProof/>
              </w:rPr>
              <w:t>3.3 Thu thập số liệu</w:t>
            </w:r>
            <w:r w:rsidR="00CA0F92">
              <w:rPr>
                <w:noProof/>
                <w:webHidden/>
              </w:rPr>
              <w:tab/>
            </w:r>
            <w:r w:rsidR="00CA0F92">
              <w:rPr>
                <w:noProof/>
                <w:webHidden/>
              </w:rPr>
              <w:fldChar w:fldCharType="begin"/>
            </w:r>
            <w:r w:rsidR="00CA0F92">
              <w:rPr>
                <w:noProof/>
                <w:webHidden/>
              </w:rPr>
              <w:instrText xml:space="preserve"> PAGEREF _Toc113833191 \h </w:instrText>
            </w:r>
            <w:r w:rsidR="00CA0F92">
              <w:rPr>
                <w:noProof/>
                <w:webHidden/>
              </w:rPr>
            </w:r>
            <w:r w:rsidR="00CA0F92">
              <w:rPr>
                <w:noProof/>
                <w:webHidden/>
              </w:rPr>
              <w:fldChar w:fldCharType="separate"/>
            </w:r>
            <w:r w:rsidR="00CA0F92">
              <w:rPr>
                <w:noProof/>
                <w:webHidden/>
              </w:rPr>
              <w:t>10</w:t>
            </w:r>
            <w:r w:rsidR="00CA0F92">
              <w:rPr>
                <w:noProof/>
                <w:webHidden/>
              </w:rPr>
              <w:fldChar w:fldCharType="end"/>
            </w:r>
          </w:hyperlink>
        </w:p>
        <w:p w14:paraId="2529BD3E" w14:textId="5C7234E1" w:rsidR="00CA0F92" w:rsidRDefault="00000000">
          <w:pPr>
            <w:pStyle w:val="TOC2"/>
            <w:rPr>
              <w:rFonts w:asciiTheme="minorHAnsi" w:eastAsiaTheme="minorEastAsia" w:hAnsiTheme="minorHAnsi"/>
              <w:noProof/>
              <w:sz w:val="22"/>
            </w:rPr>
          </w:pPr>
          <w:hyperlink w:anchor="_Toc113833192" w:history="1">
            <w:r w:rsidR="00CA0F92" w:rsidRPr="00E82C23">
              <w:rPr>
                <w:rStyle w:val="Hyperlink"/>
                <w:noProof/>
              </w:rPr>
              <w:t>3.4 Phân tích số liệu</w:t>
            </w:r>
            <w:r w:rsidR="00CA0F92">
              <w:rPr>
                <w:noProof/>
                <w:webHidden/>
              </w:rPr>
              <w:tab/>
            </w:r>
            <w:r w:rsidR="00CA0F92">
              <w:rPr>
                <w:noProof/>
                <w:webHidden/>
              </w:rPr>
              <w:fldChar w:fldCharType="begin"/>
            </w:r>
            <w:r w:rsidR="00CA0F92">
              <w:rPr>
                <w:noProof/>
                <w:webHidden/>
              </w:rPr>
              <w:instrText xml:space="preserve"> PAGEREF _Toc113833192 \h </w:instrText>
            </w:r>
            <w:r w:rsidR="00CA0F92">
              <w:rPr>
                <w:noProof/>
                <w:webHidden/>
              </w:rPr>
            </w:r>
            <w:r w:rsidR="00CA0F92">
              <w:rPr>
                <w:noProof/>
                <w:webHidden/>
              </w:rPr>
              <w:fldChar w:fldCharType="separate"/>
            </w:r>
            <w:r w:rsidR="00CA0F92">
              <w:rPr>
                <w:noProof/>
                <w:webHidden/>
              </w:rPr>
              <w:t>13</w:t>
            </w:r>
            <w:r w:rsidR="00CA0F92">
              <w:rPr>
                <w:noProof/>
                <w:webHidden/>
              </w:rPr>
              <w:fldChar w:fldCharType="end"/>
            </w:r>
          </w:hyperlink>
        </w:p>
        <w:p w14:paraId="4D4DB695" w14:textId="113590BA" w:rsidR="00CA0F92" w:rsidRDefault="00000000">
          <w:pPr>
            <w:pStyle w:val="TOC1"/>
            <w:rPr>
              <w:rFonts w:asciiTheme="minorHAnsi" w:eastAsiaTheme="minorEastAsia" w:hAnsiTheme="minorHAnsi"/>
              <w:noProof/>
              <w:sz w:val="22"/>
            </w:rPr>
          </w:pPr>
          <w:hyperlink w:anchor="_Toc113833193" w:history="1">
            <w:r w:rsidR="00CA0F92" w:rsidRPr="00E82C23">
              <w:rPr>
                <w:rStyle w:val="Hyperlink"/>
                <w:noProof/>
              </w:rPr>
              <w:t>4. Quy định EVFTA và pháp luật Việt Nam liên quan đến DNCBG</w:t>
            </w:r>
            <w:r w:rsidR="00CA0F92">
              <w:rPr>
                <w:noProof/>
                <w:webHidden/>
              </w:rPr>
              <w:tab/>
            </w:r>
            <w:r w:rsidR="00CA0F92">
              <w:rPr>
                <w:noProof/>
                <w:webHidden/>
              </w:rPr>
              <w:fldChar w:fldCharType="begin"/>
            </w:r>
            <w:r w:rsidR="00CA0F92">
              <w:rPr>
                <w:noProof/>
                <w:webHidden/>
              </w:rPr>
              <w:instrText xml:space="preserve"> PAGEREF _Toc113833193 \h </w:instrText>
            </w:r>
            <w:r w:rsidR="00CA0F92">
              <w:rPr>
                <w:noProof/>
                <w:webHidden/>
              </w:rPr>
            </w:r>
            <w:r w:rsidR="00CA0F92">
              <w:rPr>
                <w:noProof/>
                <w:webHidden/>
              </w:rPr>
              <w:fldChar w:fldCharType="separate"/>
            </w:r>
            <w:r w:rsidR="00CA0F92">
              <w:rPr>
                <w:noProof/>
                <w:webHidden/>
              </w:rPr>
              <w:t>14</w:t>
            </w:r>
            <w:r w:rsidR="00CA0F92">
              <w:rPr>
                <w:noProof/>
                <w:webHidden/>
              </w:rPr>
              <w:fldChar w:fldCharType="end"/>
            </w:r>
          </w:hyperlink>
        </w:p>
        <w:p w14:paraId="396261C6" w14:textId="09E8D459" w:rsidR="00CA0F92" w:rsidRDefault="00000000">
          <w:pPr>
            <w:pStyle w:val="TOC2"/>
            <w:rPr>
              <w:rFonts w:asciiTheme="minorHAnsi" w:eastAsiaTheme="minorEastAsia" w:hAnsiTheme="minorHAnsi"/>
              <w:noProof/>
              <w:sz w:val="22"/>
            </w:rPr>
          </w:pPr>
          <w:hyperlink w:anchor="_Toc113833194" w:history="1">
            <w:r w:rsidR="00CA0F92" w:rsidRPr="00E82C23">
              <w:rPr>
                <w:rStyle w:val="Hyperlink"/>
                <w:noProof/>
              </w:rPr>
              <w:t>4.1 Quy định tại EVFTA và hiệp định liên quan về môi trường, lao động và xã hội</w:t>
            </w:r>
            <w:r w:rsidR="00CA0F92">
              <w:rPr>
                <w:noProof/>
                <w:webHidden/>
              </w:rPr>
              <w:tab/>
            </w:r>
            <w:r w:rsidR="00CA0F92">
              <w:rPr>
                <w:noProof/>
                <w:webHidden/>
              </w:rPr>
              <w:fldChar w:fldCharType="begin"/>
            </w:r>
            <w:r w:rsidR="00CA0F92">
              <w:rPr>
                <w:noProof/>
                <w:webHidden/>
              </w:rPr>
              <w:instrText xml:space="preserve"> PAGEREF _Toc113833194 \h </w:instrText>
            </w:r>
            <w:r w:rsidR="00CA0F92">
              <w:rPr>
                <w:noProof/>
                <w:webHidden/>
              </w:rPr>
            </w:r>
            <w:r w:rsidR="00CA0F92">
              <w:rPr>
                <w:noProof/>
                <w:webHidden/>
              </w:rPr>
              <w:fldChar w:fldCharType="separate"/>
            </w:r>
            <w:r w:rsidR="00CA0F92">
              <w:rPr>
                <w:noProof/>
                <w:webHidden/>
              </w:rPr>
              <w:t>14</w:t>
            </w:r>
            <w:r w:rsidR="00CA0F92">
              <w:rPr>
                <w:noProof/>
                <w:webHidden/>
              </w:rPr>
              <w:fldChar w:fldCharType="end"/>
            </w:r>
          </w:hyperlink>
        </w:p>
        <w:p w14:paraId="0E4DB523" w14:textId="649FE16F" w:rsidR="00CA0F92" w:rsidRDefault="00000000">
          <w:pPr>
            <w:pStyle w:val="TOC3"/>
            <w:tabs>
              <w:tab w:val="right" w:leader="dot" w:pos="9163"/>
            </w:tabs>
            <w:rPr>
              <w:rFonts w:asciiTheme="minorHAnsi" w:eastAsiaTheme="minorEastAsia" w:hAnsiTheme="minorHAnsi"/>
              <w:noProof/>
              <w:sz w:val="22"/>
            </w:rPr>
          </w:pPr>
          <w:hyperlink w:anchor="_Toc113833195" w:history="1">
            <w:r w:rsidR="00CA0F92" w:rsidRPr="00E82C23">
              <w:rPr>
                <w:rStyle w:val="Hyperlink"/>
                <w:noProof/>
              </w:rPr>
              <w:t>4.1.1 Quy định của Hiệp định EVFTA</w:t>
            </w:r>
            <w:r w:rsidR="00CA0F92">
              <w:rPr>
                <w:noProof/>
                <w:webHidden/>
              </w:rPr>
              <w:tab/>
            </w:r>
            <w:r w:rsidR="00CA0F92">
              <w:rPr>
                <w:noProof/>
                <w:webHidden/>
              </w:rPr>
              <w:fldChar w:fldCharType="begin"/>
            </w:r>
            <w:r w:rsidR="00CA0F92">
              <w:rPr>
                <w:noProof/>
                <w:webHidden/>
              </w:rPr>
              <w:instrText xml:space="preserve"> PAGEREF _Toc113833195 \h </w:instrText>
            </w:r>
            <w:r w:rsidR="00CA0F92">
              <w:rPr>
                <w:noProof/>
                <w:webHidden/>
              </w:rPr>
            </w:r>
            <w:r w:rsidR="00CA0F92">
              <w:rPr>
                <w:noProof/>
                <w:webHidden/>
              </w:rPr>
              <w:fldChar w:fldCharType="separate"/>
            </w:r>
            <w:r w:rsidR="00CA0F92">
              <w:rPr>
                <w:noProof/>
                <w:webHidden/>
              </w:rPr>
              <w:t>14</w:t>
            </w:r>
            <w:r w:rsidR="00CA0F92">
              <w:rPr>
                <w:noProof/>
                <w:webHidden/>
              </w:rPr>
              <w:fldChar w:fldCharType="end"/>
            </w:r>
          </w:hyperlink>
        </w:p>
        <w:p w14:paraId="562AA8C6" w14:textId="33207BC5" w:rsidR="00CA0F92" w:rsidRDefault="00000000">
          <w:pPr>
            <w:pStyle w:val="TOC3"/>
            <w:tabs>
              <w:tab w:val="right" w:leader="dot" w:pos="9163"/>
            </w:tabs>
            <w:rPr>
              <w:rFonts w:asciiTheme="minorHAnsi" w:eastAsiaTheme="minorEastAsia" w:hAnsiTheme="minorHAnsi"/>
              <w:noProof/>
              <w:sz w:val="22"/>
            </w:rPr>
          </w:pPr>
          <w:hyperlink w:anchor="_Toc113833196" w:history="1">
            <w:r w:rsidR="00CA0F92" w:rsidRPr="00E82C23">
              <w:rPr>
                <w:rStyle w:val="Hyperlink"/>
                <w:noProof/>
              </w:rPr>
              <w:t>4.1.2 Quy định gỗ hợp pháp VPA/FLEGT và quy định liên quan</w:t>
            </w:r>
            <w:r w:rsidR="00CA0F92">
              <w:rPr>
                <w:noProof/>
                <w:webHidden/>
              </w:rPr>
              <w:tab/>
            </w:r>
            <w:r w:rsidR="00CA0F92">
              <w:rPr>
                <w:noProof/>
                <w:webHidden/>
              </w:rPr>
              <w:fldChar w:fldCharType="begin"/>
            </w:r>
            <w:r w:rsidR="00CA0F92">
              <w:rPr>
                <w:noProof/>
                <w:webHidden/>
              </w:rPr>
              <w:instrText xml:space="preserve"> PAGEREF _Toc113833196 \h </w:instrText>
            </w:r>
            <w:r w:rsidR="00CA0F92">
              <w:rPr>
                <w:noProof/>
                <w:webHidden/>
              </w:rPr>
            </w:r>
            <w:r w:rsidR="00CA0F92">
              <w:rPr>
                <w:noProof/>
                <w:webHidden/>
              </w:rPr>
              <w:fldChar w:fldCharType="separate"/>
            </w:r>
            <w:r w:rsidR="00CA0F92">
              <w:rPr>
                <w:noProof/>
                <w:webHidden/>
              </w:rPr>
              <w:t>15</w:t>
            </w:r>
            <w:r w:rsidR="00CA0F92">
              <w:rPr>
                <w:noProof/>
                <w:webHidden/>
              </w:rPr>
              <w:fldChar w:fldCharType="end"/>
            </w:r>
          </w:hyperlink>
        </w:p>
        <w:p w14:paraId="3D99A273" w14:textId="34611DA1" w:rsidR="00CA0F92" w:rsidRDefault="00000000">
          <w:pPr>
            <w:pStyle w:val="TOC2"/>
            <w:rPr>
              <w:rFonts w:asciiTheme="minorHAnsi" w:eastAsiaTheme="minorEastAsia" w:hAnsiTheme="minorHAnsi"/>
              <w:noProof/>
              <w:sz w:val="22"/>
            </w:rPr>
          </w:pPr>
          <w:hyperlink w:anchor="_Toc113833197" w:history="1">
            <w:r w:rsidR="00CA0F92" w:rsidRPr="00E82C23">
              <w:rPr>
                <w:rStyle w:val="Hyperlink"/>
                <w:noProof/>
              </w:rPr>
              <w:t>4.2 Quy định pháp luật của Việt Nam về môi trường, lao động và xã hội</w:t>
            </w:r>
            <w:r w:rsidR="00CA0F92">
              <w:rPr>
                <w:noProof/>
                <w:webHidden/>
              </w:rPr>
              <w:tab/>
            </w:r>
            <w:r w:rsidR="00CA0F92">
              <w:rPr>
                <w:noProof/>
                <w:webHidden/>
              </w:rPr>
              <w:fldChar w:fldCharType="begin"/>
            </w:r>
            <w:r w:rsidR="00CA0F92">
              <w:rPr>
                <w:noProof/>
                <w:webHidden/>
              </w:rPr>
              <w:instrText xml:space="preserve"> PAGEREF _Toc113833197 \h </w:instrText>
            </w:r>
            <w:r w:rsidR="00CA0F92">
              <w:rPr>
                <w:noProof/>
                <w:webHidden/>
              </w:rPr>
            </w:r>
            <w:r w:rsidR="00CA0F92">
              <w:rPr>
                <w:noProof/>
                <w:webHidden/>
              </w:rPr>
              <w:fldChar w:fldCharType="separate"/>
            </w:r>
            <w:r w:rsidR="00CA0F92">
              <w:rPr>
                <w:noProof/>
                <w:webHidden/>
              </w:rPr>
              <w:t>16</w:t>
            </w:r>
            <w:r w:rsidR="00CA0F92">
              <w:rPr>
                <w:noProof/>
                <w:webHidden/>
              </w:rPr>
              <w:fldChar w:fldCharType="end"/>
            </w:r>
          </w:hyperlink>
        </w:p>
        <w:p w14:paraId="49F9EC8B" w14:textId="12606E34" w:rsidR="00CA0F92" w:rsidRDefault="00000000">
          <w:pPr>
            <w:pStyle w:val="TOC3"/>
            <w:tabs>
              <w:tab w:val="right" w:leader="dot" w:pos="9163"/>
            </w:tabs>
            <w:rPr>
              <w:rFonts w:asciiTheme="minorHAnsi" w:eastAsiaTheme="minorEastAsia" w:hAnsiTheme="minorHAnsi"/>
              <w:noProof/>
              <w:sz w:val="22"/>
            </w:rPr>
          </w:pPr>
          <w:hyperlink w:anchor="_Toc113833198" w:history="1">
            <w:r w:rsidR="00CA0F92" w:rsidRPr="00E82C23">
              <w:rPr>
                <w:rStyle w:val="Hyperlink"/>
                <w:noProof/>
                <w:lang w:val="it-IT"/>
              </w:rPr>
              <w:t>4.2.1 Quy định về vấn đề môi trường</w:t>
            </w:r>
            <w:r w:rsidR="00CA0F92">
              <w:rPr>
                <w:noProof/>
                <w:webHidden/>
              </w:rPr>
              <w:tab/>
            </w:r>
            <w:r w:rsidR="00CA0F92">
              <w:rPr>
                <w:noProof/>
                <w:webHidden/>
              </w:rPr>
              <w:fldChar w:fldCharType="begin"/>
            </w:r>
            <w:r w:rsidR="00CA0F92">
              <w:rPr>
                <w:noProof/>
                <w:webHidden/>
              </w:rPr>
              <w:instrText xml:space="preserve"> PAGEREF _Toc113833198 \h </w:instrText>
            </w:r>
            <w:r w:rsidR="00CA0F92">
              <w:rPr>
                <w:noProof/>
                <w:webHidden/>
              </w:rPr>
            </w:r>
            <w:r w:rsidR="00CA0F92">
              <w:rPr>
                <w:noProof/>
                <w:webHidden/>
              </w:rPr>
              <w:fldChar w:fldCharType="separate"/>
            </w:r>
            <w:r w:rsidR="00CA0F92">
              <w:rPr>
                <w:noProof/>
                <w:webHidden/>
              </w:rPr>
              <w:t>16</w:t>
            </w:r>
            <w:r w:rsidR="00CA0F92">
              <w:rPr>
                <w:noProof/>
                <w:webHidden/>
              </w:rPr>
              <w:fldChar w:fldCharType="end"/>
            </w:r>
          </w:hyperlink>
        </w:p>
        <w:p w14:paraId="13F47760" w14:textId="59951976" w:rsidR="00CA0F92" w:rsidRDefault="00000000">
          <w:pPr>
            <w:pStyle w:val="TOC3"/>
            <w:tabs>
              <w:tab w:val="right" w:leader="dot" w:pos="9163"/>
            </w:tabs>
            <w:rPr>
              <w:rFonts w:asciiTheme="minorHAnsi" w:eastAsiaTheme="minorEastAsia" w:hAnsiTheme="minorHAnsi"/>
              <w:noProof/>
              <w:sz w:val="22"/>
            </w:rPr>
          </w:pPr>
          <w:hyperlink w:anchor="_Toc113833199" w:history="1">
            <w:r w:rsidR="00CA0F92" w:rsidRPr="00E82C23">
              <w:rPr>
                <w:rStyle w:val="Hyperlink"/>
                <w:noProof/>
                <w:lang w:val="it-IT"/>
              </w:rPr>
              <w:t>4.2.2 Quy định về vấn đề lao động và xã hội</w:t>
            </w:r>
            <w:r w:rsidR="00CA0F92">
              <w:rPr>
                <w:noProof/>
                <w:webHidden/>
              </w:rPr>
              <w:tab/>
            </w:r>
            <w:r w:rsidR="00CA0F92">
              <w:rPr>
                <w:noProof/>
                <w:webHidden/>
              </w:rPr>
              <w:fldChar w:fldCharType="begin"/>
            </w:r>
            <w:r w:rsidR="00CA0F92">
              <w:rPr>
                <w:noProof/>
                <w:webHidden/>
              </w:rPr>
              <w:instrText xml:space="preserve"> PAGEREF _Toc113833199 \h </w:instrText>
            </w:r>
            <w:r w:rsidR="00CA0F92">
              <w:rPr>
                <w:noProof/>
                <w:webHidden/>
              </w:rPr>
            </w:r>
            <w:r w:rsidR="00CA0F92">
              <w:rPr>
                <w:noProof/>
                <w:webHidden/>
              </w:rPr>
              <w:fldChar w:fldCharType="separate"/>
            </w:r>
            <w:r w:rsidR="00CA0F92">
              <w:rPr>
                <w:noProof/>
                <w:webHidden/>
              </w:rPr>
              <w:t>18</w:t>
            </w:r>
            <w:r w:rsidR="00CA0F92">
              <w:rPr>
                <w:noProof/>
                <w:webHidden/>
              </w:rPr>
              <w:fldChar w:fldCharType="end"/>
            </w:r>
          </w:hyperlink>
        </w:p>
        <w:p w14:paraId="2494606A" w14:textId="6FEA2802" w:rsidR="00CA0F92" w:rsidRDefault="00000000">
          <w:pPr>
            <w:pStyle w:val="TOC3"/>
            <w:tabs>
              <w:tab w:val="right" w:leader="dot" w:pos="9163"/>
            </w:tabs>
            <w:rPr>
              <w:rFonts w:asciiTheme="minorHAnsi" w:eastAsiaTheme="minorEastAsia" w:hAnsiTheme="minorHAnsi"/>
              <w:noProof/>
              <w:sz w:val="22"/>
            </w:rPr>
          </w:pPr>
          <w:hyperlink w:anchor="_Toc113833200" w:history="1">
            <w:r w:rsidR="00CA0F92" w:rsidRPr="00E82C23">
              <w:rPr>
                <w:rStyle w:val="Hyperlink"/>
                <w:noProof/>
                <w:lang w:val="it-IT"/>
              </w:rPr>
              <w:t>4.2.3 Quy định về vấn đề (trách nhiệm) xã hội</w:t>
            </w:r>
            <w:r w:rsidR="00CA0F92">
              <w:rPr>
                <w:noProof/>
                <w:webHidden/>
              </w:rPr>
              <w:tab/>
            </w:r>
            <w:r w:rsidR="00CA0F92">
              <w:rPr>
                <w:noProof/>
                <w:webHidden/>
              </w:rPr>
              <w:fldChar w:fldCharType="begin"/>
            </w:r>
            <w:r w:rsidR="00CA0F92">
              <w:rPr>
                <w:noProof/>
                <w:webHidden/>
              </w:rPr>
              <w:instrText xml:space="preserve"> PAGEREF _Toc113833200 \h </w:instrText>
            </w:r>
            <w:r w:rsidR="00CA0F92">
              <w:rPr>
                <w:noProof/>
                <w:webHidden/>
              </w:rPr>
            </w:r>
            <w:r w:rsidR="00CA0F92">
              <w:rPr>
                <w:noProof/>
                <w:webHidden/>
              </w:rPr>
              <w:fldChar w:fldCharType="separate"/>
            </w:r>
            <w:r w:rsidR="00CA0F92">
              <w:rPr>
                <w:noProof/>
                <w:webHidden/>
              </w:rPr>
              <w:t>19</w:t>
            </w:r>
            <w:r w:rsidR="00CA0F92">
              <w:rPr>
                <w:noProof/>
                <w:webHidden/>
              </w:rPr>
              <w:fldChar w:fldCharType="end"/>
            </w:r>
          </w:hyperlink>
        </w:p>
        <w:p w14:paraId="6B43815F" w14:textId="65F1CDE4" w:rsidR="00CA0F92" w:rsidRDefault="00000000">
          <w:pPr>
            <w:pStyle w:val="TOC1"/>
            <w:rPr>
              <w:rFonts w:asciiTheme="minorHAnsi" w:eastAsiaTheme="minorEastAsia" w:hAnsiTheme="minorHAnsi"/>
              <w:noProof/>
              <w:sz w:val="22"/>
            </w:rPr>
          </w:pPr>
          <w:hyperlink w:anchor="_Toc113833201" w:history="1">
            <w:r w:rsidR="00CA0F92" w:rsidRPr="00E82C23">
              <w:rPr>
                <w:rStyle w:val="Hyperlink"/>
                <w:noProof/>
              </w:rPr>
              <w:t>5. Khái quát thực trạng DNCBG nhỏ và vừa tại 3 tỉnh nghiên cứu</w:t>
            </w:r>
            <w:r w:rsidR="00CA0F92">
              <w:rPr>
                <w:noProof/>
                <w:webHidden/>
              </w:rPr>
              <w:tab/>
            </w:r>
            <w:r w:rsidR="00CA0F92">
              <w:rPr>
                <w:noProof/>
                <w:webHidden/>
              </w:rPr>
              <w:fldChar w:fldCharType="begin"/>
            </w:r>
            <w:r w:rsidR="00CA0F92">
              <w:rPr>
                <w:noProof/>
                <w:webHidden/>
              </w:rPr>
              <w:instrText xml:space="preserve"> PAGEREF _Toc113833201 \h </w:instrText>
            </w:r>
            <w:r w:rsidR="00CA0F92">
              <w:rPr>
                <w:noProof/>
                <w:webHidden/>
              </w:rPr>
            </w:r>
            <w:r w:rsidR="00CA0F92">
              <w:rPr>
                <w:noProof/>
                <w:webHidden/>
              </w:rPr>
              <w:fldChar w:fldCharType="separate"/>
            </w:r>
            <w:r w:rsidR="00CA0F92">
              <w:rPr>
                <w:noProof/>
                <w:webHidden/>
              </w:rPr>
              <w:t>20</w:t>
            </w:r>
            <w:r w:rsidR="00CA0F92">
              <w:rPr>
                <w:noProof/>
                <w:webHidden/>
              </w:rPr>
              <w:fldChar w:fldCharType="end"/>
            </w:r>
          </w:hyperlink>
        </w:p>
        <w:p w14:paraId="17C70290" w14:textId="12CB44E4" w:rsidR="00CA0F92" w:rsidRDefault="00000000">
          <w:pPr>
            <w:pStyle w:val="TOC2"/>
            <w:rPr>
              <w:rFonts w:asciiTheme="minorHAnsi" w:eastAsiaTheme="minorEastAsia" w:hAnsiTheme="minorHAnsi"/>
              <w:noProof/>
              <w:sz w:val="22"/>
            </w:rPr>
          </w:pPr>
          <w:hyperlink w:anchor="_Toc113833202" w:history="1">
            <w:r w:rsidR="00CA0F92" w:rsidRPr="00E82C23">
              <w:rPr>
                <w:rStyle w:val="Hyperlink"/>
                <w:noProof/>
              </w:rPr>
              <w:t>5.1 Doanh nghiệp chế biến gỗ nhỏ và vừa tại Tuyên Quang</w:t>
            </w:r>
            <w:r w:rsidR="00CA0F92">
              <w:rPr>
                <w:noProof/>
                <w:webHidden/>
              </w:rPr>
              <w:tab/>
            </w:r>
            <w:r w:rsidR="00CA0F92">
              <w:rPr>
                <w:noProof/>
                <w:webHidden/>
              </w:rPr>
              <w:fldChar w:fldCharType="begin"/>
            </w:r>
            <w:r w:rsidR="00CA0F92">
              <w:rPr>
                <w:noProof/>
                <w:webHidden/>
              </w:rPr>
              <w:instrText xml:space="preserve"> PAGEREF _Toc113833202 \h </w:instrText>
            </w:r>
            <w:r w:rsidR="00CA0F92">
              <w:rPr>
                <w:noProof/>
                <w:webHidden/>
              </w:rPr>
            </w:r>
            <w:r w:rsidR="00CA0F92">
              <w:rPr>
                <w:noProof/>
                <w:webHidden/>
              </w:rPr>
              <w:fldChar w:fldCharType="separate"/>
            </w:r>
            <w:r w:rsidR="00CA0F92">
              <w:rPr>
                <w:noProof/>
                <w:webHidden/>
              </w:rPr>
              <w:t>20</w:t>
            </w:r>
            <w:r w:rsidR="00CA0F92">
              <w:rPr>
                <w:noProof/>
                <w:webHidden/>
              </w:rPr>
              <w:fldChar w:fldCharType="end"/>
            </w:r>
          </w:hyperlink>
        </w:p>
        <w:p w14:paraId="48BA1B43" w14:textId="0EC001C2" w:rsidR="00CA0F92" w:rsidRDefault="00000000">
          <w:pPr>
            <w:pStyle w:val="TOC2"/>
            <w:rPr>
              <w:rFonts w:asciiTheme="minorHAnsi" w:eastAsiaTheme="minorEastAsia" w:hAnsiTheme="minorHAnsi"/>
              <w:noProof/>
              <w:sz w:val="22"/>
            </w:rPr>
          </w:pPr>
          <w:hyperlink w:anchor="_Toc113833203" w:history="1">
            <w:r w:rsidR="00CA0F92" w:rsidRPr="00E82C23">
              <w:rPr>
                <w:rStyle w:val="Hyperlink"/>
                <w:noProof/>
              </w:rPr>
              <w:t>5.2 Doanh nghiệp chế biến gỗ nhỏ và vừa tại Nghệ An</w:t>
            </w:r>
            <w:r w:rsidR="00CA0F92">
              <w:rPr>
                <w:noProof/>
                <w:webHidden/>
              </w:rPr>
              <w:tab/>
            </w:r>
            <w:r w:rsidR="00CA0F92">
              <w:rPr>
                <w:noProof/>
                <w:webHidden/>
              </w:rPr>
              <w:fldChar w:fldCharType="begin"/>
            </w:r>
            <w:r w:rsidR="00CA0F92">
              <w:rPr>
                <w:noProof/>
                <w:webHidden/>
              </w:rPr>
              <w:instrText xml:space="preserve"> PAGEREF _Toc113833203 \h </w:instrText>
            </w:r>
            <w:r w:rsidR="00CA0F92">
              <w:rPr>
                <w:noProof/>
                <w:webHidden/>
              </w:rPr>
            </w:r>
            <w:r w:rsidR="00CA0F92">
              <w:rPr>
                <w:noProof/>
                <w:webHidden/>
              </w:rPr>
              <w:fldChar w:fldCharType="separate"/>
            </w:r>
            <w:r w:rsidR="00CA0F92">
              <w:rPr>
                <w:noProof/>
                <w:webHidden/>
              </w:rPr>
              <w:t>21</w:t>
            </w:r>
            <w:r w:rsidR="00CA0F92">
              <w:rPr>
                <w:noProof/>
                <w:webHidden/>
              </w:rPr>
              <w:fldChar w:fldCharType="end"/>
            </w:r>
          </w:hyperlink>
        </w:p>
        <w:p w14:paraId="26B4C816" w14:textId="49AA3104" w:rsidR="00CA0F92" w:rsidRDefault="00000000">
          <w:pPr>
            <w:pStyle w:val="TOC2"/>
            <w:rPr>
              <w:rFonts w:asciiTheme="minorHAnsi" w:eastAsiaTheme="minorEastAsia" w:hAnsiTheme="minorHAnsi"/>
              <w:noProof/>
              <w:sz w:val="22"/>
            </w:rPr>
          </w:pPr>
          <w:hyperlink w:anchor="_Toc113833204" w:history="1">
            <w:r w:rsidR="00CA0F92" w:rsidRPr="00E82C23">
              <w:rPr>
                <w:rStyle w:val="Hyperlink"/>
                <w:noProof/>
              </w:rPr>
              <w:t>5.3 Doanh nghiệp chế biến gỗ nhỏ và vừa tại Bình Định</w:t>
            </w:r>
            <w:r w:rsidR="00CA0F92">
              <w:rPr>
                <w:noProof/>
                <w:webHidden/>
              </w:rPr>
              <w:tab/>
            </w:r>
            <w:r w:rsidR="00CA0F92">
              <w:rPr>
                <w:noProof/>
                <w:webHidden/>
              </w:rPr>
              <w:fldChar w:fldCharType="begin"/>
            </w:r>
            <w:r w:rsidR="00CA0F92">
              <w:rPr>
                <w:noProof/>
                <w:webHidden/>
              </w:rPr>
              <w:instrText xml:space="preserve"> PAGEREF _Toc113833204 \h </w:instrText>
            </w:r>
            <w:r w:rsidR="00CA0F92">
              <w:rPr>
                <w:noProof/>
                <w:webHidden/>
              </w:rPr>
            </w:r>
            <w:r w:rsidR="00CA0F92">
              <w:rPr>
                <w:noProof/>
                <w:webHidden/>
              </w:rPr>
              <w:fldChar w:fldCharType="separate"/>
            </w:r>
            <w:r w:rsidR="00CA0F92">
              <w:rPr>
                <w:noProof/>
                <w:webHidden/>
              </w:rPr>
              <w:t>22</w:t>
            </w:r>
            <w:r w:rsidR="00CA0F92">
              <w:rPr>
                <w:noProof/>
                <w:webHidden/>
              </w:rPr>
              <w:fldChar w:fldCharType="end"/>
            </w:r>
          </w:hyperlink>
        </w:p>
        <w:p w14:paraId="006CB94E" w14:textId="4A44AFF3" w:rsidR="00CA0F92" w:rsidRDefault="00000000">
          <w:pPr>
            <w:pStyle w:val="TOC1"/>
            <w:rPr>
              <w:rFonts w:asciiTheme="minorHAnsi" w:eastAsiaTheme="minorEastAsia" w:hAnsiTheme="minorHAnsi"/>
              <w:noProof/>
              <w:sz w:val="22"/>
            </w:rPr>
          </w:pPr>
          <w:hyperlink w:anchor="_Toc113833205" w:history="1">
            <w:r w:rsidR="00CA0F92" w:rsidRPr="00E82C23">
              <w:rPr>
                <w:rStyle w:val="Hyperlink"/>
                <w:noProof/>
              </w:rPr>
              <w:t>6. Khả năng đáp ứng quy định về môi trường, xã hội và lao động của DNNVV</w:t>
            </w:r>
            <w:r w:rsidR="00CA0F92">
              <w:rPr>
                <w:noProof/>
                <w:webHidden/>
              </w:rPr>
              <w:tab/>
            </w:r>
            <w:r w:rsidR="00CA0F92">
              <w:rPr>
                <w:noProof/>
                <w:webHidden/>
              </w:rPr>
              <w:fldChar w:fldCharType="begin"/>
            </w:r>
            <w:r w:rsidR="00CA0F92">
              <w:rPr>
                <w:noProof/>
                <w:webHidden/>
              </w:rPr>
              <w:instrText xml:space="preserve"> PAGEREF _Toc113833205 \h </w:instrText>
            </w:r>
            <w:r w:rsidR="00CA0F92">
              <w:rPr>
                <w:noProof/>
                <w:webHidden/>
              </w:rPr>
            </w:r>
            <w:r w:rsidR="00CA0F92">
              <w:rPr>
                <w:noProof/>
                <w:webHidden/>
              </w:rPr>
              <w:fldChar w:fldCharType="separate"/>
            </w:r>
            <w:r w:rsidR="00CA0F92">
              <w:rPr>
                <w:noProof/>
                <w:webHidden/>
              </w:rPr>
              <w:t>23</w:t>
            </w:r>
            <w:r w:rsidR="00CA0F92">
              <w:rPr>
                <w:noProof/>
                <w:webHidden/>
              </w:rPr>
              <w:fldChar w:fldCharType="end"/>
            </w:r>
          </w:hyperlink>
        </w:p>
        <w:p w14:paraId="660D997C" w14:textId="2A7225D2" w:rsidR="00CA0F92" w:rsidRDefault="00000000">
          <w:pPr>
            <w:pStyle w:val="TOC2"/>
            <w:rPr>
              <w:rFonts w:asciiTheme="minorHAnsi" w:eastAsiaTheme="minorEastAsia" w:hAnsiTheme="minorHAnsi"/>
              <w:noProof/>
              <w:sz w:val="22"/>
            </w:rPr>
          </w:pPr>
          <w:hyperlink w:anchor="_Toc113833206" w:history="1">
            <w:r w:rsidR="00CA0F92" w:rsidRPr="00E82C23">
              <w:rPr>
                <w:rStyle w:val="Hyperlink"/>
                <w:noProof/>
              </w:rPr>
              <w:t>6.1 Số doanh nghiệp khảo sát tại 3 tỉnh</w:t>
            </w:r>
            <w:r w:rsidR="00CA0F92">
              <w:rPr>
                <w:noProof/>
                <w:webHidden/>
              </w:rPr>
              <w:tab/>
            </w:r>
            <w:r w:rsidR="00CA0F92">
              <w:rPr>
                <w:noProof/>
                <w:webHidden/>
              </w:rPr>
              <w:fldChar w:fldCharType="begin"/>
            </w:r>
            <w:r w:rsidR="00CA0F92">
              <w:rPr>
                <w:noProof/>
                <w:webHidden/>
              </w:rPr>
              <w:instrText xml:space="preserve"> PAGEREF _Toc113833206 \h </w:instrText>
            </w:r>
            <w:r w:rsidR="00CA0F92">
              <w:rPr>
                <w:noProof/>
                <w:webHidden/>
              </w:rPr>
            </w:r>
            <w:r w:rsidR="00CA0F92">
              <w:rPr>
                <w:noProof/>
                <w:webHidden/>
              </w:rPr>
              <w:fldChar w:fldCharType="separate"/>
            </w:r>
            <w:r w:rsidR="00CA0F92">
              <w:rPr>
                <w:noProof/>
                <w:webHidden/>
              </w:rPr>
              <w:t>23</w:t>
            </w:r>
            <w:r w:rsidR="00CA0F92">
              <w:rPr>
                <w:noProof/>
                <w:webHidden/>
              </w:rPr>
              <w:fldChar w:fldCharType="end"/>
            </w:r>
          </w:hyperlink>
        </w:p>
        <w:p w14:paraId="32C61413" w14:textId="37C94094" w:rsidR="00CA0F92" w:rsidRDefault="00000000">
          <w:pPr>
            <w:pStyle w:val="TOC2"/>
            <w:rPr>
              <w:rFonts w:asciiTheme="minorHAnsi" w:eastAsiaTheme="minorEastAsia" w:hAnsiTheme="minorHAnsi"/>
              <w:noProof/>
              <w:sz w:val="22"/>
            </w:rPr>
          </w:pPr>
          <w:hyperlink w:anchor="_Toc113833207" w:history="1">
            <w:r w:rsidR="00CA0F92" w:rsidRPr="00E82C23">
              <w:rPr>
                <w:rStyle w:val="Hyperlink"/>
                <w:noProof/>
              </w:rPr>
              <w:t>6.2 Khả năng đáp ứng quy định về môi trường của doanh nghiệp</w:t>
            </w:r>
            <w:r w:rsidR="00CA0F92">
              <w:rPr>
                <w:noProof/>
                <w:webHidden/>
              </w:rPr>
              <w:tab/>
            </w:r>
            <w:r w:rsidR="00CA0F92">
              <w:rPr>
                <w:noProof/>
                <w:webHidden/>
              </w:rPr>
              <w:fldChar w:fldCharType="begin"/>
            </w:r>
            <w:r w:rsidR="00CA0F92">
              <w:rPr>
                <w:noProof/>
                <w:webHidden/>
              </w:rPr>
              <w:instrText xml:space="preserve"> PAGEREF _Toc113833207 \h </w:instrText>
            </w:r>
            <w:r w:rsidR="00CA0F92">
              <w:rPr>
                <w:noProof/>
                <w:webHidden/>
              </w:rPr>
            </w:r>
            <w:r w:rsidR="00CA0F92">
              <w:rPr>
                <w:noProof/>
                <w:webHidden/>
              </w:rPr>
              <w:fldChar w:fldCharType="separate"/>
            </w:r>
            <w:r w:rsidR="00CA0F92">
              <w:rPr>
                <w:noProof/>
                <w:webHidden/>
              </w:rPr>
              <w:t>24</w:t>
            </w:r>
            <w:r w:rsidR="00CA0F92">
              <w:rPr>
                <w:noProof/>
                <w:webHidden/>
              </w:rPr>
              <w:fldChar w:fldCharType="end"/>
            </w:r>
          </w:hyperlink>
        </w:p>
        <w:p w14:paraId="73FCDCAA" w14:textId="77E4F760" w:rsidR="00CA0F92" w:rsidRDefault="00000000">
          <w:pPr>
            <w:pStyle w:val="TOC3"/>
            <w:tabs>
              <w:tab w:val="right" w:leader="dot" w:pos="9163"/>
            </w:tabs>
            <w:rPr>
              <w:rFonts w:asciiTheme="minorHAnsi" w:eastAsiaTheme="minorEastAsia" w:hAnsiTheme="minorHAnsi"/>
              <w:noProof/>
              <w:sz w:val="22"/>
            </w:rPr>
          </w:pPr>
          <w:hyperlink w:anchor="_Toc113833208" w:history="1">
            <w:r w:rsidR="00CA0F92" w:rsidRPr="00E82C23">
              <w:rPr>
                <w:rStyle w:val="Hyperlink"/>
                <w:noProof/>
                <w:lang w:val="it-IT"/>
              </w:rPr>
              <w:t>6.2.1 Đáp ứng yêu cầu đánh giá tác động môi trường/kế hoạch bảo vệ môi trường</w:t>
            </w:r>
            <w:r w:rsidR="00CA0F92">
              <w:rPr>
                <w:noProof/>
                <w:webHidden/>
              </w:rPr>
              <w:tab/>
            </w:r>
            <w:r w:rsidR="00CA0F92">
              <w:rPr>
                <w:noProof/>
                <w:webHidden/>
              </w:rPr>
              <w:fldChar w:fldCharType="begin"/>
            </w:r>
            <w:r w:rsidR="00CA0F92">
              <w:rPr>
                <w:noProof/>
                <w:webHidden/>
              </w:rPr>
              <w:instrText xml:space="preserve"> PAGEREF _Toc113833208 \h </w:instrText>
            </w:r>
            <w:r w:rsidR="00CA0F92">
              <w:rPr>
                <w:noProof/>
                <w:webHidden/>
              </w:rPr>
            </w:r>
            <w:r w:rsidR="00CA0F92">
              <w:rPr>
                <w:noProof/>
                <w:webHidden/>
              </w:rPr>
              <w:fldChar w:fldCharType="separate"/>
            </w:r>
            <w:r w:rsidR="00CA0F92">
              <w:rPr>
                <w:noProof/>
                <w:webHidden/>
              </w:rPr>
              <w:t>25</w:t>
            </w:r>
            <w:r w:rsidR="00CA0F92">
              <w:rPr>
                <w:noProof/>
                <w:webHidden/>
              </w:rPr>
              <w:fldChar w:fldCharType="end"/>
            </w:r>
          </w:hyperlink>
        </w:p>
        <w:p w14:paraId="46AA55B3" w14:textId="298CDC4F" w:rsidR="00CA0F92" w:rsidRDefault="00000000">
          <w:pPr>
            <w:pStyle w:val="TOC3"/>
            <w:tabs>
              <w:tab w:val="right" w:leader="dot" w:pos="9163"/>
            </w:tabs>
            <w:rPr>
              <w:rFonts w:asciiTheme="minorHAnsi" w:eastAsiaTheme="minorEastAsia" w:hAnsiTheme="minorHAnsi"/>
              <w:noProof/>
              <w:sz w:val="22"/>
            </w:rPr>
          </w:pPr>
          <w:hyperlink w:anchor="_Toc113833209" w:history="1">
            <w:r w:rsidR="00CA0F92" w:rsidRPr="00E82C23">
              <w:rPr>
                <w:rStyle w:val="Hyperlink"/>
                <w:noProof/>
                <w:lang w:val="it-IT"/>
              </w:rPr>
              <w:t>6.2.2 Đáp ứng về quản lý chất thải và phế liệu</w:t>
            </w:r>
            <w:r w:rsidR="00CA0F92">
              <w:rPr>
                <w:noProof/>
                <w:webHidden/>
              </w:rPr>
              <w:tab/>
            </w:r>
            <w:r w:rsidR="00CA0F92">
              <w:rPr>
                <w:noProof/>
                <w:webHidden/>
              </w:rPr>
              <w:fldChar w:fldCharType="begin"/>
            </w:r>
            <w:r w:rsidR="00CA0F92">
              <w:rPr>
                <w:noProof/>
                <w:webHidden/>
              </w:rPr>
              <w:instrText xml:space="preserve"> PAGEREF _Toc113833209 \h </w:instrText>
            </w:r>
            <w:r w:rsidR="00CA0F92">
              <w:rPr>
                <w:noProof/>
                <w:webHidden/>
              </w:rPr>
            </w:r>
            <w:r w:rsidR="00CA0F92">
              <w:rPr>
                <w:noProof/>
                <w:webHidden/>
              </w:rPr>
              <w:fldChar w:fldCharType="separate"/>
            </w:r>
            <w:r w:rsidR="00CA0F92">
              <w:rPr>
                <w:noProof/>
                <w:webHidden/>
              </w:rPr>
              <w:t>25</w:t>
            </w:r>
            <w:r w:rsidR="00CA0F92">
              <w:rPr>
                <w:noProof/>
                <w:webHidden/>
              </w:rPr>
              <w:fldChar w:fldCharType="end"/>
            </w:r>
          </w:hyperlink>
        </w:p>
        <w:p w14:paraId="0FA69C42" w14:textId="213F3EAA" w:rsidR="00CA0F92" w:rsidRDefault="00000000">
          <w:pPr>
            <w:pStyle w:val="TOC3"/>
            <w:tabs>
              <w:tab w:val="right" w:leader="dot" w:pos="9163"/>
            </w:tabs>
            <w:rPr>
              <w:rFonts w:asciiTheme="minorHAnsi" w:eastAsiaTheme="minorEastAsia" w:hAnsiTheme="minorHAnsi"/>
              <w:noProof/>
              <w:sz w:val="22"/>
            </w:rPr>
          </w:pPr>
          <w:hyperlink w:anchor="_Toc113833210" w:history="1">
            <w:r w:rsidR="00CA0F92" w:rsidRPr="00E82C23">
              <w:rPr>
                <w:rStyle w:val="Hyperlink"/>
                <w:noProof/>
                <w:lang w:val="it-IT"/>
              </w:rPr>
              <w:t>6.2.3 Đáp ứng về quản lý nước thải sản xuất</w:t>
            </w:r>
            <w:r w:rsidR="00CA0F92">
              <w:rPr>
                <w:noProof/>
                <w:webHidden/>
              </w:rPr>
              <w:tab/>
            </w:r>
            <w:r w:rsidR="00CA0F92">
              <w:rPr>
                <w:noProof/>
                <w:webHidden/>
              </w:rPr>
              <w:fldChar w:fldCharType="begin"/>
            </w:r>
            <w:r w:rsidR="00CA0F92">
              <w:rPr>
                <w:noProof/>
                <w:webHidden/>
              </w:rPr>
              <w:instrText xml:space="preserve"> PAGEREF _Toc113833210 \h </w:instrText>
            </w:r>
            <w:r w:rsidR="00CA0F92">
              <w:rPr>
                <w:noProof/>
                <w:webHidden/>
              </w:rPr>
            </w:r>
            <w:r w:rsidR="00CA0F92">
              <w:rPr>
                <w:noProof/>
                <w:webHidden/>
              </w:rPr>
              <w:fldChar w:fldCharType="separate"/>
            </w:r>
            <w:r w:rsidR="00CA0F92">
              <w:rPr>
                <w:noProof/>
                <w:webHidden/>
              </w:rPr>
              <w:t>27</w:t>
            </w:r>
            <w:r w:rsidR="00CA0F92">
              <w:rPr>
                <w:noProof/>
                <w:webHidden/>
              </w:rPr>
              <w:fldChar w:fldCharType="end"/>
            </w:r>
          </w:hyperlink>
        </w:p>
        <w:p w14:paraId="05C5367E" w14:textId="23731570" w:rsidR="00CA0F92" w:rsidRDefault="00000000">
          <w:pPr>
            <w:pStyle w:val="TOC3"/>
            <w:tabs>
              <w:tab w:val="right" w:leader="dot" w:pos="9163"/>
            </w:tabs>
            <w:rPr>
              <w:rFonts w:asciiTheme="minorHAnsi" w:eastAsiaTheme="minorEastAsia" w:hAnsiTheme="minorHAnsi"/>
              <w:noProof/>
              <w:sz w:val="22"/>
            </w:rPr>
          </w:pPr>
          <w:hyperlink w:anchor="_Toc113833211" w:history="1">
            <w:r w:rsidR="00CA0F92" w:rsidRPr="00E82C23">
              <w:rPr>
                <w:rStyle w:val="Hyperlink"/>
                <w:noProof/>
                <w:lang w:val="it-IT"/>
              </w:rPr>
              <w:t>6.2.4 Đáp ứng về quản lý hóa chất</w:t>
            </w:r>
            <w:r w:rsidR="00CA0F92">
              <w:rPr>
                <w:noProof/>
                <w:webHidden/>
              </w:rPr>
              <w:tab/>
            </w:r>
            <w:r w:rsidR="00CA0F92">
              <w:rPr>
                <w:noProof/>
                <w:webHidden/>
              </w:rPr>
              <w:fldChar w:fldCharType="begin"/>
            </w:r>
            <w:r w:rsidR="00CA0F92">
              <w:rPr>
                <w:noProof/>
                <w:webHidden/>
              </w:rPr>
              <w:instrText xml:space="preserve"> PAGEREF _Toc113833211 \h </w:instrText>
            </w:r>
            <w:r w:rsidR="00CA0F92">
              <w:rPr>
                <w:noProof/>
                <w:webHidden/>
              </w:rPr>
            </w:r>
            <w:r w:rsidR="00CA0F92">
              <w:rPr>
                <w:noProof/>
                <w:webHidden/>
              </w:rPr>
              <w:fldChar w:fldCharType="separate"/>
            </w:r>
            <w:r w:rsidR="00CA0F92">
              <w:rPr>
                <w:noProof/>
                <w:webHidden/>
              </w:rPr>
              <w:t>28</w:t>
            </w:r>
            <w:r w:rsidR="00CA0F92">
              <w:rPr>
                <w:noProof/>
                <w:webHidden/>
              </w:rPr>
              <w:fldChar w:fldCharType="end"/>
            </w:r>
          </w:hyperlink>
        </w:p>
        <w:p w14:paraId="79C8412F" w14:textId="2420F8C3" w:rsidR="00CA0F92" w:rsidRDefault="00000000">
          <w:pPr>
            <w:pStyle w:val="TOC3"/>
            <w:tabs>
              <w:tab w:val="right" w:leader="dot" w:pos="9163"/>
            </w:tabs>
            <w:rPr>
              <w:rFonts w:asciiTheme="minorHAnsi" w:eastAsiaTheme="minorEastAsia" w:hAnsiTheme="minorHAnsi"/>
              <w:noProof/>
              <w:sz w:val="22"/>
            </w:rPr>
          </w:pPr>
          <w:hyperlink w:anchor="_Toc113833212" w:history="1">
            <w:r w:rsidR="00CA0F92" w:rsidRPr="00E82C23">
              <w:rPr>
                <w:rStyle w:val="Hyperlink"/>
                <w:noProof/>
                <w:lang w:val="it-IT"/>
              </w:rPr>
              <w:t>6.2.5 Quản lý rừng bền vững và thương mại lâm sản</w:t>
            </w:r>
            <w:r w:rsidR="00CA0F92">
              <w:rPr>
                <w:noProof/>
                <w:webHidden/>
              </w:rPr>
              <w:tab/>
            </w:r>
            <w:r w:rsidR="00CA0F92">
              <w:rPr>
                <w:noProof/>
                <w:webHidden/>
              </w:rPr>
              <w:fldChar w:fldCharType="begin"/>
            </w:r>
            <w:r w:rsidR="00CA0F92">
              <w:rPr>
                <w:noProof/>
                <w:webHidden/>
              </w:rPr>
              <w:instrText xml:space="preserve"> PAGEREF _Toc113833212 \h </w:instrText>
            </w:r>
            <w:r w:rsidR="00CA0F92">
              <w:rPr>
                <w:noProof/>
                <w:webHidden/>
              </w:rPr>
            </w:r>
            <w:r w:rsidR="00CA0F92">
              <w:rPr>
                <w:noProof/>
                <w:webHidden/>
              </w:rPr>
              <w:fldChar w:fldCharType="separate"/>
            </w:r>
            <w:r w:rsidR="00CA0F92">
              <w:rPr>
                <w:noProof/>
                <w:webHidden/>
              </w:rPr>
              <w:t>29</w:t>
            </w:r>
            <w:r w:rsidR="00CA0F92">
              <w:rPr>
                <w:noProof/>
                <w:webHidden/>
              </w:rPr>
              <w:fldChar w:fldCharType="end"/>
            </w:r>
          </w:hyperlink>
        </w:p>
        <w:p w14:paraId="127997DF" w14:textId="70E9BEE0" w:rsidR="00CA0F92" w:rsidRDefault="00000000">
          <w:pPr>
            <w:pStyle w:val="TOC2"/>
            <w:rPr>
              <w:rFonts w:asciiTheme="minorHAnsi" w:eastAsiaTheme="minorEastAsia" w:hAnsiTheme="minorHAnsi"/>
              <w:noProof/>
              <w:sz w:val="22"/>
            </w:rPr>
          </w:pPr>
          <w:hyperlink w:anchor="_Toc113833213" w:history="1">
            <w:r w:rsidR="00CA0F92" w:rsidRPr="00E82C23">
              <w:rPr>
                <w:rStyle w:val="Hyperlink"/>
                <w:noProof/>
              </w:rPr>
              <w:t>6.3 Khả năng đáp ứng quy định về vấn đề lao động</w:t>
            </w:r>
            <w:r w:rsidR="00CA0F92">
              <w:rPr>
                <w:noProof/>
                <w:webHidden/>
              </w:rPr>
              <w:tab/>
            </w:r>
            <w:r w:rsidR="00CA0F92">
              <w:rPr>
                <w:noProof/>
                <w:webHidden/>
              </w:rPr>
              <w:fldChar w:fldCharType="begin"/>
            </w:r>
            <w:r w:rsidR="00CA0F92">
              <w:rPr>
                <w:noProof/>
                <w:webHidden/>
              </w:rPr>
              <w:instrText xml:space="preserve"> PAGEREF _Toc113833213 \h </w:instrText>
            </w:r>
            <w:r w:rsidR="00CA0F92">
              <w:rPr>
                <w:noProof/>
                <w:webHidden/>
              </w:rPr>
            </w:r>
            <w:r w:rsidR="00CA0F92">
              <w:rPr>
                <w:noProof/>
                <w:webHidden/>
              </w:rPr>
              <w:fldChar w:fldCharType="separate"/>
            </w:r>
            <w:r w:rsidR="00CA0F92">
              <w:rPr>
                <w:noProof/>
                <w:webHidden/>
              </w:rPr>
              <w:t>30</w:t>
            </w:r>
            <w:r w:rsidR="00CA0F92">
              <w:rPr>
                <w:noProof/>
                <w:webHidden/>
              </w:rPr>
              <w:fldChar w:fldCharType="end"/>
            </w:r>
          </w:hyperlink>
        </w:p>
        <w:p w14:paraId="5DC3F9C9" w14:textId="289CD0E6" w:rsidR="00CA0F92" w:rsidRDefault="00000000">
          <w:pPr>
            <w:pStyle w:val="TOC3"/>
            <w:tabs>
              <w:tab w:val="right" w:leader="dot" w:pos="9163"/>
            </w:tabs>
            <w:rPr>
              <w:rFonts w:asciiTheme="minorHAnsi" w:eastAsiaTheme="minorEastAsia" w:hAnsiTheme="minorHAnsi"/>
              <w:noProof/>
              <w:sz w:val="22"/>
            </w:rPr>
          </w:pPr>
          <w:hyperlink w:anchor="_Toc113833214" w:history="1">
            <w:r w:rsidR="00CA0F92" w:rsidRPr="00E82C23">
              <w:rPr>
                <w:rStyle w:val="Hyperlink"/>
                <w:noProof/>
                <w:lang w:val="it-IT"/>
              </w:rPr>
              <w:t>6.3.1 Đáp ứng yêu cầu tự do liên kết và thương lượng tập thể NLĐ</w:t>
            </w:r>
            <w:r w:rsidR="00CA0F92">
              <w:rPr>
                <w:noProof/>
                <w:webHidden/>
              </w:rPr>
              <w:tab/>
            </w:r>
            <w:r w:rsidR="00CA0F92">
              <w:rPr>
                <w:noProof/>
                <w:webHidden/>
              </w:rPr>
              <w:fldChar w:fldCharType="begin"/>
            </w:r>
            <w:r w:rsidR="00CA0F92">
              <w:rPr>
                <w:noProof/>
                <w:webHidden/>
              </w:rPr>
              <w:instrText xml:space="preserve"> PAGEREF _Toc113833214 \h </w:instrText>
            </w:r>
            <w:r w:rsidR="00CA0F92">
              <w:rPr>
                <w:noProof/>
                <w:webHidden/>
              </w:rPr>
            </w:r>
            <w:r w:rsidR="00CA0F92">
              <w:rPr>
                <w:noProof/>
                <w:webHidden/>
              </w:rPr>
              <w:fldChar w:fldCharType="separate"/>
            </w:r>
            <w:r w:rsidR="00CA0F92">
              <w:rPr>
                <w:noProof/>
                <w:webHidden/>
              </w:rPr>
              <w:t>30</w:t>
            </w:r>
            <w:r w:rsidR="00CA0F92">
              <w:rPr>
                <w:noProof/>
                <w:webHidden/>
              </w:rPr>
              <w:fldChar w:fldCharType="end"/>
            </w:r>
          </w:hyperlink>
        </w:p>
        <w:p w14:paraId="42528191" w14:textId="3DC9DF3C" w:rsidR="00CA0F92" w:rsidRDefault="00000000">
          <w:pPr>
            <w:pStyle w:val="TOC3"/>
            <w:tabs>
              <w:tab w:val="right" w:leader="dot" w:pos="9163"/>
            </w:tabs>
            <w:rPr>
              <w:rFonts w:asciiTheme="minorHAnsi" w:eastAsiaTheme="minorEastAsia" w:hAnsiTheme="minorHAnsi"/>
              <w:noProof/>
              <w:sz w:val="22"/>
            </w:rPr>
          </w:pPr>
          <w:hyperlink w:anchor="_Toc113833215" w:history="1">
            <w:r w:rsidR="00CA0F92" w:rsidRPr="00E82C23">
              <w:rPr>
                <w:rStyle w:val="Hyperlink"/>
                <w:noProof/>
                <w:lang w:val="it-IT"/>
              </w:rPr>
              <w:t>6.3.2 Sử dụng lao động trẻ em, lao động chưa thành niên</w:t>
            </w:r>
            <w:r w:rsidR="00CA0F92">
              <w:rPr>
                <w:noProof/>
                <w:webHidden/>
              </w:rPr>
              <w:tab/>
            </w:r>
            <w:r w:rsidR="00CA0F92">
              <w:rPr>
                <w:noProof/>
                <w:webHidden/>
              </w:rPr>
              <w:fldChar w:fldCharType="begin"/>
            </w:r>
            <w:r w:rsidR="00CA0F92">
              <w:rPr>
                <w:noProof/>
                <w:webHidden/>
              </w:rPr>
              <w:instrText xml:space="preserve"> PAGEREF _Toc113833215 \h </w:instrText>
            </w:r>
            <w:r w:rsidR="00CA0F92">
              <w:rPr>
                <w:noProof/>
                <w:webHidden/>
              </w:rPr>
            </w:r>
            <w:r w:rsidR="00CA0F92">
              <w:rPr>
                <w:noProof/>
                <w:webHidden/>
              </w:rPr>
              <w:fldChar w:fldCharType="separate"/>
            </w:r>
            <w:r w:rsidR="00CA0F92">
              <w:rPr>
                <w:noProof/>
                <w:webHidden/>
              </w:rPr>
              <w:t>32</w:t>
            </w:r>
            <w:r w:rsidR="00CA0F92">
              <w:rPr>
                <w:noProof/>
                <w:webHidden/>
              </w:rPr>
              <w:fldChar w:fldCharType="end"/>
            </w:r>
          </w:hyperlink>
        </w:p>
        <w:p w14:paraId="72416094" w14:textId="4C3BAC8D" w:rsidR="00CA0F92" w:rsidRDefault="00000000">
          <w:pPr>
            <w:pStyle w:val="TOC3"/>
            <w:tabs>
              <w:tab w:val="right" w:leader="dot" w:pos="9163"/>
            </w:tabs>
            <w:rPr>
              <w:rFonts w:asciiTheme="minorHAnsi" w:eastAsiaTheme="minorEastAsia" w:hAnsiTheme="minorHAnsi"/>
              <w:noProof/>
              <w:sz w:val="22"/>
            </w:rPr>
          </w:pPr>
          <w:hyperlink w:anchor="_Toc113833216" w:history="1">
            <w:r w:rsidR="00CA0F92" w:rsidRPr="00E82C23">
              <w:rPr>
                <w:rStyle w:val="Hyperlink"/>
                <w:noProof/>
                <w:lang w:val="it-IT"/>
              </w:rPr>
              <w:t>6.3.3 Tạo điều kiện làm việc cho phụ nữ</w:t>
            </w:r>
            <w:r w:rsidR="00CA0F92">
              <w:rPr>
                <w:noProof/>
                <w:webHidden/>
              </w:rPr>
              <w:tab/>
            </w:r>
            <w:r w:rsidR="00CA0F92">
              <w:rPr>
                <w:noProof/>
                <w:webHidden/>
              </w:rPr>
              <w:fldChar w:fldCharType="begin"/>
            </w:r>
            <w:r w:rsidR="00CA0F92">
              <w:rPr>
                <w:noProof/>
                <w:webHidden/>
              </w:rPr>
              <w:instrText xml:space="preserve"> PAGEREF _Toc113833216 \h </w:instrText>
            </w:r>
            <w:r w:rsidR="00CA0F92">
              <w:rPr>
                <w:noProof/>
                <w:webHidden/>
              </w:rPr>
            </w:r>
            <w:r w:rsidR="00CA0F92">
              <w:rPr>
                <w:noProof/>
                <w:webHidden/>
              </w:rPr>
              <w:fldChar w:fldCharType="separate"/>
            </w:r>
            <w:r w:rsidR="00CA0F92">
              <w:rPr>
                <w:noProof/>
                <w:webHidden/>
              </w:rPr>
              <w:t>32</w:t>
            </w:r>
            <w:r w:rsidR="00CA0F92">
              <w:rPr>
                <w:noProof/>
                <w:webHidden/>
              </w:rPr>
              <w:fldChar w:fldCharType="end"/>
            </w:r>
          </w:hyperlink>
        </w:p>
        <w:p w14:paraId="512303DA" w14:textId="3F441AA7" w:rsidR="00CA0F92" w:rsidRDefault="00000000">
          <w:pPr>
            <w:pStyle w:val="TOC3"/>
            <w:tabs>
              <w:tab w:val="right" w:leader="dot" w:pos="9163"/>
            </w:tabs>
            <w:rPr>
              <w:rFonts w:asciiTheme="minorHAnsi" w:eastAsiaTheme="minorEastAsia" w:hAnsiTheme="minorHAnsi"/>
              <w:noProof/>
              <w:sz w:val="22"/>
            </w:rPr>
          </w:pPr>
          <w:hyperlink w:anchor="_Toc113833217" w:history="1">
            <w:r w:rsidR="00CA0F92" w:rsidRPr="00E82C23">
              <w:rPr>
                <w:rStyle w:val="Hyperlink"/>
                <w:noProof/>
                <w:lang w:val="it-IT"/>
              </w:rPr>
              <w:t>6.3.4 Thời gian làm việc và trả lương thỏa đáng</w:t>
            </w:r>
            <w:r w:rsidR="00CA0F92">
              <w:rPr>
                <w:noProof/>
                <w:webHidden/>
              </w:rPr>
              <w:tab/>
            </w:r>
            <w:r w:rsidR="00CA0F92">
              <w:rPr>
                <w:noProof/>
                <w:webHidden/>
              </w:rPr>
              <w:fldChar w:fldCharType="begin"/>
            </w:r>
            <w:r w:rsidR="00CA0F92">
              <w:rPr>
                <w:noProof/>
                <w:webHidden/>
              </w:rPr>
              <w:instrText xml:space="preserve"> PAGEREF _Toc113833217 \h </w:instrText>
            </w:r>
            <w:r w:rsidR="00CA0F92">
              <w:rPr>
                <w:noProof/>
                <w:webHidden/>
              </w:rPr>
            </w:r>
            <w:r w:rsidR="00CA0F92">
              <w:rPr>
                <w:noProof/>
                <w:webHidden/>
              </w:rPr>
              <w:fldChar w:fldCharType="separate"/>
            </w:r>
            <w:r w:rsidR="00CA0F92">
              <w:rPr>
                <w:noProof/>
                <w:webHidden/>
              </w:rPr>
              <w:t>33</w:t>
            </w:r>
            <w:r w:rsidR="00CA0F92">
              <w:rPr>
                <w:noProof/>
                <w:webHidden/>
              </w:rPr>
              <w:fldChar w:fldCharType="end"/>
            </w:r>
          </w:hyperlink>
        </w:p>
        <w:p w14:paraId="4757A639" w14:textId="2C18F4E7" w:rsidR="00CA0F92" w:rsidRDefault="00000000">
          <w:pPr>
            <w:pStyle w:val="TOC3"/>
            <w:tabs>
              <w:tab w:val="right" w:leader="dot" w:pos="9163"/>
            </w:tabs>
            <w:rPr>
              <w:rFonts w:asciiTheme="minorHAnsi" w:eastAsiaTheme="minorEastAsia" w:hAnsiTheme="minorHAnsi"/>
              <w:noProof/>
              <w:sz w:val="22"/>
            </w:rPr>
          </w:pPr>
          <w:hyperlink w:anchor="_Toc113833218" w:history="1">
            <w:r w:rsidR="00CA0F92" w:rsidRPr="00E82C23">
              <w:rPr>
                <w:rStyle w:val="Hyperlink"/>
                <w:noProof/>
              </w:rPr>
              <w:t>6.3.5 Điều kiện làm việc an toàn và đảm bảo sức khỏe</w:t>
            </w:r>
            <w:r w:rsidR="00CA0F92">
              <w:rPr>
                <w:noProof/>
                <w:webHidden/>
              </w:rPr>
              <w:tab/>
            </w:r>
            <w:r w:rsidR="00CA0F92">
              <w:rPr>
                <w:noProof/>
                <w:webHidden/>
              </w:rPr>
              <w:fldChar w:fldCharType="begin"/>
            </w:r>
            <w:r w:rsidR="00CA0F92">
              <w:rPr>
                <w:noProof/>
                <w:webHidden/>
              </w:rPr>
              <w:instrText xml:space="preserve"> PAGEREF _Toc113833218 \h </w:instrText>
            </w:r>
            <w:r w:rsidR="00CA0F92">
              <w:rPr>
                <w:noProof/>
                <w:webHidden/>
              </w:rPr>
            </w:r>
            <w:r w:rsidR="00CA0F92">
              <w:rPr>
                <w:noProof/>
                <w:webHidden/>
              </w:rPr>
              <w:fldChar w:fldCharType="separate"/>
            </w:r>
            <w:r w:rsidR="00CA0F92">
              <w:rPr>
                <w:noProof/>
                <w:webHidden/>
              </w:rPr>
              <w:t>34</w:t>
            </w:r>
            <w:r w:rsidR="00CA0F92">
              <w:rPr>
                <w:noProof/>
                <w:webHidden/>
              </w:rPr>
              <w:fldChar w:fldCharType="end"/>
            </w:r>
          </w:hyperlink>
        </w:p>
        <w:p w14:paraId="0890C55B" w14:textId="1E424EE0" w:rsidR="00CA0F92" w:rsidRDefault="00000000">
          <w:pPr>
            <w:pStyle w:val="TOC3"/>
            <w:tabs>
              <w:tab w:val="right" w:leader="dot" w:pos="9163"/>
            </w:tabs>
            <w:rPr>
              <w:rFonts w:asciiTheme="minorHAnsi" w:eastAsiaTheme="minorEastAsia" w:hAnsiTheme="minorHAnsi"/>
              <w:noProof/>
              <w:sz w:val="22"/>
            </w:rPr>
          </w:pPr>
          <w:hyperlink w:anchor="_Toc113833219" w:history="1">
            <w:r w:rsidR="00CA0F92" w:rsidRPr="00E82C23">
              <w:rPr>
                <w:rStyle w:val="Hyperlink"/>
                <w:noProof/>
              </w:rPr>
              <w:t>6.3.6 Quan hệ lao động</w:t>
            </w:r>
            <w:r w:rsidR="00CA0F92">
              <w:rPr>
                <w:noProof/>
                <w:webHidden/>
              </w:rPr>
              <w:tab/>
            </w:r>
            <w:r w:rsidR="00CA0F92">
              <w:rPr>
                <w:noProof/>
                <w:webHidden/>
              </w:rPr>
              <w:fldChar w:fldCharType="begin"/>
            </w:r>
            <w:r w:rsidR="00CA0F92">
              <w:rPr>
                <w:noProof/>
                <w:webHidden/>
              </w:rPr>
              <w:instrText xml:space="preserve"> PAGEREF _Toc113833219 \h </w:instrText>
            </w:r>
            <w:r w:rsidR="00CA0F92">
              <w:rPr>
                <w:noProof/>
                <w:webHidden/>
              </w:rPr>
            </w:r>
            <w:r w:rsidR="00CA0F92">
              <w:rPr>
                <w:noProof/>
                <w:webHidden/>
              </w:rPr>
              <w:fldChar w:fldCharType="separate"/>
            </w:r>
            <w:r w:rsidR="00CA0F92">
              <w:rPr>
                <w:noProof/>
                <w:webHidden/>
              </w:rPr>
              <w:t>35</w:t>
            </w:r>
            <w:r w:rsidR="00CA0F92">
              <w:rPr>
                <w:noProof/>
                <w:webHidden/>
              </w:rPr>
              <w:fldChar w:fldCharType="end"/>
            </w:r>
          </w:hyperlink>
        </w:p>
        <w:p w14:paraId="34EFF612" w14:textId="45159982" w:rsidR="00CA0F92" w:rsidRDefault="00000000">
          <w:pPr>
            <w:pStyle w:val="TOC2"/>
            <w:rPr>
              <w:rFonts w:asciiTheme="minorHAnsi" w:eastAsiaTheme="minorEastAsia" w:hAnsiTheme="minorHAnsi"/>
              <w:noProof/>
              <w:sz w:val="22"/>
            </w:rPr>
          </w:pPr>
          <w:hyperlink w:anchor="_Toc113833220" w:history="1">
            <w:r w:rsidR="00CA0F92" w:rsidRPr="00E82C23">
              <w:rPr>
                <w:rStyle w:val="Hyperlink"/>
                <w:noProof/>
              </w:rPr>
              <w:t>6.4 Khả năng đáp ứng quy định về xã hội</w:t>
            </w:r>
            <w:r w:rsidR="00CA0F92">
              <w:rPr>
                <w:noProof/>
                <w:webHidden/>
              </w:rPr>
              <w:tab/>
            </w:r>
            <w:r w:rsidR="00CA0F92">
              <w:rPr>
                <w:noProof/>
                <w:webHidden/>
              </w:rPr>
              <w:fldChar w:fldCharType="begin"/>
            </w:r>
            <w:r w:rsidR="00CA0F92">
              <w:rPr>
                <w:noProof/>
                <w:webHidden/>
              </w:rPr>
              <w:instrText xml:space="preserve"> PAGEREF _Toc113833220 \h </w:instrText>
            </w:r>
            <w:r w:rsidR="00CA0F92">
              <w:rPr>
                <w:noProof/>
                <w:webHidden/>
              </w:rPr>
            </w:r>
            <w:r w:rsidR="00CA0F92">
              <w:rPr>
                <w:noProof/>
                <w:webHidden/>
              </w:rPr>
              <w:fldChar w:fldCharType="separate"/>
            </w:r>
            <w:r w:rsidR="00CA0F92">
              <w:rPr>
                <w:noProof/>
                <w:webHidden/>
              </w:rPr>
              <w:t>37</w:t>
            </w:r>
            <w:r w:rsidR="00CA0F92">
              <w:rPr>
                <w:noProof/>
                <w:webHidden/>
              </w:rPr>
              <w:fldChar w:fldCharType="end"/>
            </w:r>
          </w:hyperlink>
        </w:p>
        <w:p w14:paraId="74BFEB59" w14:textId="7FF01C2E" w:rsidR="00CA0F92" w:rsidRDefault="00000000">
          <w:pPr>
            <w:pStyle w:val="TOC3"/>
            <w:tabs>
              <w:tab w:val="right" w:leader="dot" w:pos="9163"/>
            </w:tabs>
            <w:rPr>
              <w:rFonts w:asciiTheme="minorHAnsi" w:eastAsiaTheme="minorEastAsia" w:hAnsiTheme="minorHAnsi"/>
              <w:noProof/>
              <w:sz w:val="22"/>
            </w:rPr>
          </w:pPr>
          <w:hyperlink w:anchor="_Toc113833221" w:history="1">
            <w:r w:rsidR="00CA0F92" w:rsidRPr="00E82C23">
              <w:rPr>
                <w:rStyle w:val="Hyperlink"/>
                <w:noProof/>
                <w:lang w:val="it-IT"/>
              </w:rPr>
              <w:t>6.4.1 Trách nhiệm/nghĩa vụ nộp thuế của DN</w:t>
            </w:r>
            <w:r w:rsidR="00CA0F92">
              <w:rPr>
                <w:noProof/>
                <w:webHidden/>
              </w:rPr>
              <w:tab/>
            </w:r>
            <w:r w:rsidR="00CA0F92">
              <w:rPr>
                <w:noProof/>
                <w:webHidden/>
              </w:rPr>
              <w:fldChar w:fldCharType="begin"/>
            </w:r>
            <w:r w:rsidR="00CA0F92">
              <w:rPr>
                <w:noProof/>
                <w:webHidden/>
              </w:rPr>
              <w:instrText xml:space="preserve"> PAGEREF _Toc113833221 \h </w:instrText>
            </w:r>
            <w:r w:rsidR="00CA0F92">
              <w:rPr>
                <w:noProof/>
                <w:webHidden/>
              </w:rPr>
            </w:r>
            <w:r w:rsidR="00CA0F92">
              <w:rPr>
                <w:noProof/>
                <w:webHidden/>
              </w:rPr>
              <w:fldChar w:fldCharType="separate"/>
            </w:r>
            <w:r w:rsidR="00CA0F92">
              <w:rPr>
                <w:noProof/>
                <w:webHidden/>
              </w:rPr>
              <w:t>37</w:t>
            </w:r>
            <w:r w:rsidR="00CA0F92">
              <w:rPr>
                <w:noProof/>
                <w:webHidden/>
              </w:rPr>
              <w:fldChar w:fldCharType="end"/>
            </w:r>
          </w:hyperlink>
        </w:p>
        <w:p w14:paraId="01B4BB3C" w14:textId="62F13EFF" w:rsidR="00CA0F92" w:rsidRDefault="00000000">
          <w:pPr>
            <w:pStyle w:val="TOC3"/>
            <w:tabs>
              <w:tab w:val="right" w:leader="dot" w:pos="9163"/>
            </w:tabs>
            <w:rPr>
              <w:rFonts w:asciiTheme="minorHAnsi" w:eastAsiaTheme="minorEastAsia" w:hAnsiTheme="minorHAnsi"/>
              <w:noProof/>
              <w:sz w:val="22"/>
            </w:rPr>
          </w:pPr>
          <w:hyperlink w:anchor="_Toc113833222" w:history="1">
            <w:r w:rsidR="00CA0F92" w:rsidRPr="00E82C23">
              <w:rPr>
                <w:rStyle w:val="Hyperlink"/>
                <w:noProof/>
                <w:lang w:val="it-IT"/>
              </w:rPr>
              <w:t>6.4.2 Phúc lợi của DN đối với người lao động</w:t>
            </w:r>
            <w:r w:rsidR="00CA0F92">
              <w:rPr>
                <w:noProof/>
                <w:webHidden/>
              </w:rPr>
              <w:tab/>
            </w:r>
            <w:r w:rsidR="00CA0F92">
              <w:rPr>
                <w:noProof/>
                <w:webHidden/>
              </w:rPr>
              <w:fldChar w:fldCharType="begin"/>
            </w:r>
            <w:r w:rsidR="00CA0F92">
              <w:rPr>
                <w:noProof/>
                <w:webHidden/>
              </w:rPr>
              <w:instrText xml:space="preserve"> PAGEREF _Toc113833222 \h </w:instrText>
            </w:r>
            <w:r w:rsidR="00CA0F92">
              <w:rPr>
                <w:noProof/>
                <w:webHidden/>
              </w:rPr>
            </w:r>
            <w:r w:rsidR="00CA0F92">
              <w:rPr>
                <w:noProof/>
                <w:webHidden/>
              </w:rPr>
              <w:fldChar w:fldCharType="separate"/>
            </w:r>
            <w:r w:rsidR="00CA0F92">
              <w:rPr>
                <w:noProof/>
                <w:webHidden/>
              </w:rPr>
              <w:t>37</w:t>
            </w:r>
            <w:r w:rsidR="00CA0F92">
              <w:rPr>
                <w:noProof/>
                <w:webHidden/>
              </w:rPr>
              <w:fldChar w:fldCharType="end"/>
            </w:r>
          </w:hyperlink>
        </w:p>
        <w:p w14:paraId="0D7F90B1" w14:textId="71A4E5CC" w:rsidR="00CA0F92" w:rsidRDefault="00000000">
          <w:pPr>
            <w:pStyle w:val="TOC1"/>
            <w:rPr>
              <w:rFonts w:asciiTheme="minorHAnsi" w:eastAsiaTheme="minorEastAsia" w:hAnsiTheme="minorHAnsi"/>
              <w:noProof/>
              <w:sz w:val="22"/>
            </w:rPr>
          </w:pPr>
          <w:hyperlink w:anchor="_Toc113833223" w:history="1">
            <w:r w:rsidR="00CA0F92" w:rsidRPr="00E82C23">
              <w:rPr>
                <w:rStyle w:val="Hyperlink"/>
                <w:noProof/>
              </w:rPr>
              <w:t>7. Đề xuất chính sách trong quản trị rừng và thương mại gỗ</w:t>
            </w:r>
            <w:r w:rsidR="00CA0F92">
              <w:rPr>
                <w:noProof/>
                <w:webHidden/>
              </w:rPr>
              <w:tab/>
            </w:r>
            <w:r w:rsidR="00CA0F92">
              <w:rPr>
                <w:noProof/>
                <w:webHidden/>
              </w:rPr>
              <w:fldChar w:fldCharType="begin"/>
            </w:r>
            <w:r w:rsidR="00CA0F92">
              <w:rPr>
                <w:noProof/>
                <w:webHidden/>
              </w:rPr>
              <w:instrText xml:space="preserve"> PAGEREF _Toc113833223 \h </w:instrText>
            </w:r>
            <w:r w:rsidR="00CA0F92">
              <w:rPr>
                <w:noProof/>
                <w:webHidden/>
              </w:rPr>
            </w:r>
            <w:r w:rsidR="00CA0F92">
              <w:rPr>
                <w:noProof/>
                <w:webHidden/>
              </w:rPr>
              <w:fldChar w:fldCharType="separate"/>
            </w:r>
            <w:r w:rsidR="00CA0F92">
              <w:rPr>
                <w:noProof/>
                <w:webHidden/>
              </w:rPr>
              <w:t>38</w:t>
            </w:r>
            <w:r w:rsidR="00CA0F92">
              <w:rPr>
                <w:noProof/>
                <w:webHidden/>
              </w:rPr>
              <w:fldChar w:fldCharType="end"/>
            </w:r>
          </w:hyperlink>
        </w:p>
        <w:p w14:paraId="71DE8A00" w14:textId="7C4A7751" w:rsidR="00CA0F92" w:rsidRDefault="00000000">
          <w:pPr>
            <w:pStyle w:val="TOC2"/>
            <w:rPr>
              <w:rFonts w:asciiTheme="minorHAnsi" w:eastAsiaTheme="minorEastAsia" w:hAnsiTheme="minorHAnsi"/>
              <w:noProof/>
              <w:sz w:val="22"/>
            </w:rPr>
          </w:pPr>
          <w:hyperlink w:anchor="_Toc113833224" w:history="1">
            <w:r w:rsidR="00CA0F92" w:rsidRPr="00E82C23">
              <w:rPr>
                <w:rStyle w:val="Hyperlink"/>
                <w:noProof/>
              </w:rPr>
              <w:t>7.1 Khó khăn, thách thức đối với doanh nghiệp</w:t>
            </w:r>
            <w:r w:rsidR="00CA0F92">
              <w:rPr>
                <w:noProof/>
                <w:webHidden/>
              </w:rPr>
              <w:tab/>
            </w:r>
            <w:r w:rsidR="00CA0F92">
              <w:rPr>
                <w:noProof/>
                <w:webHidden/>
              </w:rPr>
              <w:fldChar w:fldCharType="begin"/>
            </w:r>
            <w:r w:rsidR="00CA0F92">
              <w:rPr>
                <w:noProof/>
                <w:webHidden/>
              </w:rPr>
              <w:instrText xml:space="preserve"> PAGEREF _Toc113833224 \h </w:instrText>
            </w:r>
            <w:r w:rsidR="00CA0F92">
              <w:rPr>
                <w:noProof/>
                <w:webHidden/>
              </w:rPr>
            </w:r>
            <w:r w:rsidR="00CA0F92">
              <w:rPr>
                <w:noProof/>
                <w:webHidden/>
              </w:rPr>
              <w:fldChar w:fldCharType="separate"/>
            </w:r>
            <w:r w:rsidR="00CA0F92">
              <w:rPr>
                <w:noProof/>
                <w:webHidden/>
              </w:rPr>
              <w:t>38</w:t>
            </w:r>
            <w:r w:rsidR="00CA0F92">
              <w:rPr>
                <w:noProof/>
                <w:webHidden/>
              </w:rPr>
              <w:fldChar w:fldCharType="end"/>
            </w:r>
          </w:hyperlink>
        </w:p>
        <w:p w14:paraId="01611F95" w14:textId="16637144" w:rsidR="00CA0F92" w:rsidRDefault="00000000">
          <w:pPr>
            <w:pStyle w:val="TOC2"/>
            <w:rPr>
              <w:rFonts w:asciiTheme="minorHAnsi" w:eastAsiaTheme="minorEastAsia" w:hAnsiTheme="minorHAnsi"/>
              <w:noProof/>
              <w:sz w:val="22"/>
            </w:rPr>
          </w:pPr>
          <w:hyperlink w:anchor="_Toc113833225" w:history="1">
            <w:r w:rsidR="00CA0F92" w:rsidRPr="00E82C23">
              <w:rPr>
                <w:rStyle w:val="Hyperlink"/>
                <w:noProof/>
              </w:rPr>
              <w:t>7.2 Đề xuất chính sách</w:t>
            </w:r>
            <w:r w:rsidR="00CA0F92">
              <w:rPr>
                <w:noProof/>
                <w:webHidden/>
              </w:rPr>
              <w:tab/>
            </w:r>
            <w:r w:rsidR="00CA0F92">
              <w:rPr>
                <w:noProof/>
                <w:webHidden/>
              </w:rPr>
              <w:fldChar w:fldCharType="begin"/>
            </w:r>
            <w:r w:rsidR="00CA0F92">
              <w:rPr>
                <w:noProof/>
                <w:webHidden/>
              </w:rPr>
              <w:instrText xml:space="preserve"> PAGEREF _Toc113833225 \h </w:instrText>
            </w:r>
            <w:r w:rsidR="00CA0F92">
              <w:rPr>
                <w:noProof/>
                <w:webHidden/>
              </w:rPr>
            </w:r>
            <w:r w:rsidR="00CA0F92">
              <w:rPr>
                <w:noProof/>
                <w:webHidden/>
              </w:rPr>
              <w:fldChar w:fldCharType="separate"/>
            </w:r>
            <w:r w:rsidR="00CA0F92">
              <w:rPr>
                <w:noProof/>
                <w:webHidden/>
              </w:rPr>
              <w:t>42</w:t>
            </w:r>
            <w:r w:rsidR="00CA0F92">
              <w:rPr>
                <w:noProof/>
                <w:webHidden/>
              </w:rPr>
              <w:fldChar w:fldCharType="end"/>
            </w:r>
          </w:hyperlink>
        </w:p>
        <w:p w14:paraId="06055B18" w14:textId="63E142E3" w:rsidR="00CA0F92" w:rsidRDefault="00000000">
          <w:pPr>
            <w:pStyle w:val="TOC1"/>
            <w:rPr>
              <w:rFonts w:asciiTheme="minorHAnsi" w:eastAsiaTheme="minorEastAsia" w:hAnsiTheme="minorHAnsi"/>
              <w:noProof/>
              <w:sz w:val="22"/>
            </w:rPr>
          </w:pPr>
          <w:hyperlink w:anchor="_Toc113833226" w:history="1">
            <w:r w:rsidR="00CA0F92" w:rsidRPr="00E82C23">
              <w:rPr>
                <w:rStyle w:val="Hyperlink"/>
                <w:noProof/>
              </w:rPr>
              <w:t>8. Kết luận</w:t>
            </w:r>
            <w:r w:rsidR="00CA0F92">
              <w:rPr>
                <w:noProof/>
                <w:webHidden/>
              </w:rPr>
              <w:tab/>
            </w:r>
            <w:r w:rsidR="00CA0F92">
              <w:rPr>
                <w:noProof/>
                <w:webHidden/>
              </w:rPr>
              <w:fldChar w:fldCharType="begin"/>
            </w:r>
            <w:r w:rsidR="00CA0F92">
              <w:rPr>
                <w:noProof/>
                <w:webHidden/>
              </w:rPr>
              <w:instrText xml:space="preserve"> PAGEREF _Toc113833226 \h </w:instrText>
            </w:r>
            <w:r w:rsidR="00CA0F92">
              <w:rPr>
                <w:noProof/>
                <w:webHidden/>
              </w:rPr>
            </w:r>
            <w:r w:rsidR="00CA0F92">
              <w:rPr>
                <w:noProof/>
                <w:webHidden/>
              </w:rPr>
              <w:fldChar w:fldCharType="separate"/>
            </w:r>
            <w:r w:rsidR="00CA0F92">
              <w:rPr>
                <w:noProof/>
                <w:webHidden/>
              </w:rPr>
              <w:t>44</w:t>
            </w:r>
            <w:r w:rsidR="00CA0F92">
              <w:rPr>
                <w:noProof/>
                <w:webHidden/>
              </w:rPr>
              <w:fldChar w:fldCharType="end"/>
            </w:r>
          </w:hyperlink>
        </w:p>
        <w:p w14:paraId="16845188" w14:textId="41ADCE7C" w:rsidR="00CA0F92" w:rsidRDefault="00000000">
          <w:pPr>
            <w:pStyle w:val="TOC1"/>
            <w:rPr>
              <w:rFonts w:asciiTheme="minorHAnsi" w:eastAsiaTheme="minorEastAsia" w:hAnsiTheme="minorHAnsi"/>
              <w:noProof/>
              <w:sz w:val="22"/>
            </w:rPr>
          </w:pPr>
          <w:hyperlink w:anchor="_Toc113833227" w:history="1">
            <w:r w:rsidR="00CA0F92" w:rsidRPr="00E82C23">
              <w:rPr>
                <w:rStyle w:val="Hyperlink"/>
                <w:noProof/>
              </w:rPr>
              <w:t>TÀI LIỆU THAM KHẢO</w:t>
            </w:r>
            <w:r w:rsidR="00CA0F92">
              <w:rPr>
                <w:noProof/>
                <w:webHidden/>
              </w:rPr>
              <w:tab/>
            </w:r>
            <w:r w:rsidR="00CA0F92">
              <w:rPr>
                <w:noProof/>
                <w:webHidden/>
              </w:rPr>
              <w:fldChar w:fldCharType="begin"/>
            </w:r>
            <w:r w:rsidR="00CA0F92">
              <w:rPr>
                <w:noProof/>
                <w:webHidden/>
              </w:rPr>
              <w:instrText xml:space="preserve"> PAGEREF _Toc113833227 \h </w:instrText>
            </w:r>
            <w:r w:rsidR="00CA0F92">
              <w:rPr>
                <w:noProof/>
                <w:webHidden/>
              </w:rPr>
            </w:r>
            <w:r w:rsidR="00CA0F92">
              <w:rPr>
                <w:noProof/>
                <w:webHidden/>
              </w:rPr>
              <w:fldChar w:fldCharType="separate"/>
            </w:r>
            <w:r w:rsidR="00CA0F92">
              <w:rPr>
                <w:noProof/>
                <w:webHidden/>
              </w:rPr>
              <w:t>46</w:t>
            </w:r>
            <w:r w:rsidR="00CA0F92">
              <w:rPr>
                <w:noProof/>
                <w:webHidden/>
              </w:rPr>
              <w:fldChar w:fldCharType="end"/>
            </w:r>
          </w:hyperlink>
        </w:p>
        <w:p w14:paraId="6D389B03" w14:textId="5276A830" w:rsidR="00CA0F92" w:rsidRDefault="00000000">
          <w:pPr>
            <w:pStyle w:val="TOC1"/>
            <w:rPr>
              <w:rFonts w:asciiTheme="minorHAnsi" w:eastAsiaTheme="minorEastAsia" w:hAnsiTheme="minorHAnsi"/>
              <w:noProof/>
              <w:sz w:val="22"/>
            </w:rPr>
          </w:pPr>
          <w:hyperlink w:anchor="_Toc113833228" w:history="1">
            <w:r w:rsidR="00CA0F92" w:rsidRPr="00E82C23">
              <w:rPr>
                <w:rStyle w:val="Hyperlink"/>
                <w:noProof/>
              </w:rPr>
              <w:t>Phụ lục</w:t>
            </w:r>
            <w:r w:rsidR="00CA0F92">
              <w:rPr>
                <w:noProof/>
                <w:webHidden/>
              </w:rPr>
              <w:tab/>
            </w:r>
            <w:r w:rsidR="00CA0F92">
              <w:rPr>
                <w:noProof/>
                <w:webHidden/>
              </w:rPr>
              <w:fldChar w:fldCharType="begin"/>
            </w:r>
            <w:r w:rsidR="00CA0F92">
              <w:rPr>
                <w:noProof/>
                <w:webHidden/>
              </w:rPr>
              <w:instrText xml:space="preserve"> PAGEREF _Toc113833228 \h </w:instrText>
            </w:r>
            <w:r w:rsidR="00CA0F92">
              <w:rPr>
                <w:noProof/>
                <w:webHidden/>
              </w:rPr>
            </w:r>
            <w:r w:rsidR="00CA0F92">
              <w:rPr>
                <w:noProof/>
                <w:webHidden/>
              </w:rPr>
              <w:fldChar w:fldCharType="separate"/>
            </w:r>
            <w:r w:rsidR="00CA0F92">
              <w:rPr>
                <w:noProof/>
                <w:webHidden/>
              </w:rPr>
              <w:t>48</w:t>
            </w:r>
            <w:r w:rsidR="00CA0F92">
              <w:rPr>
                <w:noProof/>
                <w:webHidden/>
              </w:rPr>
              <w:fldChar w:fldCharType="end"/>
            </w:r>
          </w:hyperlink>
        </w:p>
        <w:p w14:paraId="2F9FC366" w14:textId="46C8C58A" w:rsidR="00CA0F92" w:rsidRDefault="00000000">
          <w:pPr>
            <w:pStyle w:val="TOC2"/>
            <w:rPr>
              <w:rFonts w:asciiTheme="minorHAnsi" w:eastAsiaTheme="minorEastAsia" w:hAnsiTheme="minorHAnsi"/>
              <w:noProof/>
              <w:sz w:val="22"/>
            </w:rPr>
          </w:pPr>
          <w:hyperlink w:anchor="_Toc113833229" w:history="1">
            <w:r w:rsidR="00CA0F92" w:rsidRPr="00E82C23">
              <w:rPr>
                <w:rStyle w:val="Hyperlink"/>
                <w:noProof/>
              </w:rPr>
              <w:t>1A. Danh sách các doanh nghiệp được phỏng vấn</w:t>
            </w:r>
            <w:r w:rsidR="00CA0F92">
              <w:rPr>
                <w:noProof/>
                <w:webHidden/>
              </w:rPr>
              <w:tab/>
            </w:r>
            <w:r w:rsidR="00CA0F92">
              <w:rPr>
                <w:noProof/>
                <w:webHidden/>
              </w:rPr>
              <w:fldChar w:fldCharType="begin"/>
            </w:r>
            <w:r w:rsidR="00CA0F92">
              <w:rPr>
                <w:noProof/>
                <w:webHidden/>
              </w:rPr>
              <w:instrText xml:space="preserve"> PAGEREF _Toc113833229 \h </w:instrText>
            </w:r>
            <w:r w:rsidR="00CA0F92">
              <w:rPr>
                <w:noProof/>
                <w:webHidden/>
              </w:rPr>
            </w:r>
            <w:r w:rsidR="00CA0F92">
              <w:rPr>
                <w:noProof/>
                <w:webHidden/>
              </w:rPr>
              <w:fldChar w:fldCharType="separate"/>
            </w:r>
            <w:r w:rsidR="00CA0F92">
              <w:rPr>
                <w:noProof/>
                <w:webHidden/>
              </w:rPr>
              <w:t>48</w:t>
            </w:r>
            <w:r w:rsidR="00CA0F92">
              <w:rPr>
                <w:noProof/>
                <w:webHidden/>
              </w:rPr>
              <w:fldChar w:fldCharType="end"/>
            </w:r>
          </w:hyperlink>
        </w:p>
        <w:p w14:paraId="1F17EF1B" w14:textId="65C99A11" w:rsidR="00CA0F92" w:rsidRDefault="00000000">
          <w:pPr>
            <w:pStyle w:val="TOC2"/>
            <w:rPr>
              <w:rFonts w:asciiTheme="minorHAnsi" w:eastAsiaTheme="minorEastAsia" w:hAnsiTheme="minorHAnsi"/>
              <w:noProof/>
              <w:sz w:val="22"/>
            </w:rPr>
          </w:pPr>
          <w:hyperlink w:anchor="_Toc113833230" w:history="1">
            <w:r w:rsidR="00CA0F92" w:rsidRPr="00E82C23">
              <w:rPr>
                <w:rStyle w:val="Hyperlink"/>
                <w:noProof/>
              </w:rPr>
              <w:t>1B. Danh sách cán bộ quản lý được phỏng vấn</w:t>
            </w:r>
            <w:r w:rsidR="00CA0F92">
              <w:rPr>
                <w:noProof/>
                <w:webHidden/>
              </w:rPr>
              <w:tab/>
            </w:r>
            <w:r w:rsidR="00CA0F92">
              <w:rPr>
                <w:noProof/>
                <w:webHidden/>
              </w:rPr>
              <w:fldChar w:fldCharType="begin"/>
            </w:r>
            <w:r w:rsidR="00CA0F92">
              <w:rPr>
                <w:noProof/>
                <w:webHidden/>
              </w:rPr>
              <w:instrText xml:space="preserve"> PAGEREF _Toc113833230 \h </w:instrText>
            </w:r>
            <w:r w:rsidR="00CA0F92">
              <w:rPr>
                <w:noProof/>
                <w:webHidden/>
              </w:rPr>
            </w:r>
            <w:r w:rsidR="00CA0F92">
              <w:rPr>
                <w:noProof/>
                <w:webHidden/>
              </w:rPr>
              <w:fldChar w:fldCharType="separate"/>
            </w:r>
            <w:r w:rsidR="00CA0F92">
              <w:rPr>
                <w:noProof/>
                <w:webHidden/>
              </w:rPr>
              <w:t>50</w:t>
            </w:r>
            <w:r w:rsidR="00CA0F92">
              <w:rPr>
                <w:noProof/>
                <w:webHidden/>
              </w:rPr>
              <w:fldChar w:fldCharType="end"/>
            </w:r>
          </w:hyperlink>
        </w:p>
        <w:p w14:paraId="743CAA7C" w14:textId="2A08702E" w:rsidR="00CA0F92" w:rsidRDefault="00000000">
          <w:pPr>
            <w:pStyle w:val="TOC2"/>
            <w:rPr>
              <w:rFonts w:asciiTheme="minorHAnsi" w:eastAsiaTheme="minorEastAsia" w:hAnsiTheme="minorHAnsi"/>
              <w:noProof/>
              <w:sz w:val="22"/>
            </w:rPr>
          </w:pPr>
          <w:hyperlink w:anchor="_Toc113833231" w:history="1">
            <w:r w:rsidR="00CA0F92" w:rsidRPr="00E82C23">
              <w:rPr>
                <w:rStyle w:val="Hyperlink"/>
                <w:noProof/>
              </w:rPr>
              <w:t>1C. Danh sách người lao động được phỏng vấn</w:t>
            </w:r>
            <w:r w:rsidR="00CA0F92">
              <w:rPr>
                <w:noProof/>
                <w:webHidden/>
              </w:rPr>
              <w:tab/>
            </w:r>
            <w:r w:rsidR="00CA0F92">
              <w:rPr>
                <w:noProof/>
                <w:webHidden/>
              </w:rPr>
              <w:fldChar w:fldCharType="begin"/>
            </w:r>
            <w:r w:rsidR="00CA0F92">
              <w:rPr>
                <w:noProof/>
                <w:webHidden/>
              </w:rPr>
              <w:instrText xml:space="preserve"> PAGEREF _Toc113833231 \h </w:instrText>
            </w:r>
            <w:r w:rsidR="00CA0F92">
              <w:rPr>
                <w:noProof/>
                <w:webHidden/>
              </w:rPr>
            </w:r>
            <w:r w:rsidR="00CA0F92">
              <w:rPr>
                <w:noProof/>
                <w:webHidden/>
              </w:rPr>
              <w:fldChar w:fldCharType="separate"/>
            </w:r>
            <w:r w:rsidR="00CA0F92">
              <w:rPr>
                <w:noProof/>
                <w:webHidden/>
              </w:rPr>
              <w:t>50</w:t>
            </w:r>
            <w:r w:rsidR="00CA0F92">
              <w:rPr>
                <w:noProof/>
                <w:webHidden/>
              </w:rPr>
              <w:fldChar w:fldCharType="end"/>
            </w:r>
          </w:hyperlink>
        </w:p>
        <w:p w14:paraId="5665426B" w14:textId="6A80D42A" w:rsidR="00CA0F92" w:rsidRDefault="00000000">
          <w:pPr>
            <w:pStyle w:val="TOC2"/>
            <w:rPr>
              <w:rFonts w:asciiTheme="minorHAnsi" w:eastAsiaTheme="minorEastAsia" w:hAnsiTheme="minorHAnsi"/>
              <w:noProof/>
              <w:sz w:val="22"/>
            </w:rPr>
          </w:pPr>
          <w:hyperlink w:anchor="_Toc113833232" w:history="1">
            <w:r w:rsidR="00CA0F92" w:rsidRPr="00E82C23">
              <w:rPr>
                <w:rStyle w:val="Hyperlink"/>
                <w:noProof/>
              </w:rPr>
              <w:t>1D. Phiếu phỏng vấn cán bộ QLNN</w:t>
            </w:r>
            <w:r w:rsidR="00CA0F92">
              <w:rPr>
                <w:noProof/>
                <w:webHidden/>
              </w:rPr>
              <w:tab/>
            </w:r>
            <w:r w:rsidR="00CA0F92">
              <w:rPr>
                <w:noProof/>
                <w:webHidden/>
              </w:rPr>
              <w:fldChar w:fldCharType="begin"/>
            </w:r>
            <w:r w:rsidR="00CA0F92">
              <w:rPr>
                <w:noProof/>
                <w:webHidden/>
              </w:rPr>
              <w:instrText xml:space="preserve"> PAGEREF _Toc113833232 \h </w:instrText>
            </w:r>
            <w:r w:rsidR="00CA0F92">
              <w:rPr>
                <w:noProof/>
                <w:webHidden/>
              </w:rPr>
            </w:r>
            <w:r w:rsidR="00CA0F92">
              <w:rPr>
                <w:noProof/>
                <w:webHidden/>
              </w:rPr>
              <w:fldChar w:fldCharType="separate"/>
            </w:r>
            <w:r w:rsidR="00CA0F92">
              <w:rPr>
                <w:noProof/>
                <w:webHidden/>
              </w:rPr>
              <w:t>54</w:t>
            </w:r>
            <w:r w:rsidR="00CA0F92">
              <w:rPr>
                <w:noProof/>
                <w:webHidden/>
              </w:rPr>
              <w:fldChar w:fldCharType="end"/>
            </w:r>
          </w:hyperlink>
        </w:p>
        <w:p w14:paraId="05B1E7F4" w14:textId="27784A11" w:rsidR="00CA0F92" w:rsidRDefault="00000000">
          <w:pPr>
            <w:pStyle w:val="TOC2"/>
            <w:rPr>
              <w:rFonts w:asciiTheme="minorHAnsi" w:eastAsiaTheme="minorEastAsia" w:hAnsiTheme="minorHAnsi"/>
              <w:noProof/>
              <w:sz w:val="22"/>
            </w:rPr>
          </w:pPr>
          <w:hyperlink w:anchor="_Toc113833233" w:history="1">
            <w:r w:rsidR="00CA0F92" w:rsidRPr="00E82C23">
              <w:rPr>
                <w:rStyle w:val="Hyperlink"/>
                <w:noProof/>
              </w:rPr>
              <w:t>1E. Phiếu phỏng vấn người quản lý doanh nghiệp</w:t>
            </w:r>
            <w:r w:rsidR="00CA0F92">
              <w:rPr>
                <w:noProof/>
                <w:webHidden/>
              </w:rPr>
              <w:tab/>
            </w:r>
            <w:r w:rsidR="00CA0F92">
              <w:rPr>
                <w:noProof/>
                <w:webHidden/>
              </w:rPr>
              <w:fldChar w:fldCharType="begin"/>
            </w:r>
            <w:r w:rsidR="00CA0F92">
              <w:rPr>
                <w:noProof/>
                <w:webHidden/>
              </w:rPr>
              <w:instrText xml:space="preserve"> PAGEREF _Toc113833233 \h </w:instrText>
            </w:r>
            <w:r w:rsidR="00CA0F92">
              <w:rPr>
                <w:noProof/>
                <w:webHidden/>
              </w:rPr>
            </w:r>
            <w:r w:rsidR="00CA0F92">
              <w:rPr>
                <w:noProof/>
                <w:webHidden/>
              </w:rPr>
              <w:fldChar w:fldCharType="separate"/>
            </w:r>
            <w:r w:rsidR="00CA0F92">
              <w:rPr>
                <w:noProof/>
                <w:webHidden/>
              </w:rPr>
              <w:t>58</w:t>
            </w:r>
            <w:r w:rsidR="00CA0F92">
              <w:rPr>
                <w:noProof/>
                <w:webHidden/>
              </w:rPr>
              <w:fldChar w:fldCharType="end"/>
            </w:r>
          </w:hyperlink>
        </w:p>
        <w:p w14:paraId="151C3065" w14:textId="1A5F5B91" w:rsidR="00CA0F92" w:rsidRDefault="00000000">
          <w:pPr>
            <w:pStyle w:val="TOC2"/>
            <w:rPr>
              <w:rFonts w:asciiTheme="minorHAnsi" w:eastAsiaTheme="minorEastAsia" w:hAnsiTheme="minorHAnsi"/>
              <w:noProof/>
              <w:sz w:val="22"/>
            </w:rPr>
          </w:pPr>
          <w:hyperlink w:anchor="_Toc113833234" w:history="1">
            <w:r w:rsidR="00CA0F92" w:rsidRPr="00E82C23">
              <w:rPr>
                <w:rStyle w:val="Hyperlink"/>
                <w:noProof/>
              </w:rPr>
              <w:t>1F. Phiếu phỏng vấn người lao động trong doanh nghiệp</w:t>
            </w:r>
            <w:r w:rsidR="00CA0F92">
              <w:rPr>
                <w:noProof/>
                <w:webHidden/>
              </w:rPr>
              <w:tab/>
            </w:r>
            <w:r w:rsidR="00CA0F92">
              <w:rPr>
                <w:noProof/>
                <w:webHidden/>
              </w:rPr>
              <w:fldChar w:fldCharType="begin"/>
            </w:r>
            <w:r w:rsidR="00CA0F92">
              <w:rPr>
                <w:noProof/>
                <w:webHidden/>
              </w:rPr>
              <w:instrText xml:space="preserve"> PAGEREF _Toc113833234 \h </w:instrText>
            </w:r>
            <w:r w:rsidR="00CA0F92">
              <w:rPr>
                <w:noProof/>
                <w:webHidden/>
              </w:rPr>
            </w:r>
            <w:r w:rsidR="00CA0F92">
              <w:rPr>
                <w:noProof/>
                <w:webHidden/>
              </w:rPr>
              <w:fldChar w:fldCharType="separate"/>
            </w:r>
            <w:r w:rsidR="00CA0F92">
              <w:rPr>
                <w:noProof/>
                <w:webHidden/>
              </w:rPr>
              <w:t>65</w:t>
            </w:r>
            <w:r w:rsidR="00CA0F92">
              <w:rPr>
                <w:noProof/>
                <w:webHidden/>
              </w:rPr>
              <w:fldChar w:fldCharType="end"/>
            </w:r>
          </w:hyperlink>
        </w:p>
        <w:p w14:paraId="15557CF3" w14:textId="7579415E" w:rsidR="001A59D9" w:rsidRDefault="00763929">
          <w:r>
            <w:rPr>
              <w:rFonts w:ascii="Times New Roman" w:hAnsi="Times New Roman" w:cs="Times New Roman"/>
              <w:b/>
              <w:bCs/>
              <w:noProof/>
              <w:sz w:val="24"/>
              <w:szCs w:val="24"/>
            </w:rPr>
            <w:fldChar w:fldCharType="end"/>
          </w:r>
        </w:p>
      </w:sdtContent>
    </w:sdt>
    <w:p w14:paraId="0CFBF097" w14:textId="7B0D7AAD" w:rsidR="0057699C" w:rsidRDefault="0057699C" w:rsidP="0057699C">
      <w:pPr>
        <w:pStyle w:val="NoSpacing"/>
        <w:rPr>
          <w:rFonts w:ascii="Times New Roman" w:hAnsi="Times New Roman" w:cs="Times New Roman"/>
          <w:sz w:val="30"/>
          <w:szCs w:val="26"/>
        </w:rPr>
      </w:pPr>
    </w:p>
    <w:p w14:paraId="4F284040" w14:textId="5635A566" w:rsidR="00D30478" w:rsidRDefault="00D30478" w:rsidP="0057699C">
      <w:pPr>
        <w:pStyle w:val="NoSpacing"/>
        <w:rPr>
          <w:rFonts w:ascii="Times New Roman" w:hAnsi="Times New Roman" w:cs="Times New Roman"/>
          <w:sz w:val="30"/>
          <w:szCs w:val="26"/>
        </w:rPr>
      </w:pPr>
    </w:p>
    <w:p w14:paraId="63172533" w14:textId="09FB0BFE" w:rsidR="00D30478" w:rsidRDefault="00D30478" w:rsidP="0057699C">
      <w:pPr>
        <w:pStyle w:val="NoSpacing"/>
        <w:rPr>
          <w:rFonts w:ascii="Times New Roman" w:hAnsi="Times New Roman" w:cs="Times New Roman"/>
          <w:sz w:val="30"/>
          <w:szCs w:val="26"/>
        </w:rPr>
      </w:pPr>
    </w:p>
    <w:p w14:paraId="7F07C96A" w14:textId="68C6E5E9" w:rsidR="00D30478" w:rsidRDefault="00D30478" w:rsidP="0057699C">
      <w:pPr>
        <w:pStyle w:val="NoSpacing"/>
        <w:rPr>
          <w:rFonts w:ascii="Times New Roman" w:hAnsi="Times New Roman" w:cs="Times New Roman"/>
          <w:sz w:val="30"/>
          <w:szCs w:val="26"/>
        </w:rPr>
      </w:pPr>
    </w:p>
    <w:p w14:paraId="316F05F8" w14:textId="32FC3ADF" w:rsidR="00D30478" w:rsidRDefault="00D30478" w:rsidP="0057699C">
      <w:pPr>
        <w:pStyle w:val="NoSpacing"/>
        <w:rPr>
          <w:rFonts w:ascii="Times New Roman" w:hAnsi="Times New Roman" w:cs="Times New Roman"/>
          <w:sz w:val="30"/>
          <w:szCs w:val="26"/>
        </w:rPr>
      </w:pPr>
    </w:p>
    <w:p w14:paraId="116B4ED6" w14:textId="5F012C76" w:rsidR="004D6F1A" w:rsidRDefault="004D6F1A" w:rsidP="0057699C">
      <w:pPr>
        <w:pStyle w:val="NoSpacing"/>
        <w:rPr>
          <w:rFonts w:ascii="Times New Roman" w:hAnsi="Times New Roman" w:cs="Times New Roman"/>
          <w:sz w:val="30"/>
          <w:szCs w:val="26"/>
        </w:rPr>
      </w:pPr>
    </w:p>
    <w:p w14:paraId="4B1390FE" w14:textId="280CC4E7" w:rsidR="004D6F1A" w:rsidRDefault="004D6F1A" w:rsidP="0057699C">
      <w:pPr>
        <w:pStyle w:val="NoSpacing"/>
        <w:rPr>
          <w:rFonts w:ascii="Times New Roman" w:hAnsi="Times New Roman" w:cs="Times New Roman"/>
          <w:sz w:val="30"/>
          <w:szCs w:val="26"/>
        </w:rPr>
      </w:pPr>
    </w:p>
    <w:p w14:paraId="0CEA98CE" w14:textId="1EF4C3DF" w:rsidR="00374FF3" w:rsidRDefault="00374FF3" w:rsidP="0057699C">
      <w:pPr>
        <w:pStyle w:val="NoSpacing"/>
        <w:rPr>
          <w:rFonts w:ascii="Times New Roman" w:hAnsi="Times New Roman" w:cs="Times New Roman"/>
          <w:sz w:val="30"/>
          <w:szCs w:val="26"/>
        </w:rPr>
      </w:pPr>
    </w:p>
    <w:p w14:paraId="2F0AFBDC" w14:textId="536CE317" w:rsidR="00374FF3" w:rsidRDefault="00374FF3" w:rsidP="0057699C">
      <w:pPr>
        <w:pStyle w:val="NoSpacing"/>
        <w:rPr>
          <w:rFonts w:ascii="Times New Roman" w:hAnsi="Times New Roman" w:cs="Times New Roman"/>
          <w:sz w:val="30"/>
          <w:szCs w:val="26"/>
        </w:rPr>
      </w:pPr>
    </w:p>
    <w:p w14:paraId="1350BDBA" w14:textId="77777777" w:rsidR="00374FF3" w:rsidRDefault="00374FF3" w:rsidP="0057699C">
      <w:pPr>
        <w:pStyle w:val="NoSpacing"/>
        <w:rPr>
          <w:rFonts w:ascii="Times New Roman" w:hAnsi="Times New Roman" w:cs="Times New Roman"/>
          <w:sz w:val="30"/>
          <w:szCs w:val="26"/>
        </w:rPr>
      </w:pPr>
    </w:p>
    <w:p w14:paraId="6DD271FB" w14:textId="77777777" w:rsidR="004D6F1A" w:rsidRDefault="004D6F1A">
      <w:pPr>
        <w:rPr>
          <w:rFonts w:ascii="Times New Roman" w:eastAsiaTheme="minorEastAsia" w:hAnsi="Times New Roman" w:cs="Times New Roman"/>
          <w:sz w:val="30"/>
          <w:szCs w:val="26"/>
        </w:rPr>
      </w:pPr>
      <w:r>
        <w:rPr>
          <w:rFonts w:ascii="Times New Roman" w:hAnsi="Times New Roman" w:cs="Times New Roman"/>
          <w:sz w:val="30"/>
          <w:szCs w:val="26"/>
        </w:rPr>
        <w:br w:type="page"/>
      </w:r>
    </w:p>
    <w:p w14:paraId="1655E8C0" w14:textId="77777777" w:rsidR="00374FF3" w:rsidRDefault="00374FF3" w:rsidP="005C0B28">
      <w:pPr>
        <w:pStyle w:val="Heading1"/>
        <w:rPr>
          <w:noProof/>
        </w:rPr>
      </w:pPr>
    </w:p>
    <w:p w14:paraId="6936D72D" w14:textId="78CECF29" w:rsidR="00D30478" w:rsidRDefault="00D30478" w:rsidP="005C0B28">
      <w:pPr>
        <w:pStyle w:val="Heading1"/>
        <w:rPr>
          <w:noProof/>
        </w:rPr>
      </w:pPr>
      <w:bookmarkStart w:id="15" w:name="_Toc113833181"/>
      <w:r>
        <w:rPr>
          <w:noProof/>
        </w:rPr>
        <w:t>DANH MỤC CHỮ VIẾT TẮT</w:t>
      </w:r>
      <w:bookmarkEnd w:id="15"/>
    </w:p>
    <w:p w14:paraId="30EE47B0" w14:textId="77777777" w:rsidR="00374FF3" w:rsidRPr="00374FF3" w:rsidRDefault="00374FF3" w:rsidP="00374FF3"/>
    <w:tbl>
      <w:tblPr>
        <w:tblW w:w="4966" w:type="pct"/>
        <w:tblLayout w:type="fixed"/>
        <w:tblLook w:val="04A0" w:firstRow="1" w:lastRow="0" w:firstColumn="1" w:lastColumn="0" w:noHBand="0" w:noVBand="1"/>
      </w:tblPr>
      <w:tblGrid>
        <w:gridCol w:w="1780"/>
        <w:gridCol w:w="7331"/>
      </w:tblGrid>
      <w:tr w:rsidR="00D30478" w:rsidRPr="00047D2A" w14:paraId="27CF8571" w14:textId="77777777" w:rsidTr="00374FF3">
        <w:trPr>
          <w:trHeight w:val="20"/>
        </w:trPr>
        <w:tc>
          <w:tcPr>
            <w:tcW w:w="977" w:type="pct"/>
            <w:noWrap/>
            <w:vAlign w:val="center"/>
            <w:hideMark/>
          </w:tcPr>
          <w:p w14:paraId="50B7926E" w14:textId="77777777" w:rsidR="00D30478" w:rsidRPr="003B3A12" w:rsidRDefault="00D30478" w:rsidP="00D30478">
            <w:pPr>
              <w:spacing w:after="0"/>
              <w:rPr>
                <w:rFonts w:ascii="Times New Roman" w:hAnsi="Times New Roman" w:cs="Times New Roman"/>
                <w:b/>
                <w:bCs/>
                <w:color w:val="000000"/>
                <w:sz w:val="26"/>
                <w:szCs w:val="26"/>
              </w:rPr>
            </w:pPr>
            <w:r w:rsidRPr="003B3A12">
              <w:rPr>
                <w:rFonts w:ascii="Times New Roman" w:hAnsi="Times New Roman" w:cs="Times New Roman"/>
                <w:b/>
                <w:bCs/>
                <w:color w:val="000000"/>
                <w:sz w:val="26"/>
                <w:szCs w:val="26"/>
              </w:rPr>
              <w:t>Chữ viết tắt</w:t>
            </w:r>
          </w:p>
        </w:tc>
        <w:tc>
          <w:tcPr>
            <w:tcW w:w="4023" w:type="pct"/>
            <w:noWrap/>
            <w:vAlign w:val="center"/>
            <w:hideMark/>
          </w:tcPr>
          <w:p w14:paraId="2D7976CE" w14:textId="77777777" w:rsidR="00D30478" w:rsidRPr="003B3A12" w:rsidRDefault="00D30478" w:rsidP="00D30478">
            <w:pPr>
              <w:spacing w:after="0"/>
              <w:rPr>
                <w:rFonts w:ascii="Times New Roman" w:hAnsi="Times New Roman" w:cs="Times New Roman"/>
                <w:b/>
                <w:bCs/>
                <w:color w:val="000000"/>
                <w:sz w:val="26"/>
                <w:szCs w:val="26"/>
              </w:rPr>
            </w:pPr>
            <w:r w:rsidRPr="003B3A12">
              <w:rPr>
                <w:rFonts w:ascii="Times New Roman" w:hAnsi="Times New Roman" w:cs="Times New Roman"/>
                <w:b/>
                <w:bCs/>
                <w:color w:val="000000"/>
                <w:sz w:val="26"/>
                <w:szCs w:val="26"/>
              </w:rPr>
              <w:t>Tên đầy đủ</w:t>
            </w:r>
          </w:p>
        </w:tc>
      </w:tr>
      <w:tr w:rsidR="00A47470" w:rsidRPr="00047D2A" w14:paraId="783CF69B" w14:textId="77777777" w:rsidTr="00374FF3">
        <w:trPr>
          <w:trHeight w:val="20"/>
        </w:trPr>
        <w:tc>
          <w:tcPr>
            <w:tcW w:w="977" w:type="pct"/>
            <w:noWrap/>
            <w:vAlign w:val="center"/>
          </w:tcPr>
          <w:p w14:paraId="521688CC" w14:textId="12551CDF" w:rsidR="00A47470" w:rsidRPr="003B3A12" w:rsidRDefault="00A47470" w:rsidP="002D758E">
            <w:pPr>
              <w:spacing w:after="0"/>
              <w:rPr>
                <w:rFonts w:ascii="Times New Roman" w:hAnsi="Times New Roman" w:cs="Times New Roman"/>
                <w:color w:val="000000"/>
                <w:sz w:val="26"/>
                <w:szCs w:val="26"/>
              </w:rPr>
            </w:pPr>
            <w:r>
              <w:rPr>
                <w:rFonts w:ascii="Times New Roman" w:hAnsi="Times New Roman" w:cs="Times New Roman"/>
                <w:color w:val="000000"/>
                <w:sz w:val="26"/>
                <w:szCs w:val="26"/>
              </w:rPr>
              <w:t>CBG</w:t>
            </w:r>
          </w:p>
        </w:tc>
        <w:tc>
          <w:tcPr>
            <w:tcW w:w="4023" w:type="pct"/>
            <w:noWrap/>
            <w:vAlign w:val="center"/>
          </w:tcPr>
          <w:p w14:paraId="458AC88F" w14:textId="4026D0E5" w:rsidR="00A47470" w:rsidRPr="003B3A12" w:rsidRDefault="00A47470" w:rsidP="002D758E">
            <w:pPr>
              <w:spacing w:after="0"/>
              <w:rPr>
                <w:rFonts w:ascii="Times New Roman" w:hAnsi="Times New Roman" w:cs="Times New Roman"/>
                <w:color w:val="000000"/>
                <w:sz w:val="26"/>
                <w:szCs w:val="26"/>
              </w:rPr>
            </w:pPr>
            <w:r>
              <w:rPr>
                <w:rFonts w:ascii="Times New Roman" w:hAnsi="Times New Roman" w:cs="Times New Roman"/>
                <w:color w:val="000000"/>
                <w:sz w:val="26"/>
                <w:szCs w:val="26"/>
              </w:rPr>
              <w:t>Chế biến gỗ</w:t>
            </w:r>
          </w:p>
        </w:tc>
      </w:tr>
      <w:tr w:rsidR="002D758E" w:rsidRPr="00047D2A" w14:paraId="0EC582D0" w14:textId="77777777" w:rsidTr="00374FF3">
        <w:trPr>
          <w:trHeight w:val="20"/>
        </w:trPr>
        <w:tc>
          <w:tcPr>
            <w:tcW w:w="977" w:type="pct"/>
            <w:noWrap/>
            <w:vAlign w:val="center"/>
          </w:tcPr>
          <w:p w14:paraId="2045B1F0" w14:textId="5621431F"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CRS</w:t>
            </w:r>
          </w:p>
        </w:tc>
        <w:tc>
          <w:tcPr>
            <w:tcW w:w="4023" w:type="pct"/>
            <w:noWrap/>
            <w:vAlign w:val="center"/>
          </w:tcPr>
          <w:p w14:paraId="2CC7F9C3" w14:textId="10095FDE"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Trách nhiệm xã hội của doanh nghiệp</w:t>
            </w:r>
          </w:p>
        </w:tc>
      </w:tr>
      <w:tr w:rsidR="004409BF" w:rsidRPr="00047D2A" w14:paraId="4539F9F2" w14:textId="77777777" w:rsidTr="00374FF3">
        <w:trPr>
          <w:trHeight w:val="20"/>
        </w:trPr>
        <w:tc>
          <w:tcPr>
            <w:tcW w:w="977" w:type="pct"/>
            <w:noWrap/>
            <w:vAlign w:val="center"/>
          </w:tcPr>
          <w:p w14:paraId="39D0F59B" w14:textId="5C368BDC" w:rsidR="004409BF" w:rsidRPr="003B3A12" w:rsidRDefault="004409BF" w:rsidP="002D758E">
            <w:pPr>
              <w:spacing w:after="0"/>
              <w:rPr>
                <w:rFonts w:ascii="Times New Roman" w:hAnsi="Times New Roman" w:cs="Times New Roman"/>
                <w:color w:val="000000"/>
                <w:sz w:val="26"/>
                <w:szCs w:val="26"/>
              </w:rPr>
            </w:pPr>
            <w:r w:rsidRPr="00146AF0">
              <w:rPr>
                <w:rFonts w:ascii="Times New Roman" w:hAnsi="Times New Roman"/>
                <w:sz w:val="26"/>
                <w:szCs w:val="26"/>
              </w:rPr>
              <w:t>Core</w:t>
            </w:r>
            <w:r>
              <w:rPr>
                <w:rFonts w:ascii="Times New Roman" w:hAnsi="Times New Roman"/>
                <w:sz w:val="26"/>
                <w:szCs w:val="26"/>
              </w:rPr>
              <w:t xml:space="preserve"> -</w:t>
            </w:r>
            <w:r w:rsidRPr="00146AF0">
              <w:rPr>
                <w:rFonts w:ascii="Times New Roman" w:hAnsi="Times New Roman"/>
                <w:sz w:val="26"/>
                <w:szCs w:val="26"/>
              </w:rPr>
              <w:t xml:space="preserve"> </w:t>
            </w:r>
            <w:r>
              <w:rPr>
                <w:rFonts w:ascii="Times New Roman" w:hAnsi="Times New Roman"/>
                <w:sz w:val="26"/>
                <w:szCs w:val="26"/>
              </w:rPr>
              <w:t>G</w:t>
            </w:r>
            <w:r w:rsidRPr="00146AF0">
              <w:rPr>
                <w:rFonts w:ascii="Times New Roman" w:hAnsi="Times New Roman"/>
                <w:sz w:val="26"/>
                <w:szCs w:val="26"/>
              </w:rPr>
              <w:t>roup</w:t>
            </w:r>
          </w:p>
        </w:tc>
        <w:tc>
          <w:tcPr>
            <w:tcW w:w="4023" w:type="pct"/>
            <w:noWrap/>
            <w:vAlign w:val="center"/>
          </w:tcPr>
          <w:p w14:paraId="206B08B6" w14:textId="348D34A3" w:rsidR="004409BF" w:rsidRPr="003B3A12" w:rsidRDefault="004409BF" w:rsidP="002D758E">
            <w:pPr>
              <w:spacing w:after="0"/>
              <w:rPr>
                <w:rFonts w:ascii="Times New Roman" w:hAnsi="Times New Roman" w:cs="Times New Roman"/>
                <w:color w:val="000000"/>
                <w:sz w:val="26"/>
                <w:szCs w:val="26"/>
              </w:rPr>
            </w:pPr>
            <w:r>
              <w:rPr>
                <w:rFonts w:ascii="Times New Roman" w:hAnsi="Times New Roman" w:cs="Times New Roman"/>
                <w:color w:val="000000"/>
                <w:sz w:val="26"/>
                <w:szCs w:val="26"/>
              </w:rPr>
              <w:t>Nhóm nòng cốt</w:t>
            </w:r>
          </w:p>
        </w:tc>
      </w:tr>
      <w:tr w:rsidR="002D758E" w:rsidRPr="00047D2A" w14:paraId="20F94658" w14:textId="77777777" w:rsidTr="00374FF3">
        <w:trPr>
          <w:trHeight w:val="20"/>
        </w:trPr>
        <w:tc>
          <w:tcPr>
            <w:tcW w:w="977" w:type="pct"/>
            <w:noWrap/>
            <w:vAlign w:val="center"/>
          </w:tcPr>
          <w:p w14:paraId="5F3F1A43" w14:textId="28E52B83"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DN</w:t>
            </w:r>
          </w:p>
        </w:tc>
        <w:tc>
          <w:tcPr>
            <w:tcW w:w="4023" w:type="pct"/>
            <w:noWrap/>
            <w:vAlign w:val="center"/>
          </w:tcPr>
          <w:p w14:paraId="12DF70DB" w14:textId="257E71D0"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Doanh nghiệp</w:t>
            </w:r>
          </w:p>
        </w:tc>
      </w:tr>
      <w:tr w:rsidR="002D758E" w:rsidRPr="00047D2A" w14:paraId="16ED53B3" w14:textId="77777777" w:rsidTr="00374FF3">
        <w:trPr>
          <w:trHeight w:val="20"/>
        </w:trPr>
        <w:tc>
          <w:tcPr>
            <w:tcW w:w="977" w:type="pct"/>
            <w:noWrap/>
            <w:vAlign w:val="center"/>
          </w:tcPr>
          <w:p w14:paraId="48E1905C" w14:textId="19A8E0D2"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DNNVV</w:t>
            </w:r>
          </w:p>
        </w:tc>
        <w:tc>
          <w:tcPr>
            <w:tcW w:w="4023" w:type="pct"/>
            <w:noWrap/>
            <w:vAlign w:val="center"/>
          </w:tcPr>
          <w:p w14:paraId="106BE999" w14:textId="7BC92D49"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Doanh nghiệp nhỏ và vừa</w:t>
            </w:r>
          </w:p>
        </w:tc>
      </w:tr>
      <w:tr w:rsidR="00B606E9" w:rsidRPr="00047D2A" w14:paraId="0EE75FB1" w14:textId="77777777" w:rsidTr="00374FF3">
        <w:trPr>
          <w:trHeight w:val="20"/>
        </w:trPr>
        <w:tc>
          <w:tcPr>
            <w:tcW w:w="977" w:type="pct"/>
            <w:noWrap/>
            <w:vAlign w:val="center"/>
          </w:tcPr>
          <w:p w14:paraId="1307A60D" w14:textId="2F4230E4" w:rsidR="00B606E9" w:rsidRPr="003B3A12" w:rsidRDefault="00B606E9" w:rsidP="002D758E">
            <w:pPr>
              <w:spacing w:after="0"/>
              <w:rPr>
                <w:rFonts w:ascii="Times New Roman" w:hAnsi="Times New Roman" w:cs="Times New Roman"/>
                <w:color w:val="000000"/>
                <w:sz w:val="26"/>
                <w:szCs w:val="26"/>
              </w:rPr>
            </w:pPr>
            <w:r>
              <w:rPr>
                <w:rFonts w:ascii="Times New Roman" w:hAnsi="Times New Roman" w:cs="Times New Roman"/>
                <w:color w:val="000000"/>
                <w:sz w:val="26"/>
                <w:szCs w:val="26"/>
              </w:rPr>
              <w:t>DNCBG</w:t>
            </w:r>
          </w:p>
        </w:tc>
        <w:tc>
          <w:tcPr>
            <w:tcW w:w="4023" w:type="pct"/>
            <w:noWrap/>
            <w:vAlign w:val="center"/>
          </w:tcPr>
          <w:p w14:paraId="277A038F" w14:textId="41CFAEAA" w:rsidR="00B606E9" w:rsidRPr="003B3A12" w:rsidRDefault="00B606E9" w:rsidP="002D758E">
            <w:pPr>
              <w:spacing w:after="0"/>
              <w:rPr>
                <w:rFonts w:ascii="Times New Roman" w:hAnsi="Times New Roman" w:cs="Times New Roman"/>
                <w:color w:val="000000"/>
                <w:sz w:val="26"/>
                <w:szCs w:val="26"/>
              </w:rPr>
            </w:pPr>
            <w:r>
              <w:rPr>
                <w:rFonts w:ascii="Times New Roman" w:hAnsi="Times New Roman" w:cs="Times New Roman"/>
                <w:color w:val="000000"/>
                <w:sz w:val="26"/>
                <w:szCs w:val="26"/>
              </w:rPr>
              <w:t>Doanh nghiệp chế biến gỗ</w:t>
            </w:r>
          </w:p>
        </w:tc>
      </w:tr>
      <w:tr w:rsidR="002D758E" w:rsidRPr="00047D2A" w14:paraId="722956CB" w14:textId="77777777" w:rsidTr="00374FF3">
        <w:trPr>
          <w:trHeight w:val="20"/>
        </w:trPr>
        <w:tc>
          <w:tcPr>
            <w:tcW w:w="977" w:type="pct"/>
            <w:noWrap/>
            <w:vAlign w:val="center"/>
          </w:tcPr>
          <w:p w14:paraId="29B0A796" w14:textId="49C21A4D"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EVFTA</w:t>
            </w:r>
          </w:p>
        </w:tc>
        <w:tc>
          <w:tcPr>
            <w:tcW w:w="4023" w:type="pct"/>
            <w:noWrap/>
            <w:vAlign w:val="center"/>
          </w:tcPr>
          <w:p w14:paraId="7919E9C0" w14:textId="2CF96DC1"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Hiệp định Thương mại tự do Việt Nam - Liên minh châu Âu</w:t>
            </w:r>
          </w:p>
        </w:tc>
      </w:tr>
      <w:tr w:rsidR="00FB3935" w:rsidRPr="00047D2A" w14:paraId="7E9837D2" w14:textId="77777777" w:rsidTr="00374FF3">
        <w:trPr>
          <w:trHeight w:val="20"/>
        </w:trPr>
        <w:tc>
          <w:tcPr>
            <w:tcW w:w="977" w:type="pct"/>
            <w:noWrap/>
            <w:vAlign w:val="center"/>
          </w:tcPr>
          <w:p w14:paraId="272475A6" w14:textId="0F79000F" w:rsidR="00FB3935" w:rsidRPr="003B3A12" w:rsidRDefault="00FB3935" w:rsidP="002D758E">
            <w:pPr>
              <w:spacing w:after="0"/>
              <w:rPr>
                <w:rFonts w:ascii="Times New Roman" w:hAnsi="Times New Roman" w:cs="Times New Roman"/>
                <w:color w:val="000000"/>
                <w:sz w:val="26"/>
                <w:szCs w:val="26"/>
              </w:rPr>
            </w:pPr>
            <w:r>
              <w:rPr>
                <w:rFonts w:ascii="Times New Roman" w:hAnsi="Times New Roman" w:cs="Times New Roman"/>
                <w:color w:val="000000"/>
                <w:sz w:val="26"/>
                <w:szCs w:val="26"/>
              </w:rPr>
              <w:t>FTA</w:t>
            </w:r>
          </w:p>
        </w:tc>
        <w:tc>
          <w:tcPr>
            <w:tcW w:w="4023" w:type="pct"/>
            <w:noWrap/>
            <w:vAlign w:val="center"/>
          </w:tcPr>
          <w:p w14:paraId="3CC221D2" w14:textId="1FEFEAFB" w:rsidR="00FB3935" w:rsidRPr="003B3A12" w:rsidRDefault="00FB3935" w:rsidP="002D758E">
            <w:pPr>
              <w:spacing w:after="0"/>
              <w:rPr>
                <w:rFonts w:ascii="Times New Roman" w:hAnsi="Times New Roman" w:cs="Times New Roman"/>
                <w:color w:val="000000"/>
                <w:sz w:val="26"/>
                <w:szCs w:val="26"/>
              </w:rPr>
            </w:pPr>
            <w:r>
              <w:rPr>
                <w:rFonts w:ascii="Times New Roman" w:hAnsi="Times New Roman" w:cs="Times New Roman"/>
                <w:color w:val="000000"/>
                <w:sz w:val="26"/>
                <w:szCs w:val="26"/>
              </w:rPr>
              <w:t>Hiệp định thương mại tự do</w:t>
            </w:r>
          </w:p>
        </w:tc>
      </w:tr>
      <w:tr w:rsidR="002D758E" w:rsidRPr="00047D2A" w14:paraId="69065F79" w14:textId="77777777" w:rsidTr="00374FF3">
        <w:trPr>
          <w:trHeight w:val="20"/>
        </w:trPr>
        <w:tc>
          <w:tcPr>
            <w:tcW w:w="977" w:type="pct"/>
            <w:noWrap/>
            <w:vAlign w:val="center"/>
          </w:tcPr>
          <w:p w14:paraId="36F3A740" w14:textId="74395054"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ILO</w:t>
            </w:r>
          </w:p>
        </w:tc>
        <w:tc>
          <w:tcPr>
            <w:tcW w:w="4023" w:type="pct"/>
            <w:noWrap/>
            <w:vAlign w:val="center"/>
          </w:tcPr>
          <w:p w14:paraId="3C6425AE" w14:textId="44368D2D"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 xml:space="preserve">Tổ chức </w:t>
            </w:r>
            <w:r w:rsidR="00374FF3">
              <w:rPr>
                <w:rFonts w:ascii="Times New Roman" w:hAnsi="Times New Roman" w:cs="Times New Roman"/>
                <w:color w:val="000000"/>
                <w:sz w:val="26"/>
                <w:szCs w:val="26"/>
              </w:rPr>
              <w:t>L</w:t>
            </w:r>
            <w:r w:rsidRPr="003B3A12">
              <w:rPr>
                <w:rFonts w:ascii="Times New Roman" w:hAnsi="Times New Roman" w:cs="Times New Roman"/>
                <w:color w:val="000000"/>
                <w:sz w:val="26"/>
                <w:szCs w:val="26"/>
              </w:rPr>
              <w:t>ao động Quốc tế</w:t>
            </w:r>
          </w:p>
        </w:tc>
      </w:tr>
      <w:tr w:rsidR="002D758E" w:rsidRPr="00047D2A" w14:paraId="75280A86" w14:textId="77777777" w:rsidTr="00374FF3">
        <w:trPr>
          <w:trHeight w:val="20"/>
        </w:trPr>
        <w:tc>
          <w:tcPr>
            <w:tcW w:w="977" w:type="pct"/>
            <w:noWrap/>
            <w:vAlign w:val="center"/>
          </w:tcPr>
          <w:p w14:paraId="6C6E4E52" w14:textId="62162518"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NLĐ</w:t>
            </w:r>
          </w:p>
        </w:tc>
        <w:tc>
          <w:tcPr>
            <w:tcW w:w="4023" w:type="pct"/>
            <w:noWrap/>
            <w:vAlign w:val="center"/>
          </w:tcPr>
          <w:p w14:paraId="5EBF8A43" w14:textId="49D4DFF5"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Người lao động</w:t>
            </w:r>
          </w:p>
        </w:tc>
      </w:tr>
      <w:tr w:rsidR="006C222F" w:rsidRPr="00047D2A" w14:paraId="63EC681F" w14:textId="77777777" w:rsidTr="00374FF3">
        <w:trPr>
          <w:trHeight w:val="20"/>
        </w:trPr>
        <w:tc>
          <w:tcPr>
            <w:tcW w:w="977" w:type="pct"/>
            <w:noWrap/>
            <w:vAlign w:val="center"/>
          </w:tcPr>
          <w:p w14:paraId="201E5D45" w14:textId="632ABFA4" w:rsidR="006C222F" w:rsidRPr="003B3A12" w:rsidRDefault="006C222F" w:rsidP="002D758E">
            <w:pPr>
              <w:spacing w:after="0"/>
              <w:rPr>
                <w:rFonts w:ascii="Times New Roman" w:hAnsi="Times New Roman" w:cs="Times New Roman"/>
                <w:color w:val="000000"/>
                <w:sz w:val="26"/>
                <w:szCs w:val="26"/>
              </w:rPr>
            </w:pPr>
            <w:r>
              <w:rPr>
                <w:rFonts w:ascii="Times New Roman" w:hAnsi="Times New Roman" w:cs="Times New Roman"/>
                <w:color w:val="000000"/>
                <w:sz w:val="26"/>
                <w:szCs w:val="26"/>
              </w:rPr>
              <w:t>SPG</w:t>
            </w:r>
          </w:p>
        </w:tc>
        <w:tc>
          <w:tcPr>
            <w:tcW w:w="4023" w:type="pct"/>
            <w:noWrap/>
            <w:vAlign w:val="center"/>
          </w:tcPr>
          <w:p w14:paraId="47ECD677" w14:textId="51D2F264" w:rsidR="006C222F" w:rsidRPr="003B3A12" w:rsidRDefault="006C222F" w:rsidP="002D758E">
            <w:pPr>
              <w:spacing w:after="0"/>
              <w:rPr>
                <w:rFonts w:ascii="Times New Roman" w:hAnsi="Times New Roman" w:cs="Times New Roman"/>
                <w:color w:val="000000"/>
                <w:sz w:val="26"/>
                <w:szCs w:val="26"/>
              </w:rPr>
            </w:pPr>
            <w:r>
              <w:rPr>
                <w:rFonts w:ascii="Times New Roman" w:hAnsi="Times New Roman" w:cs="Times New Roman"/>
                <w:color w:val="000000"/>
                <w:sz w:val="26"/>
                <w:szCs w:val="26"/>
              </w:rPr>
              <w:t>Sản phẩm gỗ</w:t>
            </w:r>
          </w:p>
        </w:tc>
      </w:tr>
      <w:tr w:rsidR="002D758E" w:rsidRPr="00047D2A" w14:paraId="63FD7642" w14:textId="77777777" w:rsidTr="00374FF3">
        <w:trPr>
          <w:trHeight w:val="20"/>
        </w:trPr>
        <w:tc>
          <w:tcPr>
            <w:tcW w:w="977" w:type="pct"/>
            <w:noWrap/>
            <w:vAlign w:val="center"/>
          </w:tcPr>
          <w:p w14:paraId="1C289CE2" w14:textId="5C00B85C"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SRD</w:t>
            </w:r>
          </w:p>
        </w:tc>
        <w:tc>
          <w:tcPr>
            <w:tcW w:w="4023" w:type="pct"/>
            <w:noWrap/>
            <w:vAlign w:val="center"/>
          </w:tcPr>
          <w:p w14:paraId="5D175AA6" w14:textId="76CB6F13"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Trung tâm Phát triển nông thôn bền vững</w:t>
            </w:r>
          </w:p>
        </w:tc>
      </w:tr>
      <w:tr w:rsidR="00A44F25" w:rsidRPr="00047D2A" w14:paraId="24F16B6F" w14:textId="77777777" w:rsidTr="00374FF3">
        <w:trPr>
          <w:trHeight w:val="20"/>
        </w:trPr>
        <w:tc>
          <w:tcPr>
            <w:tcW w:w="977" w:type="pct"/>
            <w:noWrap/>
            <w:vAlign w:val="center"/>
          </w:tcPr>
          <w:p w14:paraId="07F3A131" w14:textId="2BEB08D7" w:rsidR="00A44F25" w:rsidRPr="003B3A12" w:rsidRDefault="00A44F25" w:rsidP="002D758E">
            <w:pPr>
              <w:spacing w:after="0"/>
              <w:rPr>
                <w:rFonts w:ascii="Times New Roman" w:hAnsi="Times New Roman" w:cs="Times New Roman"/>
                <w:color w:val="000000"/>
                <w:sz w:val="26"/>
                <w:szCs w:val="26"/>
              </w:rPr>
            </w:pPr>
            <w:r w:rsidRPr="003B3A12">
              <w:rPr>
                <w:rFonts w:ascii="Times New Roman" w:hAnsi="Times New Roman" w:cs="Times New Roman"/>
                <w:color w:val="000000"/>
                <w:sz w:val="26"/>
                <w:szCs w:val="26"/>
              </w:rPr>
              <w:t>TCLN</w:t>
            </w:r>
          </w:p>
        </w:tc>
        <w:tc>
          <w:tcPr>
            <w:tcW w:w="4023" w:type="pct"/>
            <w:noWrap/>
            <w:vAlign w:val="center"/>
          </w:tcPr>
          <w:p w14:paraId="287B8030" w14:textId="4CF92E42" w:rsidR="00A44F25" w:rsidRPr="003B3A12" w:rsidRDefault="00A44F25" w:rsidP="002D758E">
            <w:pPr>
              <w:spacing w:after="0"/>
              <w:rPr>
                <w:rFonts w:ascii="Times New Roman" w:hAnsi="Times New Roman" w:cs="Times New Roman"/>
                <w:color w:val="000000"/>
                <w:sz w:val="26"/>
                <w:szCs w:val="26"/>
              </w:rPr>
            </w:pPr>
            <w:r w:rsidRPr="003B3A12">
              <w:rPr>
                <w:rFonts w:ascii="Times New Roman" w:hAnsi="Times New Roman" w:cs="Times New Roman"/>
                <w:color w:val="000000"/>
                <w:sz w:val="26"/>
                <w:szCs w:val="26"/>
              </w:rPr>
              <w:t>Tổng cục Lâm nghiệp</w:t>
            </w:r>
          </w:p>
        </w:tc>
      </w:tr>
      <w:tr w:rsidR="00A57A48" w:rsidRPr="00047D2A" w14:paraId="18CF56EE" w14:textId="77777777" w:rsidTr="00374FF3">
        <w:trPr>
          <w:trHeight w:val="20"/>
        </w:trPr>
        <w:tc>
          <w:tcPr>
            <w:tcW w:w="977" w:type="pct"/>
            <w:noWrap/>
            <w:vAlign w:val="center"/>
          </w:tcPr>
          <w:p w14:paraId="0EF43D36" w14:textId="37590673" w:rsidR="00A57A48" w:rsidRPr="003B3A12" w:rsidRDefault="00A57A48" w:rsidP="002D758E">
            <w:pPr>
              <w:spacing w:after="0"/>
              <w:rPr>
                <w:rFonts w:ascii="Times New Roman" w:hAnsi="Times New Roman" w:cs="Times New Roman"/>
                <w:color w:val="000000"/>
                <w:sz w:val="26"/>
                <w:szCs w:val="26"/>
              </w:rPr>
            </w:pPr>
            <w:r>
              <w:rPr>
                <w:rFonts w:ascii="Times New Roman" w:hAnsi="Times New Roman" w:cs="Times New Roman"/>
                <w:color w:val="000000"/>
                <w:sz w:val="26"/>
                <w:szCs w:val="26"/>
              </w:rPr>
              <w:t>TCCĐ</w:t>
            </w:r>
          </w:p>
        </w:tc>
        <w:tc>
          <w:tcPr>
            <w:tcW w:w="4023" w:type="pct"/>
            <w:noWrap/>
            <w:vAlign w:val="center"/>
          </w:tcPr>
          <w:p w14:paraId="4ADCEF26" w14:textId="69418EC6" w:rsidR="00A57A48" w:rsidRDefault="00A57A48" w:rsidP="002D758E">
            <w:pPr>
              <w:spacing w:after="0"/>
              <w:rPr>
                <w:rFonts w:ascii="Times New Roman" w:hAnsi="Times New Roman" w:cs="Times New Roman"/>
                <w:color w:val="000000"/>
                <w:sz w:val="26"/>
                <w:szCs w:val="26"/>
              </w:rPr>
            </w:pPr>
            <w:r>
              <w:rPr>
                <w:rFonts w:ascii="Times New Roman" w:hAnsi="Times New Roman" w:cs="Times New Roman"/>
                <w:color w:val="000000"/>
                <w:sz w:val="26"/>
                <w:szCs w:val="26"/>
              </w:rPr>
              <w:t>Tổ chức Công đoàn (Thuộc Tổng Liên đoàn Lao động Việt Nam)</w:t>
            </w:r>
          </w:p>
        </w:tc>
      </w:tr>
      <w:tr w:rsidR="002D758E" w:rsidRPr="00047D2A" w14:paraId="58F655A4" w14:textId="77777777" w:rsidTr="00374FF3">
        <w:trPr>
          <w:trHeight w:val="20"/>
        </w:trPr>
        <w:tc>
          <w:tcPr>
            <w:tcW w:w="977" w:type="pct"/>
            <w:noWrap/>
            <w:vAlign w:val="center"/>
          </w:tcPr>
          <w:p w14:paraId="0BAD1312" w14:textId="1079A7C9"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TSD</w:t>
            </w:r>
          </w:p>
        </w:tc>
        <w:tc>
          <w:tcPr>
            <w:tcW w:w="4023" w:type="pct"/>
            <w:noWrap/>
            <w:vAlign w:val="center"/>
          </w:tcPr>
          <w:p w14:paraId="09C15569" w14:textId="3D7B933C" w:rsidR="002D758E" w:rsidRPr="003B3A12" w:rsidRDefault="00B82834" w:rsidP="002D758E">
            <w:pPr>
              <w:spacing w:after="0"/>
              <w:rPr>
                <w:rFonts w:ascii="Times New Roman" w:hAnsi="Times New Roman" w:cs="Times New Roman"/>
                <w:sz w:val="26"/>
                <w:szCs w:val="26"/>
              </w:rPr>
            </w:pPr>
            <w:r>
              <w:rPr>
                <w:rFonts w:ascii="Times New Roman" w:hAnsi="Times New Roman" w:cs="Times New Roman"/>
                <w:color w:val="000000"/>
                <w:sz w:val="26"/>
                <w:szCs w:val="26"/>
              </w:rPr>
              <w:t>T</w:t>
            </w:r>
            <w:r w:rsidR="002D758E" w:rsidRPr="003B3A12">
              <w:rPr>
                <w:rFonts w:ascii="Times New Roman" w:hAnsi="Times New Roman" w:cs="Times New Roman"/>
                <w:color w:val="000000"/>
                <w:sz w:val="26"/>
                <w:szCs w:val="26"/>
              </w:rPr>
              <w:t>hương mại và Phát triển bền vững</w:t>
            </w:r>
          </w:p>
        </w:tc>
      </w:tr>
      <w:tr w:rsidR="002D758E" w:rsidRPr="00047D2A" w14:paraId="45FF044A" w14:textId="77777777" w:rsidTr="00374FF3">
        <w:trPr>
          <w:trHeight w:val="20"/>
        </w:trPr>
        <w:tc>
          <w:tcPr>
            <w:tcW w:w="977" w:type="pct"/>
            <w:noWrap/>
            <w:vAlign w:val="center"/>
          </w:tcPr>
          <w:p w14:paraId="7D404CC4" w14:textId="76DC05DC"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VFCS</w:t>
            </w:r>
          </w:p>
        </w:tc>
        <w:tc>
          <w:tcPr>
            <w:tcW w:w="4023" w:type="pct"/>
            <w:noWrap/>
            <w:vAlign w:val="center"/>
          </w:tcPr>
          <w:p w14:paraId="26CDF364" w14:textId="4C13D637"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Hệ thống cấp chứng chỉ rừng Quốc gia</w:t>
            </w:r>
          </w:p>
        </w:tc>
      </w:tr>
      <w:tr w:rsidR="002D758E" w:rsidRPr="00047D2A" w14:paraId="4A6B621F" w14:textId="77777777" w:rsidTr="00374FF3">
        <w:trPr>
          <w:trHeight w:val="20"/>
        </w:trPr>
        <w:tc>
          <w:tcPr>
            <w:tcW w:w="977" w:type="pct"/>
            <w:noWrap/>
            <w:vAlign w:val="center"/>
          </w:tcPr>
          <w:p w14:paraId="6354773A" w14:textId="1E3DE60D"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VPA/FLEGT</w:t>
            </w:r>
          </w:p>
        </w:tc>
        <w:tc>
          <w:tcPr>
            <w:tcW w:w="4023" w:type="pct"/>
            <w:noWrap/>
            <w:vAlign w:val="center"/>
          </w:tcPr>
          <w:p w14:paraId="3A6EDEF0" w14:textId="2889E3C5" w:rsidR="002D758E" w:rsidRPr="003B3A12" w:rsidRDefault="002D758E" w:rsidP="002D758E">
            <w:pPr>
              <w:spacing w:after="0"/>
              <w:rPr>
                <w:rFonts w:ascii="Times New Roman" w:hAnsi="Times New Roman" w:cs="Times New Roman"/>
                <w:sz w:val="26"/>
                <w:szCs w:val="26"/>
              </w:rPr>
            </w:pPr>
            <w:r w:rsidRPr="003B3A12">
              <w:rPr>
                <w:rFonts w:ascii="Times New Roman" w:hAnsi="Times New Roman" w:cs="Times New Roman"/>
                <w:color w:val="000000"/>
                <w:sz w:val="26"/>
                <w:szCs w:val="26"/>
              </w:rPr>
              <w:t xml:space="preserve">Hiệp định </w:t>
            </w:r>
            <w:r w:rsidR="00B82834">
              <w:rPr>
                <w:rFonts w:ascii="Times New Roman" w:hAnsi="Times New Roman" w:cs="Times New Roman"/>
                <w:color w:val="000000"/>
                <w:sz w:val="26"/>
                <w:szCs w:val="26"/>
              </w:rPr>
              <w:t>đ</w:t>
            </w:r>
            <w:r w:rsidR="00B82834" w:rsidRPr="00E73908">
              <w:rPr>
                <w:rFonts w:ascii="Times New Roman" w:hAnsi="Times New Roman" w:cs="Times New Roman"/>
                <w:sz w:val="26"/>
                <w:szCs w:val="26"/>
              </w:rPr>
              <w:t xml:space="preserve">ối tác </w:t>
            </w:r>
            <w:r w:rsidR="00B82834">
              <w:rPr>
                <w:rFonts w:ascii="Times New Roman" w:hAnsi="Times New Roman" w:cs="Times New Roman"/>
                <w:sz w:val="26"/>
                <w:szCs w:val="26"/>
              </w:rPr>
              <w:t>t</w:t>
            </w:r>
            <w:r w:rsidR="00B82834" w:rsidRPr="00E73908">
              <w:rPr>
                <w:rFonts w:ascii="Times New Roman" w:hAnsi="Times New Roman" w:cs="Times New Roman"/>
                <w:sz w:val="26"/>
                <w:szCs w:val="26"/>
              </w:rPr>
              <w:t>ự nguyện</w:t>
            </w:r>
            <w:r w:rsidR="00B82834">
              <w:rPr>
                <w:rFonts w:ascii="Times New Roman" w:hAnsi="Times New Roman" w:cs="Times New Roman"/>
                <w:sz w:val="26"/>
                <w:szCs w:val="26"/>
              </w:rPr>
              <w:t xml:space="preserve"> </w:t>
            </w:r>
            <w:r w:rsidR="00B82834" w:rsidRPr="00E73908">
              <w:rPr>
                <w:rFonts w:ascii="Times New Roman" w:hAnsi="Times New Roman" w:cs="Times New Roman"/>
                <w:sz w:val="26"/>
                <w:szCs w:val="26"/>
              </w:rPr>
              <w:t>thực thi</w:t>
            </w:r>
            <w:r w:rsidR="00B82834">
              <w:rPr>
                <w:rFonts w:ascii="Times New Roman" w:hAnsi="Times New Roman" w:cs="Times New Roman"/>
                <w:sz w:val="26"/>
                <w:szCs w:val="26"/>
              </w:rPr>
              <w:t xml:space="preserve"> Luật lâm nghiệp, quản trị rừng và thương mại lâm sản</w:t>
            </w:r>
          </w:p>
        </w:tc>
      </w:tr>
      <w:tr w:rsidR="005B7A71" w:rsidRPr="00047D2A" w14:paraId="15DD9E2B" w14:textId="77777777" w:rsidTr="00374FF3">
        <w:trPr>
          <w:trHeight w:val="20"/>
        </w:trPr>
        <w:tc>
          <w:tcPr>
            <w:tcW w:w="977" w:type="pct"/>
            <w:noWrap/>
            <w:vAlign w:val="center"/>
          </w:tcPr>
          <w:p w14:paraId="14A01D4D" w14:textId="6B6D718A" w:rsidR="005B7A71" w:rsidRPr="003B3A12" w:rsidRDefault="00D4617E" w:rsidP="005B7A71">
            <w:pPr>
              <w:spacing w:after="0"/>
              <w:rPr>
                <w:rFonts w:ascii="Times New Roman" w:hAnsi="Times New Roman" w:cs="Times New Roman"/>
                <w:color w:val="000000"/>
                <w:sz w:val="26"/>
                <w:szCs w:val="26"/>
              </w:rPr>
            </w:pPr>
            <w:r w:rsidRPr="003B3A12">
              <w:rPr>
                <w:rFonts w:ascii="Times New Roman" w:hAnsi="Times New Roman" w:cs="Times New Roman"/>
                <w:sz w:val="26"/>
                <w:szCs w:val="26"/>
              </w:rPr>
              <w:t>VNGO-FLEGT</w:t>
            </w:r>
          </w:p>
        </w:tc>
        <w:tc>
          <w:tcPr>
            <w:tcW w:w="4023" w:type="pct"/>
            <w:noWrap/>
            <w:vAlign w:val="center"/>
          </w:tcPr>
          <w:p w14:paraId="5D90C4E0" w14:textId="71EF0580" w:rsidR="005B7A71" w:rsidRPr="003B3A12" w:rsidRDefault="009967CA" w:rsidP="005B7A71">
            <w:pPr>
              <w:spacing w:after="0"/>
              <w:rPr>
                <w:rFonts w:ascii="Times New Roman" w:hAnsi="Times New Roman" w:cs="Times New Roman"/>
                <w:color w:val="000000"/>
                <w:sz w:val="26"/>
                <w:szCs w:val="26"/>
              </w:rPr>
            </w:pPr>
            <w:r w:rsidRPr="003B3A12">
              <w:rPr>
                <w:rFonts w:ascii="Times New Roman" w:hAnsi="Times New Roman" w:cs="Times New Roman"/>
                <w:color w:val="000000"/>
                <w:sz w:val="26"/>
                <w:szCs w:val="26"/>
              </w:rPr>
              <w:t xml:space="preserve">Mạng lưới các tổ chức phi chính phủ Việt Nam về Thực thi </w:t>
            </w:r>
            <w:r w:rsidR="00B82834">
              <w:rPr>
                <w:rFonts w:ascii="Times New Roman" w:hAnsi="Times New Roman" w:cs="Times New Roman"/>
                <w:color w:val="000000"/>
                <w:sz w:val="26"/>
                <w:szCs w:val="26"/>
              </w:rPr>
              <w:t>Luật lâm nghiệp</w:t>
            </w:r>
            <w:r w:rsidR="00D659B4">
              <w:rPr>
                <w:rFonts w:ascii="Times New Roman" w:hAnsi="Times New Roman" w:cs="Times New Roman"/>
                <w:color w:val="000000"/>
                <w:sz w:val="26"/>
                <w:szCs w:val="26"/>
              </w:rPr>
              <w:t xml:space="preserve">, </w:t>
            </w:r>
            <w:r w:rsidRPr="003B3A12">
              <w:rPr>
                <w:rFonts w:ascii="Times New Roman" w:hAnsi="Times New Roman" w:cs="Times New Roman"/>
                <w:color w:val="000000"/>
                <w:sz w:val="26"/>
                <w:szCs w:val="26"/>
              </w:rPr>
              <w:t>Quản trị rừng và Thương mại Lâm sản</w:t>
            </w:r>
          </w:p>
        </w:tc>
      </w:tr>
    </w:tbl>
    <w:p w14:paraId="0C6C2AB8" w14:textId="49DAFD8A" w:rsidR="00EB3752" w:rsidRDefault="00EB3752" w:rsidP="00EB3752">
      <w:pPr>
        <w:rPr>
          <w:rFonts w:ascii="Times New Roman" w:hAnsi="Times New Roman" w:cs="Times New Roman"/>
          <w:noProof/>
          <w:sz w:val="30"/>
          <w:szCs w:val="26"/>
        </w:rPr>
      </w:pPr>
    </w:p>
    <w:p w14:paraId="713D81E7" w14:textId="3F3CC64A" w:rsidR="005C0B28" w:rsidRDefault="005C0B28" w:rsidP="00EB3752">
      <w:pPr>
        <w:rPr>
          <w:rFonts w:ascii="Times New Roman" w:hAnsi="Times New Roman" w:cs="Times New Roman"/>
          <w:noProof/>
          <w:sz w:val="30"/>
          <w:szCs w:val="26"/>
        </w:rPr>
      </w:pPr>
    </w:p>
    <w:p w14:paraId="198FDA61" w14:textId="3B2DF174" w:rsidR="005C0B28" w:rsidRDefault="005C0B28" w:rsidP="00EB3752">
      <w:pPr>
        <w:rPr>
          <w:rFonts w:ascii="Times New Roman" w:hAnsi="Times New Roman" w:cs="Times New Roman"/>
          <w:noProof/>
          <w:sz w:val="30"/>
          <w:szCs w:val="26"/>
        </w:rPr>
      </w:pPr>
    </w:p>
    <w:p w14:paraId="6C94C77B" w14:textId="5B09BC30" w:rsidR="005C0B28" w:rsidRDefault="005C0B28" w:rsidP="00EB3752">
      <w:pPr>
        <w:rPr>
          <w:rFonts w:ascii="Times New Roman" w:hAnsi="Times New Roman" w:cs="Times New Roman"/>
          <w:noProof/>
          <w:sz w:val="30"/>
          <w:szCs w:val="26"/>
        </w:rPr>
      </w:pPr>
    </w:p>
    <w:p w14:paraId="1F856105" w14:textId="103D225A" w:rsidR="005C0B28" w:rsidRDefault="005C0B28" w:rsidP="00EB3752">
      <w:pPr>
        <w:rPr>
          <w:rFonts w:ascii="Times New Roman" w:hAnsi="Times New Roman" w:cs="Times New Roman"/>
          <w:noProof/>
          <w:sz w:val="30"/>
          <w:szCs w:val="26"/>
        </w:rPr>
      </w:pPr>
    </w:p>
    <w:p w14:paraId="145B7EA3" w14:textId="36450F3C" w:rsidR="005C0B28" w:rsidRDefault="005C0B28" w:rsidP="00EB3752">
      <w:pPr>
        <w:rPr>
          <w:rFonts w:ascii="Times New Roman" w:hAnsi="Times New Roman" w:cs="Times New Roman"/>
          <w:noProof/>
          <w:sz w:val="30"/>
          <w:szCs w:val="26"/>
        </w:rPr>
      </w:pPr>
    </w:p>
    <w:p w14:paraId="126641CD" w14:textId="7E190D70" w:rsidR="005C0B28" w:rsidRDefault="005C0B28" w:rsidP="00EB3752">
      <w:pPr>
        <w:rPr>
          <w:rFonts w:ascii="Times New Roman" w:hAnsi="Times New Roman" w:cs="Times New Roman"/>
          <w:noProof/>
          <w:sz w:val="30"/>
          <w:szCs w:val="26"/>
        </w:rPr>
      </w:pPr>
    </w:p>
    <w:p w14:paraId="22257B39" w14:textId="4453D6CA" w:rsidR="005C0B28" w:rsidRDefault="005C0B28" w:rsidP="00EB3752">
      <w:pPr>
        <w:rPr>
          <w:rFonts w:ascii="Times New Roman" w:hAnsi="Times New Roman" w:cs="Times New Roman"/>
          <w:noProof/>
          <w:sz w:val="30"/>
          <w:szCs w:val="26"/>
        </w:rPr>
      </w:pPr>
    </w:p>
    <w:p w14:paraId="5F63D667" w14:textId="0DCF9344" w:rsidR="005C0B28" w:rsidRDefault="005C0B28" w:rsidP="00EB3752">
      <w:pPr>
        <w:rPr>
          <w:rFonts w:ascii="Times New Roman" w:hAnsi="Times New Roman" w:cs="Times New Roman"/>
          <w:noProof/>
          <w:sz w:val="30"/>
          <w:szCs w:val="26"/>
        </w:rPr>
      </w:pPr>
    </w:p>
    <w:p w14:paraId="6F514ABA" w14:textId="7BD2C80B" w:rsidR="005C0B28" w:rsidRDefault="005C0B28" w:rsidP="00EB3752">
      <w:pPr>
        <w:rPr>
          <w:rFonts w:ascii="Times New Roman" w:hAnsi="Times New Roman" w:cs="Times New Roman"/>
          <w:noProof/>
          <w:sz w:val="30"/>
          <w:szCs w:val="26"/>
        </w:rPr>
      </w:pPr>
    </w:p>
    <w:p w14:paraId="60513FE3" w14:textId="77777777" w:rsidR="00374FF3" w:rsidRDefault="00374FF3" w:rsidP="00EB3752">
      <w:pPr>
        <w:rPr>
          <w:rFonts w:ascii="Times New Roman" w:hAnsi="Times New Roman" w:cs="Times New Roman"/>
          <w:noProof/>
          <w:sz w:val="30"/>
          <w:szCs w:val="26"/>
        </w:rPr>
      </w:pPr>
    </w:p>
    <w:p w14:paraId="5BED250A" w14:textId="44707CA4" w:rsidR="005C0B28" w:rsidRDefault="005C0B28" w:rsidP="00EB3752">
      <w:pPr>
        <w:rPr>
          <w:rFonts w:ascii="Times New Roman" w:hAnsi="Times New Roman" w:cs="Times New Roman"/>
          <w:noProof/>
          <w:sz w:val="30"/>
          <w:szCs w:val="26"/>
        </w:rPr>
      </w:pPr>
    </w:p>
    <w:p w14:paraId="2A6A79B8" w14:textId="7D7F737F" w:rsidR="005C0B28" w:rsidRDefault="005C0B28" w:rsidP="00EB3752">
      <w:pPr>
        <w:rPr>
          <w:rFonts w:ascii="Times New Roman" w:hAnsi="Times New Roman" w:cs="Times New Roman"/>
          <w:noProof/>
          <w:sz w:val="30"/>
          <w:szCs w:val="26"/>
        </w:rPr>
      </w:pPr>
    </w:p>
    <w:p w14:paraId="2B2E4FA7" w14:textId="3567F9B5" w:rsidR="005C0B28" w:rsidRDefault="005C0B28" w:rsidP="00EB3752">
      <w:pPr>
        <w:rPr>
          <w:rFonts w:ascii="Times New Roman" w:hAnsi="Times New Roman" w:cs="Times New Roman"/>
          <w:noProof/>
          <w:sz w:val="30"/>
          <w:szCs w:val="26"/>
        </w:rPr>
      </w:pPr>
    </w:p>
    <w:p w14:paraId="50BDD69C" w14:textId="1DDEF78A" w:rsidR="005C0B28" w:rsidRPr="005C0B28" w:rsidRDefault="005C0B28" w:rsidP="005C0B28">
      <w:pPr>
        <w:pStyle w:val="Heading1"/>
      </w:pPr>
      <w:bookmarkStart w:id="16" w:name="_Toc113833182"/>
      <w:r>
        <w:t>DANH SÁCH BẢNG SỐ LIỆU</w:t>
      </w:r>
      <w:bookmarkEnd w:id="16"/>
    </w:p>
    <w:p w14:paraId="0C26E83E" w14:textId="4BA14C8A" w:rsidR="00CA0F92" w:rsidRDefault="005C0B28">
      <w:pPr>
        <w:pStyle w:val="TableofFigures"/>
        <w:tabs>
          <w:tab w:val="right" w:leader="dot" w:pos="9163"/>
        </w:tabs>
        <w:rPr>
          <w:rFonts w:asciiTheme="minorHAnsi" w:eastAsiaTheme="minorEastAsia" w:hAnsiTheme="minorHAnsi"/>
          <w:noProof/>
          <w:sz w:val="22"/>
        </w:rPr>
      </w:pPr>
      <w:r>
        <w:fldChar w:fldCharType="begin"/>
      </w:r>
      <w:r>
        <w:instrText xml:space="preserve"> TOC \h \z \c "Bảng" </w:instrText>
      </w:r>
      <w:r>
        <w:fldChar w:fldCharType="separate"/>
      </w:r>
      <w:hyperlink w:anchor="_Toc113833157" w:history="1">
        <w:r w:rsidR="00CA0F92" w:rsidRPr="009F453F">
          <w:rPr>
            <w:rStyle w:val="Hyperlink"/>
            <w:noProof/>
          </w:rPr>
          <w:t xml:space="preserve">Bảng 1. </w:t>
        </w:r>
        <w:r w:rsidR="00CA0F92" w:rsidRPr="009F453F">
          <w:rPr>
            <w:rStyle w:val="Hyperlink"/>
            <w:rFonts w:cs="Times New Roman"/>
            <w:noProof/>
          </w:rPr>
          <w:t>Tiêu chí và chỉ số đánh giá về môi trường, xã hội và lao động</w:t>
        </w:r>
        <w:r w:rsidR="00CA0F92">
          <w:rPr>
            <w:noProof/>
            <w:webHidden/>
          </w:rPr>
          <w:tab/>
        </w:r>
        <w:r w:rsidR="00CA0F92">
          <w:rPr>
            <w:noProof/>
            <w:webHidden/>
          </w:rPr>
          <w:fldChar w:fldCharType="begin"/>
        </w:r>
        <w:r w:rsidR="00CA0F92">
          <w:rPr>
            <w:noProof/>
            <w:webHidden/>
          </w:rPr>
          <w:instrText xml:space="preserve"> PAGEREF _Toc113833157 \h </w:instrText>
        </w:r>
        <w:r w:rsidR="00CA0F92">
          <w:rPr>
            <w:noProof/>
            <w:webHidden/>
          </w:rPr>
        </w:r>
        <w:r w:rsidR="00CA0F92">
          <w:rPr>
            <w:noProof/>
            <w:webHidden/>
          </w:rPr>
          <w:fldChar w:fldCharType="separate"/>
        </w:r>
        <w:r w:rsidR="00CA0F92">
          <w:rPr>
            <w:noProof/>
            <w:webHidden/>
          </w:rPr>
          <w:t>10</w:t>
        </w:r>
        <w:r w:rsidR="00CA0F92">
          <w:rPr>
            <w:noProof/>
            <w:webHidden/>
          </w:rPr>
          <w:fldChar w:fldCharType="end"/>
        </w:r>
      </w:hyperlink>
    </w:p>
    <w:p w14:paraId="4BA844CD" w14:textId="7363A2E6" w:rsidR="00CA0F92" w:rsidRDefault="00000000">
      <w:pPr>
        <w:pStyle w:val="TableofFigures"/>
        <w:tabs>
          <w:tab w:val="right" w:leader="dot" w:pos="9163"/>
        </w:tabs>
        <w:rPr>
          <w:rFonts w:asciiTheme="minorHAnsi" w:eastAsiaTheme="minorEastAsia" w:hAnsiTheme="minorHAnsi"/>
          <w:noProof/>
          <w:sz w:val="22"/>
        </w:rPr>
      </w:pPr>
      <w:hyperlink w:anchor="_Toc113833158" w:history="1">
        <w:r w:rsidR="00CA0F92" w:rsidRPr="009F453F">
          <w:rPr>
            <w:rStyle w:val="Hyperlink"/>
            <w:noProof/>
          </w:rPr>
          <w:t>Bảng 2. Phân loại doanh nghiệp chế biến gỗ theo quy mô vốn đầu tư</w:t>
        </w:r>
        <w:r w:rsidR="00CA0F92">
          <w:rPr>
            <w:noProof/>
            <w:webHidden/>
          </w:rPr>
          <w:tab/>
        </w:r>
        <w:r w:rsidR="00CA0F92">
          <w:rPr>
            <w:noProof/>
            <w:webHidden/>
          </w:rPr>
          <w:fldChar w:fldCharType="begin"/>
        </w:r>
        <w:r w:rsidR="00CA0F92">
          <w:rPr>
            <w:noProof/>
            <w:webHidden/>
          </w:rPr>
          <w:instrText xml:space="preserve"> PAGEREF _Toc113833158 \h </w:instrText>
        </w:r>
        <w:r w:rsidR="00CA0F92">
          <w:rPr>
            <w:noProof/>
            <w:webHidden/>
          </w:rPr>
        </w:r>
        <w:r w:rsidR="00CA0F92">
          <w:rPr>
            <w:noProof/>
            <w:webHidden/>
          </w:rPr>
          <w:fldChar w:fldCharType="separate"/>
        </w:r>
        <w:r w:rsidR="00CA0F92">
          <w:rPr>
            <w:noProof/>
            <w:webHidden/>
          </w:rPr>
          <w:t>20</w:t>
        </w:r>
        <w:r w:rsidR="00CA0F92">
          <w:rPr>
            <w:noProof/>
            <w:webHidden/>
          </w:rPr>
          <w:fldChar w:fldCharType="end"/>
        </w:r>
      </w:hyperlink>
    </w:p>
    <w:p w14:paraId="116441BF" w14:textId="0032EA2C" w:rsidR="00CA0F92" w:rsidRDefault="00000000">
      <w:pPr>
        <w:pStyle w:val="TableofFigures"/>
        <w:tabs>
          <w:tab w:val="right" w:leader="dot" w:pos="9163"/>
        </w:tabs>
        <w:rPr>
          <w:rFonts w:asciiTheme="minorHAnsi" w:eastAsiaTheme="minorEastAsia" w:hAnsiTheme="minorHAnsi"/>
          <w:noProof/>
          <w:sz w:val="22"/>
        </w:rPr>
      </w:pPr>
      <w:hyperlink w:anchor="_Toc113833159" w:history="1">
        <w:r w:rsidR="00CA0F92" w:rsidRPr="009F453F">
          <w:rPr>
            <w:rStyle w:val="Hyperlink"/>
            <w:noProof/>
          </w:rPr>
          <w:t xml:space="preserve">Bảng 3. </w:t>
        </w:r>
        <w:r w:rsidR="00CA0F92" w:rsidRPr="009F453F">
          <w:rPr>
            <w:rStyle w:val="Hyperlink"/>
            <w:rFonts w:cs="Times New Roman"/>
            <w:noProof/>
          </w:rPr>
          <w:t>Phân loại doanh nghiệp theo quy mô vốn và SPG chế biến</w:t>
        </w:r>
        <w:r w:rsidR="00CA0F92">
          <w:rPr>
            <w:noProof/>
            <w:webHidden/>
          </w:rPr>
          <w:tab/>
        </w:r>
        <w:r w:rsidR="00CA0F92">
          <w:rPr>
            <w:noProof/>
            <w:webHidden/>
          </w:rPr>
          <w:fldChar w:fldCharType="begin"/>
        </w:r>
        <w:r w:rsidR="00CA0F92">
          <w:rPr>
            <w:noProof/>
            <w:webHidden/>
          </w:rPr>
          <w:instrText xml:space="preserve"> PAGEREF _Toc113833159 \h </w:instrText>
        </w:r>
        <w:r w:rsidR="00CA0F92">
          <w:rPr>
            <w:noProof/>
            <w:webHidden/>
          </w:rPr>
        </w:r>
        <w:r w:rsidR="00CA0F92">
          <w:rPr>
            <w:noProof/>
            <w:webHidden/>
          </w:rPr>
          <w:fldChar w:fldCharType="separate"/>
        </w:r>
        <w:r w:rsidR="00CA0F92">
          <w:rPr>
            <w:noProof/>
            <w:webHidden/>
          </w:rPr>
          <w:t>21</w:t>
        </w:r>
        <w:r w:rsidR="00CA0F92">
          <w:rPr>
            <w:noProof/>
            <w:webHidden/>
          </w:rPr>
          <w:fldChar w:fldCharType="end"/>
        </w:r>
      </w:hyperlink>
    </w:p>
    <w:p w14:paraId="4E3AE49F" w14:textId="17EABD94" w:rsidR="00CA0F92" w:rsidRDefault="00000000">
      <w:pPr>
        <w:pStyle w:val="TableofFigures"/>
        <w:tabs>
          <w:tab w:val="right" w:leader="dot" w:pos="9163"/>
        </w:tabs>
        <w:rPr>
          <w:rFonts w:asciiTheme="minorHAnsi" w:eastAsiaTheme="minorEastAsia" w:hAnsiTheme="minorHAnsi"/>
          <w:noProof/>
          <w:sz w:val="22"/>
        </w:rPr>
      </w:pPr>
      <w:hyperlink w:anchor="_Toc113833160" w:history="1">
        <w:r w:rsidR="00CA0F92" w:rsidRPr="009F453F">
          <w:rPr>
            <w:rStyle w:val="Hyperlink"/>
            <w:noProof/>
          </w:rPr>
          <w:t>Bảng 4. Số lượng các DNCBG có xuất khẩu sản phẩm gỗ</w:t>
        </w:r>
        <w:r w:rsidR="00CA0F92">
          <w:rPr>
            <w:noProof/>
            <w:webHidden/>
          </w:rPr>
          <w:tab/>
        </w:r>
        <w:r w:rsidR="00CA0F92">
          <w:rPr>
            <w:noProof/>
            <w:webHidden/>
          </w:rPr>
          <w:fldChar w:fldCharType="begin"/>
        </w:r>
        <w:r w:rsidR="00CA0F92">
          <w:rPr>
            <w:noProof/>
            <w:webHidden/>
          </w:rPr>
          <w:instrText xml:space="preserve"> PAGEREF _Toc113833160 \h </w:instrText>
        </w:r>
        <w:r w:rsidR="00CA0F92">
          <w:rPr>
            <w:noProof/>
            <w:webHidden/>
          </w:rPr>
        </w:r>
        <w:r w:rsidR="00CA0F92">
          <w:rPr>
            <w:noProof/>
            <w:webHidden/>
          </w:rPr>
          <w:fldChar w:fldCharType="separate"/>
        </w:r>
        <w:r w:rsidR="00CA0F92">
          <w:rPr>
            <w:noProof/>
            <w:webHidden/>
          </w:rPr>
          <w:t>21</w:t>
        </w:r>
        <w:r w:rsidR="00CA0F92">
          <w:rPr>
            <w:noProof/>
            <w:webHidden/>
          </w:rPr>
          <w:fldChar w:fldCharType="end"/>
        </w:r>
      </w:hyperlink>
    </w:p>
    <w:p w14:paraId="4461965B" w14:textId="7DA00D9A" w:rsidR="00CA0F92" w:rsidRDefault="00000000">
      <w:pPr>
        <w:pStyle w:val="TableofFigures"/>
        <w:tabs>
          <w:tab w:val="right" w:leader="dot" w:pos="9163"/>
        </w:tabs>
        <w:rPr>
          <w:rFonts w:asciiTheme="minorHAnsi" w:eastAsiaTheme="minorEastAsia" w:hAnsiTheme="minorHAnsi"/>
          <w:noProof/>
          <w:sz w:val="22"/>
        </w:rPr>
      </w:pPr>
      <w:hyperlink w:anchor="_Toc113833161" w:history="1">
        <w:r w:rsidR="00CA0F92" w:rsidRPr="009F453F">
          <w:rPr>
            <w:rStyle w:val="Hyperlink"/>
            <w:noProof/>
          </w:rPr>
          <w:t>Bảng 5. Phân loại doanh nghiệp chế biến gỗ theo quy mô vốn đầu tư</w:t>
        </w:r>
        <w:r w:rsidR="00CA0F92">
          <w:rPr>
            <w:noProof/>
            <w:webHidden/>
          </w:rPr>
          <w:tab/>
        </w:r>
        <w:r w:rsidR="00CA0F92">
          <w:rPr>
            <w:noProof/>
            <w:webHidden/>
          </w:rPr>
          <w:fldChar w:fldCharType="begin"/>
        </w:r>
        <w:r w:rsidR="00CA0F92">
          <w:rPr>
            <w:noProof/>
            <w:webHidden/>
          </w:rPr>
          <w:instrText xml:space="preserve"> PAGEREF _Toc113833161 \h </w:instrText>
        </w:r>
        <w:r w:rsidR="00CA0F92">
          <w:rPr>
            <w:noProof/>
            <w:webHidden/>
          </w:rPr>
        </w:r>
        <w:r w:rsidR="00CA0F92">
          <w:rPr>
            <w:noProof/>
            <w:webHidden/>
          </w:rPr>
          <w:fldChar w:fldCharType="separate"/>
        </w:r>
        <w:r w:rsidR="00CA0F92">
          <w:rPr>
            <w:noProof/>
            <w:webHidden/>
          </w:rPr>
          <w:t>21</w:t>
        </w:r>
        <w:r w:rsidR="00CA0F92">
          <w:rPr>
            <w:noProof/>
            <w:webHidden/>
          </w:rPr>
          <w:fldChar w:fldCharType="end"/>
        </w:r>
      </w:hyperlink>
    </w:p>
    <w:p w14:paraId="6ED1FECB" w14:textId="6487E27A" w:rsidR="00CA0F92" w:rsidRDefault="00000000">
      <w:pPr>
        <w:pStyle w:val="TableofFigures"/>
        <w:tabs>
          <w:tab w:val="right" w:leader="dot" w:pos="9163"/>
        </w:tabs>
        <w:rPr>
          <w:rFonts w:asciiTheme="minorHAnsi" w:eastAsiaTheme="minorEastAsia" w:hAnsiTheme="minorHAnsi"/>
          <w:noProof/>
          <w:sz w:val="22"/>
        </w:rPr>
      </w:pPr>
      <w:hyperlink w:anchor="_Toc113833162" w:history="1">
        <w:r w:rsidR="00CA0F92" w:rsidRPr="009F453F">
          <w:rPr>
            <w:rStyle w:val="Hyperlink"/>
            <w:noProof/>
          </w:rPr>
          <w:t xml:space="preserve">Bảng 6. </w:t>
        </w:r>
        <w:r w:rsidR="00CA0F92" w:rsidRPr="009F453F">
          <w:rPr>
            <w:rStyle w:val="Hyperlink"/>
            <w:rFonts w:cs="Times New Roman"/>
            <w:noProof/>
          </w:rPr>
          <w:t>Phân loại doanh nghiệp theo quy mô vốn và SPG chế biến</w:t>
        </w:r>
        <w:r w:rsidR="00CA0F92">
          <w:rPr>
            <w:noProof/>
            <w:webHidden/>
          </w:rPr>
          <w:tab/>
        </w:r>
        <w:r w:rsidR="00CA0F92">
          <w:rPr>
            <w:noProof/>
            <w:webHidden/>
          </w:rPr>
          <w:fldChar w:fldCharType="begin"/>
        </w:r>
        <w:r w:rsidR="00CA0F92">
          <w:rPr>
            <w:noProof/>
            <w:webHidden/>
          </w:rPr>
          <w:instrText xml:space="preserve"> PAGEREF _Toc113833162 \h </w:instrText>
        </w:r>
        <w:r w:rsidR="00CA0F92">
          <w:rPr>
            <w:noProof/>
            <w:webHidden/>
          </w:rPr>
        </w:r>
        <w:r w:rsidR="00CA0F92">
          <w:rPr>
            <w:noProof/>
            <w:webHidden/>
          </w:rPr>
          <w:fldChar w:fldCharType="separate"/>
        </w:r>
        <w:r w:rsidR="00CA0F92">
          <w:rPr>
            <w:noProof/>
            <w:webHidden/>
          </w:rPr>
          <w:t>22</w:t>
        </w:r>
        <w:r w:rsidR="00CA0F92">
          <w:rPr>
            <w:noProof/>
            <w:webHidden/>
          </w:rPr>
          <w:fldChar w:fldCharType="end"/>
        </w:r>
      </w:hyperlink>
    </w:p>
    <w:p w14:paraId="09289481" w14:textId="3F8E59E9" w:rsidR="00CA0F92" w:rsidRDefault="00000000">
      <w:pPr>
        <w:pStyle w:val="TableofFigures"/>
        <w:tabs>
          <w:tab w:val="right" w:leader="dot" w:pos="9163"/>
        </w:tabs>
        <w:rPr>
          <w:rFonts w:asciiTheme="minorHAnsi" w:eastAsiaTheme="minorEastAsia" w:hAnsiTheme="minorHAnsi"/>
          <w:noProof/>
          <w:sz w:val="22"/>
        </w:rPr>
      </w:pPr>
      <w:hyperlink w:anchor="_Toc113833163" w:history="1">
        <w:r w:rsidR="00CA0F92" w:rsidRPr="009F453F">
          <w:rPr>
            <w:rStyle w:val="Hyperlink"/>
            <w:noProof/>
          </w:rPr>
          <w:t>Bảng 7. Số lượng các DNCBG có xuất khẩu sản phẩm gỗ</w:t>
        </w:r>
        <w:r w:rsidR="00CA0F92">
          <w:rPr>
            <w:noProof/>
            <w:webHidden/>
          </w:rPr>
          <w:tab/>
        </w:r>
        <w:r w:rsidR="00CA0F92">
          <w:rPr>
            <w:noProof/>
            <w:webHidden/>
          </w:rPr>
          <w:fldChar w:fldCharType="begin"/>
        </w:r>
        <w:r w:rsidR="00CA0F92">
          <w:rPr>
            <w:noProof/>
            <w:webHidden/>
          </w:rPr>
          <w:instrText xml:space="preserve"> PAGEREF _Toc113833163 \h </w:instrText>
        </w:r>
        <w:r w:rsidR="00CA0F92">
          <w:rPr>
            <w:noProof/>
            <w:webHidden/>
          </w:rPr>
        </w:r>
        <w:r w:rsidR="00CA0F92">
          <w:rPr>
            <w:noProof/>
            <w:webHidden/>
          </w:rPr>
          <w:fldChar w:fldCharType="separate"/>
        </w:r>
        <w:r w:rsidR="00CA0F92">
          <w:rPr>
            <w:noProof/>
            <w:webHidden/>
          </w:rPr>
          <w:t>22</w:t>
        </w:r>
        <w:r w:rsidR="00CA0F92">
          <w:rPr>
            <w:noProof/>
            <w:webHidden/>
          </w:rPr>
          <w:fldChar w:fldCharType="end"/>
        </w:r>
      </w:hyperlink>
    </w:p>
    <w:p w14:paraId="74D5DBEC" w14:textId="59686720" w:rsidR="00CA0F92" w:rsidRDefault="00000000">
      <w:pPr>
        <w:pStyle w:val="TableofFigures"/>
        <w:tabs>
          <w:tab w:val="right" w:leader="dot" w:pos="9163"/>
        </w:tabs>
        <w:rPr>
          <w:rFonts w:asciiTheme="minorHAnsi" w:eastAsiaTheme="minorEastAsia" w:hAnsiTheme="minorHAnsi"/>
          <w:noProof/>
          <w:sz w:val="22"/>
        </w:rPr>
      </w:pPr>
      <w:hyperlink w:anchor="_Toc113833164" w:history="1">
        <w:r w:rsidR="00CA0F92" w:rsidRPr="009F453F">
          <w:rPr>
            <w:rStyle w:val="Hyperlink"/>
            <w:noProof/>
          </w:rPr>
          <w:t>Bảng 8. Phân loại doanh nghiệp chế biến gỗ theo quy mô vốn đầu tư</w:t>
        </w:r>
        <w:r w:rsidR="00CA0F92">
          <w:rPr>
            <w:noProof/>
            <w:webHidden/>
          </w:rPr>
          <w:tab/>
        </w:r>
        <w:r w:rsidR="00CA0F92">
          <w:rPr>
            <w:noProof/>
            <w:webHidden/>
          </w:rPr>
          <w:fldChar w:fldCharType="begin"/>
        </w:r>
        <w:r w:rsidR="00CA0F92">
          <w:rPr>
            <w:noProof/>
            <w:webHidden/>
          </w:rPr>
          <w:instrText xml:space="preserve"> PAGEREF _Toc113833164 \h </w:instrText>
        </w:r>
        <w:r w:rsidR="00CA0F92">
          <w:rPr>
            <w:noProof/>
            <w:webHidden/>
          </w:rPr>
        </w:r>
        <w:r w:rsidR="00CA0F92">
          <w:rPr>
            <w:noProof/>
            <w:webHidden/>
          </w:rPr>
          <w:fldChar w:fldCharType="separate"/>
        </w:r>
        <w:r w:rsidR="00CA0F92">
          <w:rPr>
            <w:noProof/>
            <w:webHidden/>
          </w:rPr>
          <w:t>23</w:t>
        </w:r>
        <w:r w:rsidR="00CA0F92">
          <w:rPr>
            <w:noProof/>
            <w:webHidden/>
          </w:rPr>
          <w:fldChar w:fldCharType="end"/>
        </w:r>
      </w:hyperlink>
    </w:p>
    <w:p w14:paraId="4B62DC61" w14:textId="796133E8" w:rsidR="00CA0F92" w:rsidRDefault="00000000">
      <w:pPr>
        <w:pStyle w:val="TableofFigures"/>
        <w:tabs>
          <w:tab w:val="right" w:leader="dot" w:pos="9163"/>
        </w:tabs>
        <w:rPr>
          <w:rFonts w:asciiTheme="minorHAnsi" w:eastAsiaTheme="minorEastAsia" w:hAnsiTheme="minorHAnsi"/>
          <w:noProof/>
          <w:sz w:val="22"/>
        </w:rPr>
      </w:pPr>
      <w:hyperlink w:anchor="_Toc113833165" w:history="1">
        <w:r w:rsidR="00CA0F92" w:rsidRPr="009F453F">
          <w:rPr>
            <w:rStyle w:val="Hyperlink"/>
            <w:noProof/>
          </w:rPr>
          <w:t xml:space="preserve">Bảng 9. </w:t>
        </w:r>
        <w:r w:rsidR="00CA0F92" w:rsidRPr="009F453F">
          <w:rPr>
            <w:rStyle w:val="Hyperlink"/>
            <w:rFonts w:cs="Times New Roman"/>
            <w:noProof/>
          </w:rPr>
          <w:t>Phân loại doanh nghiệp theo quy mô vốn và SPG chế biến</w:t>
        </w:r>
        <w:r w:rsidR="00CA0F92">
          <w:rPr>
            <w:noProof/>
            <w:webHidden/>
          </w:rPr>
          <w:tab/>
        </w:r>
        <w:r w:rsidR="00CA0F92">
          <w:rPr>
            <w:noProof/>
            <w:webHidden/>
          </w:rPr>
          <w:fldChar w:fldCharType="begin"/>
        </w:r>
        <w:r w:rsidR="00CA0F92">
          <w:rPr>
            <w:noProof/>
            <w:webHidden/>
          </w:rPr>
          <w:instrText xml:space="preserve"> PAGEREF _Toc113833165 \h </w:instrText>
        </w:r>
        <w:r w:rsidR="00CA0F92">
          <w:rPr>
            <w:noProof/>
            <w:webHidden/>
          </w:rPr>
        </w:r>
        <w:r w:rsidR="00CA0F92">
          <w:rPr>
            <w:noProof/>
            <w:webHidden/>
          </w:rPr>
          <w:fldChar w:fldCharType="separate"/>
        </w:r>
        <w:r w:rsidR="00CA0F92">
          <w:rPr>
            <w:noProof/>
            <w:webHidden/>
          </w:rPr>
          <w:t>23</w:t>
        </w:r>
        <w:r w:rsidR="00CA0F92">
          <w:rPr>
            <w:noProof/>
            <w:webHidden/>
          </w:rPr>
          <w:fldChar w:fldCharType="end"/>
        </w:r>
      </w:hyperlink>
    </w:p>
    <w:p w14:paraId="2AAD4198" w14:textId="3DEF2CFD" w:rsidR="00CA0F92" w:rsidRDefault="00000000">
      <w:pPr>
        <w:pStyle w:val="TableofFigures"/>
        <w:tabs>
          <w:tab w:val="right" w:leader="dot" w:pos="9163"/>
        </w:tabs>
        <w:rPr>
          <w:rFonts w:asciiTheme="minorHAnsi" w:eastAsiaTheme="minorEastAsia" w:hAnsiTheme="minorHAnsi"/>
          <w:noProof/>
          <w:sz w:val="22"/>
        </w:rPr>
      </w:pPr>
      <w:hyperlink w:anchor="_Toc113833166" w:history="1">
        <w:r w:rsidR="00CA0F92" w:rsidRPr="009F453F">
          <w:rPr>
            <w:rStyle w:val="Hyperlink"/>
            <w:noProof/>
          </w:rPr>
          <w:t>Bảng 10. Số lượng các DNCBG có xuất khẩu sản phẩm gỗ</w:t>
        </w:r>
        <w:r w:rsidR="00CA0F92">
          <w:rPr>
            <w:noProof/>
            <w:webHidden/>
          </w:rPr>
          <w:tab/>
        </w:r>
        <w:r w:rsidR="00CA0F92">
          <w:rPr>
            <w:noProof/>
            <w:webHidden/>
          </w:rPr>
          <w:fldChar w:fldCharType="begin"/>
        </w:r>
        <w:r w:rsidR="00CA0F92">
          <w:rPr>
            <w:noProof/>
            <w:webHidden/>
          </w:rPr>
          <w:instrText xml:space="preserve"> PAGEREF _Toc113833166 \h </w:instrText>
        </w:r>
        <w:r w:rsidR="00CA0F92">
          <w:rPr>
            <w:noProof/>
            <w:webHidden/>
          </w:rPr>
        </w:r>
        <w:r w:rsidR="00CA0F92">
          <w:rPr>
            <w:noProof/>
            <w:webHidden/>
          </w:rPr>
          <w:fldChar w:fldCharType="separate"/>
        </w:r>
        <w:r w:rsidR="00CA0F92">
          <w:rPr>
            <w:noProof/>
            <w:webHidden/>
          </w:rPr>
          <w:t>23</w:t>
        </w:r>
        <w:r w:rsidR="00CA0F92">
          <w:rPr>
            <w:noProof/>
            <w:webHidden/>
          </w:rPr>
          <w:fldChar w:fldCharType="end"/>
        </w:r>
      </w:hyperlink>
    </w:p>
    <w:p w14:paraId="53BA1B37" w14:textId="3DAAED56" w:rsidR="00CA0F92" w:rsidRDefault="00000000">
      <w:pPr>
        <w:pStyle w:val="TableofFigures"/>
        <w:tabs>
          <w:tab w:val="right" w:leader="dot" w:pos="9163"/>
        </w:tabs>
        <w:rPr>
          <w:rFonts w:asciiTheme="minorHAnsi" w:eastAsiaTheme="minorEastAsia" w:hAnsiTheme="minorHAnsi"/>
          <w:noProof/>
          <w:sz w:val="22"/>
        </w:rPr>
      </w:pPr>
      <w:hyperlink w:anchor="_Toc113833167" w:history="1">
        <w:r w:rsidR="00CA0F92" w:rsidRPr="009F453F">
          <w:rPr>
            <w:rStyle w:val="Hyperlink"/>
            <w:noProof/>
          </w:rPr>
          <w:t>Bảng 11. Thông tin về sản phẩm gỗ và quy mô doanh nghiệp khảo sát tại 3 tỉnh</w:t>
        </w:r>
        <w:r w:rsidR="00CA0F92">
          <w:rPr>
            <w:noProof/>
            <w:webHidden/>
          </w:rPr>
          <w:tab/>
        </w:r>
        <w:r w:rsidR="00CA0F92">
          <w:rPr>
            <w:noProof/>
            <w:webHidden/>
          </w:rPr>
          <w:fldChar w:fldCharType="begin"/>
        </w:r>
        <w:r w:rsidR="00CA0F92">
          <w:rPr>
            <w:noProof/>
            <w:webHidden/>
          </w:rPr>
          <w:instrText xml:space="preserve"> PAGEREF _Toc113833167 \h </w:instrText>
        </w:r>
        <w:r w:rsidR="00CA0F92">
          <w:rPr>
            <w:noProof/>
            <w:webHidden/>
          </w:rPr>
        </w:r>
        <w:r w:rsidR="00CA0F92">
          <w:rPr>
            <w:noProof/>
            <w:webHidden/>
          </w:rPr>
          <w:fldChar w:fldCharType="separate"/>
        </w:r>
        <w:r w:rsidR="00CA0F92">
          <w:rPr>
            <w:noProof/>
            <w:webHidden/>
          </w:rPr>
          <w:t>24</w:t>
        </w:r>
        <w:r w:rsidR="00CA0F92">
          <w:rPr>
            <w:noProof/>
            <w:webHidden/>
          </w:rPr>
          <w:fldChar w:fldCharType="end"/>
        </w:r>
      </w:hyperlink>
    </w:p>
    <w:p w14:paraId="25B2F342" w14:textId="483C4B08" w:rsidR="00CA0F92" w:rsidRDefault="00000000">
      <w:pPr>
        <w:pStyle w:val="TableofFigures"/>
        <w:tabs>
          <w:tab w:val="right" w:leader="dot" w:pos="9163"/>
        </w:tabs>
        <w:rPr>
          <w:rFonts w:asciiTheme="minorHAnsi" w:eastAsiaTheme="minorEastAsia" w:hAnsiTheme="minorHAnsi"/>
          <w:noProof/>
          <w:sz w:val="22"/>
        </w:rPr>
      </w:pPr>
      <w:hyperlink w:anchor="_Toc113833168" w:history="1">
        <w:r w:rsidR="00CA0F92" w:rsidRPr="009F453F">
          <w:rPr>
            <w:rStyle w:val="Hyperlink"/>
            <w:noProof/>
          </w:rPr>
          <w:t xml:space="preserve">Bảng 12. </w:t>
        </w:r>
        <w:r w:rsidR="00CA0F92" w:rsidRPr="009F453F">
          <w:rPr>
            <w:rStyle w:val="Hyperlink"/>
            <w:rFonts w:cs="Times New Roman"/>
            <w:noProof/>
          </w:rPr>
          <w:t>Đáp ứng yêu cầu ĐGTĐMT/KHBVMT của các DN tại 3 tỉnh</w:t>
        </w:r>
        <w:r w:rsidR="00CA0F92">
          <w:rPr>
            <w:noProof/>
            <w:webHidden/>
          </w:rPr>
          <w:tab/>
        </w:r>
        <w:r w:rsidR="00CA0F92">
          <w:rPr>
            <w:noProof/>
            <w:webHidden/>
          </w:rPr>
          <w:fldChar w:fldCharType="begin"/>
        </w:r>
        <w:r w:rsidR="00CA0F92">
          <w:rPr>
            <w:noProof/>
            <w:webHidden/>
          </w:rPr>
          <w:instrText xml:space="preserve"> PAGEREF _Toc113833168 \h </w:instrText>
        </w:r>
        <w:r w:rsidR="00CA0F92">
          <w:rPr>
            <w:noProof/>
            <w:webHidden/>
          </w:rPr>
        </w:r>
        <w:r w:rsidR="00CA0F92">
          <w:rPr>
            <w:noProof/>
            <w:webHidden/>
          </w:rPr>
          <w:fldChar w:fldCharType="separate"/>
        </w:r>
        <w:r w:rsidR="00CA0F92">
          <w:rPr>
            <w:noProof/>
            <w:webHidden/>
          </w:rPr>
          <w:t>25</w:t>
        </w:r>
        <w:r w:rsidR="00CA0F92">
          <w:rPr>
            <w:noProof/>
            <w:webHidden/>
          </w:rPr>
          <w:fldChar w:fldCharType="end"/>
        </w:r>
      </w:hyperlink>
    </w:p>
    <w:p w14:paraId="5D2B027E" w14:textId="63A568D0" w:rsidR="00CA0F92" w:rsidRDefault="00000000">
      <w:pPr>
        <w:pStyle w:val="TableofFigures"/>
        <w:tabs>
          <w:tab w:val="right" w:leader="dot" w:pos="9163"/>
        </w:tabs>
        <w:rPr>
          <w:rFonts w:asciiTheme="minorHAnsi" w:eastAsiaTheme="minorEastAsia" w:hAnsiTheme="minorHAnsi"/>
          <w:noProof/>
          <w:sz w:val="22"/>
        </w:rPr>
      </w:pPr>
      <w:hyperlink w:anchor="_Toc113833169" w:history="1">
        <w:r w:rsidR="00CA0F92" w:rsidRPr="009F453F">
          <w:rPr>
            <w:rStyle w:val="Hyperlink"/>
            <w:noProof/>
          </w:rPr>
          <w:t xml:space="preserve">Bảng 13. </w:t>
        </w:r>
        <w:r w:rsidR="00CA0F92" w:rsidRPr="009F453F">
          <w:rPr>
            <w:rStyle w:val="Hyperlink"/>
            <w:rFonts w:cs="Times New Roman"/>
            <w:noProof/>
          </w:rPr>
          <w:t>Đáp ứng yêu cầu về xử lý phế liệu, chất thải của các DN khảo sát</w:t>
        </w:r>
        <w:r w:rsidR="00CA0F92">
          <w:rPr>
            <w:noProof/>
            <w:webHidden/>
          </w:rPr>
          <w:tab/>
        </w:r>
        <w:r w:rsidR="00CA0F92">
          <w:rPr>
            <w:noProof/>
            <w:webHidden/>
          </w:rPr>
          <w:fldChar w:fldCharType="begin"/>
        </w:r>
        <w:r w:rsidR="00CA0F92">
          <w:rPr>
            <w:noProof/>
            <w:webHidden/>
          </w:rPr>
          <w:instrText xml:space="preserve"> PAGEREF _Toc113833169 \h </w:instrText>
        </w:r>
        <w:r w:rsidR="00CA0F92">
          <w:rPr>
            <w:noProof/>
            <w:webHidden/>
          </w:rPr>
        </w:r>
        <w:r w:rsidR="00CA0F92">
          <w:rPr>
            <w:noProof/>
            <w:webHidden/>
          </w:rPr>
          <w:fldChar w:fldCharType="separate"/>
        </w:r>
        <w:r w:rsidR="00CA0F92">
          <w:rPr>
            <w:noProof/>
            <w:webHidden/>
          </w:rPr>
          <w:t>26</w:t>
        </w:r>
        <w:r w:rsidR="00CA0F92">
          <w:rPr>
            <w:noProof/>
            <w:webHidden/>
          </w:rPr>
          <w:fldChar w:fldCharType="end"/>
        </w:r>
      </w:hyperlink>
    </w:p>
    <w:p w14:paraId="560B7B9B" w14:textId="4EB15998" w:rsidR="00CA0F92" w:rsidRDefault="00000000">
      <w:pPr>
        <w:pStyle w:val="TableofFigures"/>
        <w:tabs>
          <w:tab w:val="right" w:leader="dot" w:pos="9163"/>
        </w:tabs>
        <w:rPr>
          <w:rFonts w:asciiTheme="minorHAnsi" w:eastAsiaTheme="minorEastAsia" w:hAnsiTheme="minorHAnsi"/>
          <w:noProof/>
          <w:sz w:val="22"/>
        </w:rPr>
      </w:pPr>
      <w:hyperlink w:anchor="_Toc113833170" w:history="1">
        <w:r w:rsidR="00CA0F92" w:rsidRPr="009F453F">
          <w:rPr>
            <w:rStyle w:val="Hyperlink"/>
            <w:noProof/>
          </w:rPr>
          <w:t xml:space="preserve">Bảng 14. </w:t>
        </w:r>
        <w:r w:rsidR="00CA0F92" w:rsidRPr="009F453F">
          <w:rPr>
            <w:rStyle w:val="Hyperlink"/>
            <w:rFonts w:cs="Times New Roman"/>
            <w:noProof/>
          </w:rPr>
          <w:t>Đáp ứng về quản lý hóa chất của DNNVV tại Bình Định và Nghệ An</w:t>
        </w:r>
        <w:r w:rsidR="00CA0F92">
          <w:rPr>
            <w:noProof/>
            <w:webHidden/>
          </w:rPr>
          <w:tab/>
        </w:r>
        <w:r w:rsidR="00CA0F92">
          <w:rPr>
            <w:noProof/>
            <w:webHidden/>
          </w:rPr>
          <w:fldChar w:fldCharType="begin"/>
        </w:r>
        <w:r w:rsidR="00CA0F92">
          <w:rPr>
            <w:noProof/>
            <w:webHidden/>
          </w:rPr>
          <w:instrText xml:space="preserve"> PAGEREF _Toc113833170 \h </w:instrText>
        </w:r>
        <w:r w:rsidR="00CA0F92">
          <w:rPr>
            <w:noProof/>
            <w:webHidden/>
          </w:rPr>
        </w:r>
        <w:r w:rsidR="00CA0F92">
          <w:rPr>
            <w:noProof/>
            <w:webHidden/>
          </w:rPr>
          <w:fldChar w:fldCharType="separate"/>
        </w:r>
        <w:r w:rsidR="00CA0F92">
          <w:rPr>
            <w:noProof/>
            <w:webHidden/>
          </w:rPr>
          <w:t>28</w:t>
        </w:r>
        <w:r w:rsidR="00CA0F92">
          <w:rPr>
            <w:noProof/>
            <w:webHidden/>
          </w:rPr>
          <w:fldChar w:fldCharType="end"/>
        </w:r>
      </w:hyperlink>
    </w:p>
    <w:p w14:paraId="1191CF5D" w14:textId="5F35CC04" w:rsidR="00CA0F92" w:rsidRDefault="00000000">
      <w:pPr>
        <w:pStyle w:val="TableofFigures"/>
        <w:tabs>
          <w:tab w:val="right" w:leader="dot" w:pos="9163"/>
        </w:tabs>
        <w:rPr>
          <w:rFonts w:asciiTheme="minorHAnsi" w:eastAsiaTheme="minorEastAsia" w:hAnsiTheme="minorHAnsi"/>
          <w:noProof/>
          <w:sz w:val="22"/>
        </w:rPr>
      </w:pPr>
      <w:hyperlink w:anchor="_Toc113833171" w:history="1">
        <w:r w:rsidR="00CA0F92" w:rsidRPr="009F453F">
          <w:rPr>
            <w:rStyle w:val="Hyperlink"/>
            <w:noProof/>
          </w:rPr>
          <w:t>Bảng 15. Sự đ</w:t>
        </w:r>
        <w:r w:rsidR="00CA0F92" w:rsidRPr="009F453F">
          <w:rPr>
            <w:rStyle w:val="Hyperlink"/>
            <w:rFonts w:cs="Times New Roman"/>
            <w:noProof/>
          </w:rPr>
          <w:t>áp ứng yêu cầu về QLRBV và thương mại lâm sản của DN</w:t>
        </w:r>
        <w:r w:rsidR="00CA0F92">
          <w:rPr>
            <w:noProof/>
            <w:webHidden/>
          </w:rPr>
          <w:tab/>
        </w:r>
        <w:r w:rsidR="00CA0F92">
          <w:rPr>
            <w:noProof/>
            <w:webHidden/>
          </w:rPr>
          <w:fldChar w:fldCharType="begin"/>
        </w:r>
        <w:r w:rsidR="00CA0F92">
          <w:rPr>
            <w:noProof/>
            <w:webHidden/>
          </w:rPr>
          <w:instrText xml:space="preserve"> PAGEREF _Toc113833171 \h </w:instrText>
        </w:r>
        <w:r w:rsidR="00CA0F92">
          <w:rPr>
            <w:noProof/>
            <w:webHidden/>
          </w:rPr>
        </w:r>
        <w:r w:rsidR="00CA0F92">
          <w:rPr>
            <w:noProof/>
            <w:webHidden/>
          </w:rPr>
          <w:fldChar w:fldCharType="separate"/>
        </w:r>
        <w:r w:rsidR="00CA0F92">
          <w:rPr>
            <w:noProof/>
            <w:webHidden/>
          </w:rPr>
          <w:t>30</w:t>
        </w:r>
        <w:r w:rsidR="00CA0F92">
          <w:rPr>
            <w:noProof/>
            <w:webHidden/>
          </w:rPr>
          <w:fldChar w:fldCharType="end"/>
        </w:r>
      </w:hyperlink>
    </w:p>
    <w:p w14:paraId="21CCE566" w14:textId="09E54055" w:rsidR="00CA0F92" w:rsidRDefault="00000000">
      <w:pPr>
        <w:pStyle w:val="TableofFigures"/>
        <w:tabs>
          <w:tab w:val="right" w:leader="dot" w:pos="9163"/>
        </w:tabs>
        <w:rPr>
          <w:rFonts w:asciiTheme="minorHAnsi" w:eastAsiaTheme="minorEastAsia" w:hAnsiTheme="minorHAnsi"/>
          <w:noProof/>
          <w:sz w:val="22"/>
        </w:rPr>
      </w:pPr>
      <w:hyperlink w:anchor="_Toc113833172" w:history="1">
        <w:r w:rsidR="00CA0F92" w:rsidRPr="009F453F">
          <w:rPr>
            <w:rStyle w:val="Hyperlink"/>
            <w:noProof/>
          </w:rPr>
          <w:t xml:space="preserve">Bảng 16. </w:t>
        </w:r>
        <w:r w:rsidR="00CA0F92" w:rsidRPr="009F453F">
          <w:rPr>
            <w:rStyle w:val="Hyperlink"/>
            <w:rFonts w:cs="Times New Roman"/>
            <w:noProof/>
          </w:rPr>
          <w:t>Đáp ứng yêu cầu tham gia công đoàn và thương lượng tập thể NLĐ</w:t>
        </w:r>
        <w:r w:rsidR="00CA0F92">
          <w:rPr>
            <w:noProof/>
            <w:webHidden/>
          </w:rPr>
          <w:tab/>
        </w:r>
        <w:r w:rsidR="00CA0F92">
          <w:rPr>
            <w:noProof/>
            <w:webHidden/>
          </w:rPr>
          <w:fldChar w:fldCharType="begin"/>
        </w:r>
        <w:r w:rsidR="00CA0F92">
          <w:rPr>
            <w:noProof/>
            <w:webHidden/>
          </w:rPr>
          <w:instrText xml:space="preserve"> PAGEREF _Toc113833172 \h </w:instrText>
        </w:r>
        <w:r w:rsidR="00CA0F92">
          <w:rPr>
            <w:noProof/>
            <w:webHidden/>
          </w:rPr>
        </w:r>
        <w:r w:rsidR="00CA0F92">
          <w:rPr>
            <w:noProof/>
            <w:webHidden/>
          </w:rPr>
          <w:fldChar w:fldCharType="separate"/>
        </w:r>
        <w:r w:rsidR="00CA0F92">
          <w:rPr>
            <w:noProof/>
            <w:webHidden/>
          </w:rPr>
          <w:t>31</w:t>
        </w:r>
        <w:r w:rsidR="00CA0F92">
          <w:rPr>
            <w:noProof/>
            <w:webHidden/>
          </w:rPr>
          <w:fldChar w:fldCharType="end"/>
        </w:r>
      </w:hyperlink>
    </w:p>
    <w:p w14:paraId="4C893FE3" w14:textId="52CE7C94" w:rsidR="00CA0F92" w:rsidRDefault="00000000">
      <w:pPr>
        <w:pStyle w:val="TableofFigures"/>
        <w:tabs>
          <w:tab w:val="right" w:leader="dot" w:pos="9163"/>
        </w:tabs>
        <w:rPr>
          <w:rFonts w:asciiTheme="minorHAnsi" w:eastAsiaTheme="minorEastAsia" w:hAnsiTheme="minorHAnsi"/>
          <w:noProof/>
          <w:sz w:val="22"/>
        </w:rPr>
      </w:pPr>
      <w:hyperlink w:anchor="_Toc113833173" w:history="1">
        <w:r w:rsidR="00CA0F92" w:rsidRPr="009F453F">
          <w:rPr>
            <w:rStyle w:val="Hyperlink"/>
            <w:noProof/>
          </w:rPr>
          <w:t xml:space="preserve">Bảng 17. </w:t>
        </w:r>
        <w:r w:rsidR="00CA0F92" w:rsidRPr="009F453F">
          <w:rPr>
            <w:rStyle w:val="Hyperlink"/>
            <w:rFonts w:cs="Times New Roman"/>
            <w:noProof/>
          </w:rPr>
          <w:t>Sử dụng lao động trẻ em tại các DN khảo sát ở 3 tỉnh</w:t>
        </w:r>
        <w:r w:rsidR="00CA0F92">
          <w:rPr>
            <w:noProof/>
            <w:webHidden/>
          </w:rPr>
          <w:tab/>
        </w:r>
        <w:r w:rsidR="00CA0F92">
          <w:rPr>
            <w:noProof/>
            <w:webHidden/>
          </w:rPr>
          <w:fldChar w:fldCharType="begin"/>
        </w:r>
        <w:r w:rsidR="00CA0F92">
          <w:rPr>
            <w:noProof/>
            <w:webHidden/>
          </w:rPr>
          <w:instrText xml:space="preserve"> PAGEREF _Toc113833173 \h </w:instrText>
        </w:r>
        <w:r w:rsidR="00CA0F92">
          <w:rPr>
            <w:noProof/>
            <w:webHidden/>
          </w:rPr>
        </w:r>
        <w:r w:rsidR="00CA0F92">
          <w:rPr>
            <w:noProof/>
            <w:webHidden/>
          </w:rPr>
          <w:fldChar w:fldCharType="separate"/>
        </w:r>
        <w:r w:rsidR="00CA0F92">
          <w:rPr>
            <w:noProof/>
            <w:webHidden/>
          </w:rPr>
          <w:t>32</w:t>
        </w:r>
        <w:r w:rsidR="00CA0F92">
          <w:rPr>
            <w:noProof/>
            <w:webHidden/>
          </w:rPr>
          <w:fldChar w:fldCharType="end"/>
        </w:r>
      </w:hyperlink>
    </w:p>
    <w:p w14:paraId="4864CC65" w14:textId="7A5C7825" w:rsidR="00CA0F92" w:rsidRDefault="00000000">
      <w:pPr>
        <w:pStyle w:val="TableofFigures"/>
        <w:tabs>
          <w:tab w:val="right" w:leader="dot" w:pos="9163"/>
        </w:tabs>
        <w:rPr>
          <w:rFonts w:asciiTheme="minorHAnsi" w:eastAsiaTheme="minorEastAsia" w:hAnsiTheme="minorHAnsi"/>
          <w:noProof/>
          <w:sz w:val="22"/>
        </w:rPr>
      </w:pPr>
      <w:hyperlink w:anchor="_Toc113833174" w:history="1">
        <w:r w:rsidR="00CA0F92" w:rsidRPr="009F453F">
          <w:rPr>
            <w:rStyle w:val="Hyperlink"/>
            <w:noProof/>
          </w:rPr>
          <w:t xml:space="preserve">Bảng 18. </w:t>
        </w:r>
        <w:r w:rsidR="00CA0F92" w:rsidRPr="009F453F">
          <w:rPr>
            <w:rStyle w:val="Hyperlink"/>
            <w:rFonts w:cs="Times New Roman"/>
            <w:noProof/>
          </w:rPr>
          <w:t>Số lượng DN đáp ứng yêu cầu về điều kiện làm việc cho phụ nữ</w:t>
        </w:r>
        <w:r w:rsidR="00CA0F92">
          <w:rPr>
            <w:noProof/>
            <w:webHidden/>
          </w:rPr>
          <w:tab/>
        </w:r>
        <w:r w:rsidR="00CA0F92">
          <w:rPr>
            <w:noProof/>
            <w:webHidden/>
          </w:rPr>
          <w:fldChar w:fldCharType="begin"/>
        </w:r>
        <w:r w:rsidR="00CA0F92">
          <w:rPr>
            <w:noProof/>
            <w:webHidden/>
          </w:rPr>
          <w:instrText xml:space="preserve"> PAGEREF _Toc113833174 \h </w:instrText>
        </w:r>
        <w:r w:rsidR="00CA0F92">
          <w:rPr>
            <w:noProof/>
            <w:webHidden/>
          </w:rPr>
        </w:r>
        <w:r w:rsidR="00CA0F92">
          <w:rPr>
            <w:noProof/>
            <w:webHidden/>
          </w:rPr>
          <w:fldChar w:fldCharType="separate"/>
        </w:r>
        <w:r w:rsidR="00CA0F92">
          <w:rPr>
            <w:noProof/>
            <w:webHidden/>
          </w:rPr>
          <w:t>33</w:t>
        </w:r>
        <w:r w:rsidR="00CA0F92">
          <w:rPr>
            <w:noProof/>
            <w:webHidden/>
          </w:rPr>
          <w:fldChar w:fldCharType="end"/>
        </w:r>
      </w:hyperlink>
    </w:p>
    <w:p w14:paraId="5E020BDE" w14:textId="5C413F83" w:rsidR="00CA0F92" w:rsidRDefault="00000000">
      <w:pPr>
        <w:pStyle w:val="TableofFigures"/>
        <w:tabs>
          <w:tab w:val="right" w:leader="dot" w:pos="9163"/>
        </w:tabs>
        <w:rPr>
          <w:rFonts w:asciiTheme="minorHAnsi" w:eastAsiaTheme="minorEastAsia" w:hAnsiTheme="minorHAnsi"/>
          <w:noProof/>
          <w:sz w:val="22"/>
        </w:rPr>
      </w:pPr>
      <w:hyperlink w:anchor="_Toc113833175" w:history="1">
        <w:r w:rsidR="00CA0F92" w:rsidRPr="009F453F">
          <w:rPr>
            <w:rStyle w:val="Hyperlink"/>
            <w:noProof/>
          </w:rPr>
          <w:t xml:space="preserve">Bảng 19. </w:t>
        </w:r>
        <w:r w:rsidR="00CA0F92" w:rsidRPr="009F453F">
          <w:rPr>
            <w:rStyle w:val="Hyperlink"/>
            <w:rFonts w:cs="Times New Roman"/>
            <w:noProof/>
          </w:rPr>
          <w:t>Đáp ứng quy định về thời gian làm việc và trả lương của các DN</w:t>
        </w:r>
        <w:r w:rsidR="00CA0F92">
          <w:rPr>
            <w:noProof/>
            <w:webHidden/>
          </w:rPr>
          <w:tab/>
        </w:r>
        <w:r w:rsidR="00CA0F92">
          <w:rPr>
            <w:noProof/>
            <w:webHidden/>
          </w:rPr>
          <w:fldChar w:fldCharType="begin"/>
        </w:r>
        <w:r w:rsidR="00CA0F92">
          <w:rPr>
            <w:noProof/>
            <w:webHidden/>
          </w:rPr>
          <w:instrText xml:space="preserve"> PAGEREF _Toc113833175 \h </w:instrText>
        </w:r>
        <w:r w:rsidR="00CA0F92">
          <w:rPr>
            <w:noProof/>
            <w:webHidden/>
          </w:rPr>
        </w:r>
        <w:r w:rsidR="00CA0F92">
          <w:rPr>
            <w:noProof/>
            <w:webHidden/>
          </w:rPr>
          <w:fldChar w:fldCharType="separate"/>
        </w:r>
        <w:r w:rsidR="00CA0F92">
          <w:rPr>
            <w:noProof/>
            <w:webHidden/>
          </w:rPr>
          <w:t>34</w:t>
        </w:r>
        <w:r w:rsidR="00CA0F92">
          <w:rPr>
            <w:noProof/>
            <w:webHidden/>
          </w:rPr>
          <w:fldChar w:fldCharType="end"/>
        </w:r>
      </w:hyperlink>
    </w:p>
    <w:p w14:paraId="0F8E20F0" w14:textId="31260E34" w:rsidR="00CA0F92" w:rsidRDefault="00000000">
      <w:pPr>
        <w:pStyle w:val="TableofFigures"/>
        <w:tabs>
          <w:tab w:val="right" w:leader="dot" w:pos="9163"/>
        </w:tabs>
        <w:rPr>
          <w:rFonts w:asciiTheme="minorHAnsi" w:eastAsiaTheme="minorEastAsia" w:hAnsiTheme="minorHAnsi"/>
          <w:noProof/>
          <w:sz w:val="22"/>
        </w:rPr>
      </w:pPr>
      <w:hyperlink w:anchor="_Toc113833176" w:history="1">
        <w:r w:rsidR="00CA0F92" w:rsidRPr="009F453F">
          <w:rPr>
            <w:rStyle w:val="Hyperlink"/>
            <w:noProof/>
          </w:rPr>
          <w:t>Bảng 20.</w:t>
        </w:r>
        <w:r w:rsidR="00CA0F92" w:rsidRPr="009F453F">
          <w:rPr>
            <w:rStyle w:val="Hyperlink"/>
            <w:rFonts w:cs="Times New Roman"/>
            <w:noProof/>
          </w:rPr>
          <w:t xml:space="preserve"> Đáp ứng về điều kiện làm việc an toàn và đảm bảo sức khỏe của các DN</w:t>
        </w:r>
        <w:r w:rsidR="00CA0F92">
          <w:rPr>
            <w:noProof/>
            <w:webHidden/>
          </w:rPr>
          <w:tab/>
        </w:r>
        <w:r w:rsidR="00CA0F92">
          <w:rPr>
            <w:noProof/>
            <w:webHidden/>
          </w:rPr>
          <w:fldChar w:fldCharType="begin"/>
        </w:r>
        <w:r w:rsidR="00CA0F92">
          <w:rPr>
            <w:noProof/>
            <w:webHidden/>
          </w:rPr>
          <w:instrText xml:space="preserve"> PAGEREF _Toc113833176 \h </w:instrText>
        </w:r>
        <w:r w:rsidR="00CA0F92">
          <w:rPr>
            <w:noProof/>
            <w:webHidden/>
          </w:rPr>
        </w:r>
        <w:r w:rsidR="00CA0F92">
          <w:rPr>
            <w:noProof/>
            <w:webHidden/>
          </w:rPr>
          <w:fldChar w:fldCharType="separate"/>
        </w:r>
        <w:r w:rsidR="00CA0F92">
          <w:rPr>
            <w:noProof/>
            <w:webHidden/>
          </w:rPr>
          <w:t>35</w:t>
        </w:r>
        <w:r w:rsidR="00CA0F92">
          <w:rPr>
            <w:noProof/>
            <w:webHidden/>
          </w:rPr>
          <w:fldChar w:fldCharType="end"/>
        </w:r>
      </w:hyperlink>
    </w:p>
    <w:p w14:paraId="5A925022" w14:textId="51F3EA2C" w:rsidR="00CA0F92" w:rsidRDefault="00000000">
      <w:pPr>
        <w:pStyle w:val="TableofFigures"/>
        <w:tabs>
          <w:tab w:val="right" w:leader="dot" w:pos="9163"/>
        </w:tabs>
        <w:rPr>
          <w:rFonts w:asciiTheme="minorHAnsi" w:eastAsiaTheme="minorEastAsia" w:hAnsiTheme="minorHAnsi"/>
          <w:noProof/>
          <w:sz w:val="22"/>
        </w:rPr>
      </w:pPr>
      <w:hyperlink w:anchor="_Toc113833177" w:history="1">
        <w:r w:rsidR="00CA0F92" w:rsidRPr="009F453F">
          <w:rPr>
            <w:rStyle w:val="Hyperlink"/>
            <w:noProof/>
          </w:rPr>
          <w:t>Bảng 21.</w:t>
        </w:r>
        <w:r w:rsidR="00CA0F92" w:rsidRPr="009F453F">
          <w:rPr>
            <w:rStyle w:val="Hyperlink"/>
            <w:rFonts w:cs="Times New Roman"/>
            <w:noProof/>
          </w:rPr>
          <w:t xml:space="preserve"> Đáp ứng quy định liên quan đến quan hệ lao động của DN tại 3 tỉnh</w:t>
        </w:r>
        <w:r w:rsidR="00CA0F92">
          <w:rPr>
            <w:noProof/>
            <w:webHidden/>
          </w:rPr>
          <w:tab/>
        </w:r>
        <w:r w:rsidR="00CA0F92">
          <w:rPr>
            <w:noProof/>
            <w:webHidden/>
          </w:rPr>
          <w:fldChar w:fldCharType="begin"/>
        </w:r>
        <w:r w:rsidR="00CA0F92">
          <w:rPr>
            <w:noProof/>
            <w:webHidden/>
          </w:rPr>
          <w:instrText xml:space="preserve"> PAGEREF _Toc113833177 \h </w:instrText>
        </w:r>
        <w:r w:rsidR="00CA0F92">
          <w:rPr>
            <w:noProof/>
            <w:webHidden/>
          </w:rPr>
        </w:r>
        <w:r w:rsidR="00CA0F92">
          <w:rPr>
            <w:noProof/>
            <w:webHidden/>
          </w:rPr>
          <w:fldChar w:fldCharType="separate"/>
        </w:r>
        <w:r w:rsidR="00CA0F92">
          <w:rPr>
            <w:noProof/>
            <w:webHidden/>
          </w:rPr>
          <w:t>36</w:t>
        </w:r>
        <w:r w:rsidR="00CA0F92">
          <w:rPr>
            <w:noProof/>
            <w:webHidden/>
          </w:rPr>
          <w:fldChar w:fldCharType="end"/>
        </w:r>
      </w:hyperlink>
    </w:p>
    <w:p w14:paraId="3A1903FD" w14:textId="7FAA1932" w:rsidR="00CA0F92" w:rsidRDefault="00000000">
      <w:pPr>
        <w:pStyle w:val="TableofFigures"/>
        <w:tabs>
          <w:tab w:val="right" w:leader="dot" w:pos="9163"/>
        </w:tabs>
        <w:rPr>
          <w:rFonts w:asciiTheme="minorHAnsi" w:eastAsiaTheme="minorEastAsia" w:hAnsiTheme="minorHAnsi"/>
          <w:noProof/>
          <w:sz w:val="22"/>
        </w:rPr>
      </w:pPr>
      <w:hyperlink w:anchor="_Toc113833178" w:history="1">
        <w:r w:rsidR="00CA0F92" w:rsidRPr="009F453F">
          <w:rPr>
            <w:rStyle w:val="Hyperlink"/>
            <w:noProof/>
          </w:rPr>
          <w:t>Bảng 22.</w:t>
        </w:r>
        <w:r w:rsidR="00CA0F92" w:rsidRPr="009F453F">
          <w:rPr>
            <w:rStyle w:val="Hyperlink"/>
            <w:rFonts w:cs="Times New Roman"/>
            <w:noProof/>
          </w:rPr>
          <w:t xml:space="preserve"> Đáp ứng quy định về trách nhiệm nộp thuế của DN</w:t>
        </w:r>
        <w:r w:rsidR="00CA0F92">
          <w:rPr>
            <w:noProof/>
            <w:webHidden/>
          </w:rPr>
          <w:tab/>
        </w:r>
        <w:r w:rsidR="00CA0F92">
          <w:rPr>
            <w:noProof/>
            <w:webHidden/>
          </w:rPr>
          <w:fldChar w:fldCharType="begin"/>
        </w:r>
        <w:r w:rsidR="00CA0F92">
          <w:rPr>
            <w:noProof/>
            <w:webHidden/>
          </w:rPr>
          <w:instrText xml:space="preserve"> PAGEREF _Toc113833178 \h </w:instrText>
        </w:r>
        <w:r w:rsidR="00CA0F92">
          <w:rPr>
            <w:noProof/>
            <w:webHidden/>
          </w:rPr>
        </w:r>
        <w:r w:rsidR="00CA0F92">
          <w:rPr>
            <w:noProof/>
            <w:webHidden/>
          </w:rPr>
          <w:fldChar w:fldCharType="separate"/>
        </w:r>
        <w:r w:rsidR="00CA0F92">
          <w:rPr>
            <w:noProof/>
            <w:webHidden/>
          </w:rPr>
          <w:t>37</w:t>
        </w:r>
        <w:r w:rsidR="00CA0F92">
          <w:rPr>
            <w:noProof/>
            <w:webHidden/>
          </w:rPr>
          <w:fldChar w:fldCharType="end"/>
        </w:r>
      </w:hyperlink>
    </w:p>
    <w:p w14:paraId="6CBAE05E" w14:textId="224DFCBA" w:rsidR="00CA0F92" w:rsidRDefault="00000000">
      <w:pPr>
        <w:pStyle w:val="TableofFigures"/>
        <w:tabs>
          <w:tab w:val="right" w:leader="dot" w:pos="9163"/>
        </w:tabs>
        <w:rPr>
          <w:rFonts w:asciiTheme="minorHAnsi" w:eastAsiaTheme="minorEastAsia" w:hAnsiTheme="minorHAnsi"/>
          <w:noProof/>
          <w:sz w:val="22"/>
        </w:rPr>
      </w:pPr>
      <w:hyperlink w:anchor="_Toc113833179" w:history="1">
        <w:r w:rsidR="00CA0F92" w:rsidRPr="009F453F">
          <w:rPr>
            <w:rStyle w:val="Hyperlink"/>
            <w:noProof/>
          </w:rPr>
          <w:t>Bảng 23.</w:t>
        </w:r>
        <w:r w:rsidR="00CA0F92" w:rsidRPr="009F453F">
          <w:rPr>
            <w:rStyle w:val="Hyperlink"/>
            <w:rFonts w:cs="Times New Roman"/>
            <w:noProof/>
          </w:rPr>
          <w:t xml:space="preserve"> Đáp ứng các vấn đề phúc lợi của DN với người lao động</w:t>
        </w:r>
        <w:r w:rsidR="00CA0F92">
          <w:rPr>
            <w:noProof/>
            <w:webHidden/>
          </w:rPr>
          <w:tab/>
        </w:r>
        <w:r w:rsidR="00CA0F92">
          <w:rPr>
            <w:noProof/>
            <w:webHidden/>
          </w:rPr>
          <w:fldChar w:fldCharType="begin"/>
        </w:r>
        <w:r w:rsidR="00CA0F92">
          <w:rPr>
            <w:noProof/>
            <w:webHidden/>
          </w:rPr>
          <w:instrText xml:space="preserve"> PAGEREF _Toc113833179 \h </w:instrText>
        </w:r>
        <w:r w:rsidR="00CA0F92">
          <w:rPr>
            <w:noProof/>
            <w:webHidden/>
          </w:rPr>
        </w:r>
        <w:r w:rsidR="00CA0F92">
          <w:rPr>
            <w:noProof/>
            <w:webHidden/>
          </w:rPr>
          <w:fldChar w:fldCharType="separate"/>
        </w:r>
        <w:r w:rsidR="00CA0F92">
          <w:rPr>
            <w:noProof/>
            <w:webHidden/>
          </w:rPr>
          <w:t>38</w:t>
        </w:r>
        <w:r w:rsidR="00CA0F92">
          <w:rPr>
            <w:noProof/>
            <w:webHidden/>
          </w:rPr>
          <w:fldChar w:fldCharType="end"/>
        </w:r>
      </w:hyperlink>
    </w:p>
    <w:p w14:paraId="583E5FB9" w14:textId="5EF2ADD4" w:rsidR="00CA0F92" w:rsidRDefault="00000000">
      <w:pPr>
        <w:pStyle w:val="TableofFigures"/>
        <w:tabs>
          <w:tab w:val="right" w:leader="dot" w:pos="9163"/>
        </w:tabs>
        <w:rPr>
          <w:rFonts w:asciiTheme="minorHAnsi" w:eastAsiaTheme="minorEastAsia" w:hAnsiTheme="minorHAnsi"/>
          <w:noProof/>
          <w:sz w:val="22"/>
        </w:rPr>
      </w:pPr>
      <w:hyperlink w:anchor="_Toc113833180" w:history="1">
        <w:r w:rsidR="00CA0F92" w:rsidRPr="009F453F">
          <w:rPr>
            <w:rStyle w:val="Hyperlink"/>
            <w:noProof/>
          </w:rPr>
          <w:t xml:space="preserve">Bảng 24. </w:t>
        </w:r>
        <w:r w:rsidR="00CA0F92" w:rsidRPr="009F453F">
          <w:rPr>
            <w:rStyle w:val="Hyperlink"/>
            <w:rFonts w:cs="Times New Roman"/>
            <w:noProof/>
          </w:rPr>
          <w:t>Tỷ lệ đáp ứng của các DN nhỏ và siêu nhỏ so với DN vừa và nhỏ</w:t>
        </w:r>
        <w:r w:rsidR="00CA0F92">
          <w:rPr>
            <w:noProof/>
            <w:webHidden/>
          </w:rPr>
          <w:tab/>
        </w:r>
        <w:r w:rsidR="00CA0F92">
          <w:rPr>
            <w:noProof/>
            <w:webHidden/>
          </w:rPr>
          <w:fldChar w:fldCharType="begin"/>
        </w:r>
        <w:r w:rsidR="00CA0F92">
          <w:rPr>
            <w:noProof/>
            <w:webHidden/>
          </w:rPr>
          <w:instrText xml:space="preserve"> PAGEREF _Toc113833180 \h </w:instrText>
        </w:r>
        <w:r w:rsidR="00CA0F92">
          <w:rPr>
            <w:noProof/>
            <w:webHidden/>
          </w:rPr>
        </w:r>
        <w:r w:rsidR="00CA0F92">
          <w:rPr>
            <w:noProof/>
            <w:webHidden/>
          </w:rPr>
          <w:fldChar w:fldCharType="separate"/>
        </w:r>
        <w:r w:rsidR="00CA0F92">
          <w:rPr>
            <w:noProof/>
            <w:webHidden/>
          </w:rPr>
          <w:t>40</w:t>
        </w:r>
        <w:r w:rsidR="00CA0F92">
          <w:rPr>
            <w:noProof/>
            <w:webHidden/>
          </w:rPr>
          <w:fldChar w:fldCharType="end"/>
        </w:r>
      </w:hyperlink>
    </w:p>
    <w:p w14:paraId="7FAC5DD5" w14:textId="6BEB137F" w:rsidR="005C0B28" w:rsidRPr="005C0B28" w:rsidRDefault="005C0B28" w:rsidP="005C0B28">
      <w:pPr>
        <w:sectPr w:rsidR="005C0B28" w:rsidRPr="005C0B28" w:rsidSect="00E82C8E">
          <w:footerReference w:type="default" r:id="rId12"/>
          <w:pgSz w:w="11909" w:h="16834" w:code="9"/>
          <w:pgMar w:top="1152" w:right="1008" w:bottom="1152" w:left="1728" w:header="720" w:footer="720" w:gutter="0"/>
          <w:pgNumType w:fmt="lowerRoman" w:start="0"/>
          <w:cols w:space="720"/>
          <w:titlePg/>
          <w:docGrid w:linePitch="360"/>
        </w:sectPr>
      </w:pPr>
      <w:r>
        <w:fldChar w:fldCharType="end"/>
      </w:r>
    </w:p>
    <w:p w14:paraId="073C6A72" w14:textId="4D9246A1" w:rsidR="00F64850" w:rsidRPr="00EB3752" w:rsidRDefault="00F64850" w:rsidP="00EB3752">
      <w:pPr>
        <w:pStyle w:val="Heading1"/>
        <w:rPr>
          <w:rFonts w:cs="Times New Roman"/>
          <w:noProof/>
          <w:sz w:val="30"/>
          <w:szCs w:val="26"/>
        </w:rPr>
      </w:pPr>
      <w:bookmarkStart w:id="17" w:name="_Toc113833183"/>
      <w:r w:rsidRPr="00553546">
        <w:lastRenderedPageBreak/>
        <w:t>1. Giới thiệu</w:t>
      </w:r>
      <w:bookmarkEnd w:id="17"/>
    </w:p>
    <w:p w14:paraId="343C77C2" w14:textId="7785185C" w:rsidR="007B3F2A" w:rsidRDefault="007B3F2A" w:rsidP="007B3F2A">
      <w:pPr>
        <w:spacing w:before="120" w:after="120" w:line="276" w:lineRule="auto"/>
        <w:ind w:firstLine="720"/>
        <w:jc w:val="both"/>
        <w:rPr>
          <w:rFonts w:ascii="Times New Roman" w:eastAsia="Times New Roman" w:hAnsi="Times New Roman"/>
          <w:spacing w:val="-4"/>
          <w:sz w:val="26"/>
          <w:szCs w:val="26"/>
        </w:rPr>
      </w:pPr>
      <w:bookmarkStart w:id="18" w:name="_Hlk113809870"/>
      <w:r w:rsidRPr="00553546">
        <w:rPr>
          <w:rFonts w:ascii="Times New Roman" w:hAnsi="Times New Roman" w:cs="Times New Roman"/>
          <w:sz w:val="26"/>
          <w:szCs w:val="26"/>
        </w:rPr>
        <w:t xml:space="preserve">Hiệp định Thương mại tự do Việt Nam - Liên minh châu Âu (EVFTA) có hiệu lực từ ngày 1/8/2020. Hiệp định </w:t>
      </w:r>
      <w:r w:rsidR="00546128">
        <w:rPr>
          <w:rFonts w:ascii="Times New Roman" w:hAnsi="Times New Roman" w:cs="Times New Roman"/>
          <w:sz w:val="26"/>
          <w:szCs w:val="26"/>
        </w:rPr>
        <w:t>là một FTA thế hệ mới, với mức độ tự do hóa cao và tiên tới xóa bỏ phần lớn hàng rào thuế quan</w:t>
      </w:r>
      <w:r w:rsidR="00D15979">
        <w:rPr>
          <w:rFonts w:ascii="Times New Roman" w:hAnsi="Times New Roman" w:cs="Times New Roman"/>
          <w:sz w:val="26"/>
          <w:szCs w:val="26"/>
        </w:rPr>
        <w:t xml:space="preserve"> sẽ </w:t>
      </w:r>
      <w:r w:rsidRPr="00553546">
        <w:rPr>
          <w:rFonts w:ascii="Times New Roman" w:hAnsi="Times New Roman" w:cs="Times New Roman"/>
          <w:sz w:val="26"/>
          <w:szCs w:val="26"/>
        </w:rPr>
        <w:t xml:space="preserve">mang lại </w:t>
      </w:r>
      <w:r w:rsidR="00474D7E">
        <w:rPr>
          <w:rFonts w:ascii="Times New Roman" w:hAnsi="Times New Roman" w:cs="Times New Roman"/>
          <w:sz w:val="26"/>
          <w:szCs w:val="26"/>
        </w:rPr>
        <w:t xml:space="preserve">nhiều </w:t>
      </w:r>
      <w:r w:rsidRPr="00553546">
        <w:rPr>
          <w:rFonts w:ascii="Times New Roman" w:hAnsi="Times New Roman" w:cs="Times New Roman"/>
          <w:sz w:val="26"/>
          <w:szCs w:val="26"/>
        </w:rPr>
        <w:t xml:space="preserve">cơ hội </w:t>
      </w:r>
      <w:r w:rsidR="00474D7E">
        <w:rPr>
          <w:rFonts w:ascii="Times New Roman" w:hAnsi="Times New Roman" w:cs="Times New Roman"/>
          <w:sz w:val="26"/>
          <w:szCs w:val="26"/>
        </w:rPr>
        <w:t xml:space="preserve">hơn cho </w:t>
      </w:r>
      <w:r w:rsidRPr="00553546">
        <w:rPr>
          <w:rFonts w:ascii="Times New Roman" w:hAnsi="Times New Roman" w:cs="Times New Roman"/>
          <w:sz w:val="26"/>
          <w:szCs w:val="26"/>
        </w:rPr>
        <w:t>xuất khẩu của Việt Nam</w:t>
      </w:r>
      <w:r w:rsidR="00474D7E">
        <w:rPr>
          <w:rFonts w:ascii="Times New Roman" w:hAnsi="Times New Roman" w:cs="Times New Roman"/>
          <w:sz w:val="26"/>
          <w:szCs w:val="26"/>
        </w:rPr>
        <w:t xml:space="preserve"> vào thị trường của các nước EU</w:t>
      </w:r>
      <w:r w:rsidR="00D15979">
        <w:rPr>
          <w:rFonts w:ascii="Times New Roman" w:hAnsi="Times New Roman" w:cs="Times New Roman"/>
          <w:sz w:val="26"/>
          <w:szCs w:val="26"/>
        </w:rPr>
        <w:t xml:space="preserve">, </w:t>
      </w:r>
      <w:r w:rsidRPr="00553546">
        <w:rPr>
          <w:rFonts w:ascii="Times New Roman" w:hAnsi="Times New Roman" w:cs="Times New Roman"/>
          <w:sz w:val="26"/>
          <w:szCs w:val="26"/>
        </w:rPr>
        <w:t xml:space="preserve">đặc biệt là các mặt hàng nông, lâm, thủy sản vốn có nhiều lợi thế cạnh tranh, trong đó các sản phẩm gỗ. </w:t>
      </w:r>
      <w:bookmarkEnd w:id="18"/>
      <w:r w:rsidRPr="00553546">
        <w:rPr>
          <w:rFonts w:ascii="Times New Roman" w:hAnsi="Times New Roman" w:cs="Times New Roman"/>
          <w:sz w:val="26"/>
          <w:szCs w:val="26"/>
        </w:rPr>
        <w:t xml:space="preserve">Thống kê năm 2021, </w:t>
      </w:r>
      <w:r w:rsidRPr="00553546">
        <w:rPr>
          <w:rFonts w:ascii="Times New Roman" w:hAnsi="Times New Roman"/>
          <w:sz w:val="26"/>
          <w:szCs w:val="26"/>
        </w:rPr>
        <w:t>giá trị xuất khẩu gỗ, lâm sản của Việt Nam đạt trên 15,6 tỷ USD, tăng h</w:t>
      </w:r>
      <w:r w:rsidR="00474D7E">
        <w:rPr>
          <w:rFonts w:ascii="Times New Roman" w:hAnsi="Times New Roman"/>
          <w:sz w:val="26"/>
          <w:szCs w:val="26"/>
        </w:rPr>
        <w:t>ơ</w:t>
      </w:r>
      <w:r w:rsidRPr="00553546">
        <w:rPr>
          <w:rFonts w:ascii="Times New Roman" w:hAnsi="Times New Roman"/>
          <w:sz w:val="26"/>
          <w:szCs w:val="26"/>
        </w:rPr>
        <w:t xml:space="preserve">n 18% so với năm 2020, vươn lên </w:t>
      </w:r>
      <w:r w:rsidRPr="00553546">
        <w:rPr>
          <w:rFonts w:ascii="Times New Roman" w:hAnsi="Times New Roman" w:cs="Times New Roman"/>
          <w:sz w:val="26"/>
          <w:szCs w:val="26"/>
        </w:rPr>
        <w:t xml:space="preserve">xếp thứ 2 trong 5 nước xuất khẩu đồ gỗ lớn nhất thế giới. </w:t>
      </w:r>
      <w:r w:rsidRPr="00553546">
        <w:rPr>
          <w:rFonts w:ascii="Times New Roman" w:hAnsi="Times New Roman"/>
          <w:sz w:val="26"/>
          <w:szCs w:val="26"/>
        </w:rPr>
        <w:t>Giá trị xuất khẩu gỗ, lâm sản vào một số thị trường truyền thống giữ</w:t>
      </w:r>
      <w:r w:rsidRPr="00553546">
        <w:rPr>
          <w:rFonts w:ascii="Times New Roman" w:hAnsi="Times New Roman"/>
          <w:spacing w:val="-4"/>
          <w:sz w:val="26"/>
          <w:szCs w:val="26"/>
        </w:rPr>
        <w:t xml:space="preserve"> mức tăng trưởng cao, cụ thể: </w:t>
      </w:r>
      <w:r w:rsidRPr="00553546">
        <w:rPr>
          <w:rFonts w:ascii="Times New Roman" w:eastAsia="Times New Roman" w:hAnsi="Times New Roman"/>
          <w:spacing w:val="-4"/>
          <w:sz w:val="26"/>
          <w:szCs w:val="26"/>
        </w:rPr>
        <w:t xml:space="preserve">Trung Quốc 23,7%; </w:t>
      </w:r>
      <w:r w:rsidRPr="00553546">
        <w:rPr>
          <w:rFonts w:ascii="Times New Roman" w:hAnsi="Times New Roman"/>
          <w:spacing w:val="-4"/>
          <w:sz w:val="26"/>
          <w:szCs w:val="26"/>
        </w:rPr>
        <w:t>Hoa Kỳ 21,4%;</w:t>
      </w:r>
      <w:r w:rsidRPr="00553546">
        <w:rPr>
          <w:rFonts w:ascii="Times New Roman" w:eastAsia="Times New Roman" w:hAnsi="Times New Roman"/>
          <w:sz w:val="26"/>
          <w:szCs w:val="26"/>
        </w:rPr>
        <w:t xml:space="preserve"> EU 14,4 %; Nhật Bản 6,7%; </w:t>
      </w:r>
      <w:r w:rsidRPr="00553546">
        <w:rPr>
          <w:rFonts w:ascii="Times New Roman" w:hAnsi="Times New Roman"/>
          <w:spacing w:val="-4"/>
          <w:sz w:val="26"/>
          <w:szCs w:val="26"/>
        </w:rPr>
        <w:t>Hàn Quốc 5,7 %</w:t>
      </w:r>
      <w:r w:rsidRPr="00553546">
        <w:rPr>
          <w:rFonts w:ascii="Times New Roman" w:eastAsia="Times New Roman" w:hAnsi="Times New Roman"/>
          <w:spacing w:val="-4"/>
          <w:sz w:val="26"/>
          <w:szCs w:val="26"/>
        </w:rPr>
        <w:t xml:space="preserve">. </w:t>
      </w:r>
      <w:r w:rsidRPr="00553546">
        <w:rPr>
          <w:rFonts w:ascii="Times New Roman" w:eastAsia="Times New Roman" w:hAnsi="Times New Roman"/>
          <w:sz w:val="26"/>
          <w:szCs w:val="26"/>
        </w:rPr>
        <w:t>Điều này phần nào phản ánh được việc các doanh nghiệp chế biến gỗ trong nước đã tranh thủ tận dụng cơ hội thị trường từ việc ký kết các Hiệp định FTA thế hệ mới mà Việt Nam tham gia</w:t>
      </w:r>
      <w:r w:rsidRPr="00553546">
        <w:rPr>
          <w:rFonts w:ascii="Times New Roman" w:eastAsia="Times New Roman" w:hAnsi="Times New Roman"/>
          <w:spacing w:val="-4"/>
          <w:sz w:val="26"/>
          <w:szCs w:val="26"/>
        </w:rPr>
        <w:t>.</w:t>
      </w:r>
    </w:p>
    <w:p w14:paraId="0ECB29B7" w14:textId="0D2C566F" w:rsidR="007B3F2A" w:rsidRPr="00553546" w:rsidRDefault="00D15979" w:rsidP="009B0354">
      <w:pPr>
        <w:spacing w:before="120" w:after="120" w:line="276" w:lineRule="auto"/>
        <w:ind w:firstLine="720"/>
        <w:jc w:val="both"/>
        <w:rPr>
          <w:rFonts w:ascii="Times New Roman" w:hAnsi="Times New Roman" w:cs="Times New Roman"/>
          <w:sz w:val="26"/>
          <w:szCs w:val="26"/>
        </w:rPr>
      </w:pPr>
      <w:bookmarkStart w:id="19" w:name="_Hlk113810349"/>
      <w:r w:rsidRPr="00D15979">
        <w:rPr>
          <w:rFonts w:ascii="Times New Roman" w:hAnsi="Times New Roman" w:cs="Times New Roman"/>
          <w:sz w:val="26"/>
          <w:szCs w:val="26"/>
        </w:rPr>
        <w:t xml:space="preserve">Bằng việc thiết lập nên các tiêu chuẩn và nguyên tắc thuận lợi hoá thương mại, tạo điều kiện dễ dàng cho hàng hoá của Việt Nam và </w:t>
      </w:r>
      <w:r>
        <w:rPr>
          <w:rFonts w:ascii="Times New Roman" w:hAnsi="Times New Roman" w:cs="Times New Roman"/>
          <w:sz w:val="26"/>
          <w:szCs w:val="26"/>
        </w:rPr>
        <w:t xml:space="preserve">Liên minh Châu Âu (EU) </w:t>
      </w:r>
      <w:r w:rsidRPr="00D15979">
        <w:rPr>
          <w:rFonts w:ascii="Times New Roman" w:hAnsi="Times New Roman" w:cs="Times New Roman"/>
          <w:sz w:val="26"/>
          <w:szCs w:val="26"/>
        </w:rPr>
        <w:t>tiếp cận thị trường của nhau.</w:t>
      </w:r>
      <w:r w:rsidR="009B0354">
        <w:rPr>
          <w:rFonts w:ascii="Times New Roman" w:hAnsi="Times New Roman" w:cs="Times New Roman"/>
          <w:sz w:val="26"/>
          <w:szCs w:val="26"/>
        </w:rPr>
        <w:t xml:space="preserve"> Các </w:t>
      </w:r>
      <w:r w:rsidR="007B3F2A" w:rsidRPr="00553546">
        <w:rPr>
          <w:rFonts w:ascii="Times New Roman" w:hAnsi="Times New Roman" w:cs="Times New Roman"/>
          <w:sz w:val="26"/>
          <w:szCs w:val="26"/>
        </w:rPr>
        <w:t xml:space="preserve">doanh nghiệp/cơ sở chế biến </w:t>
      </w:r>
      <w:r w:rsidR="009B0354">
        <w:rPr>
          <w:rFonts w:ascii="Times New Roman" w:hAnsi="Times New Roman" w:cs="Times New Roman"/>
          <w:sz w:val="26"/>
          <w:szCs w:val="26"/>
        </w:rPr>
        <w:t xml:space="preserve">gỗ </w:t>
      </w:r>
      <w:r w:rsidR="007B3F2A" w:rsidRPr="00553546">
        <w:rPr>
          <w:rFonts w:ascii="Times New Roman" w:hAnsi="Times New Roman" w:cs="Times New Roman"/>
          <w:sz w:val="26"/>
          <w:szCs w:val="26"/>
        </w:rPr>
        <w:t xml:space="preserve">phải đảm bảo tuân thủ các cam kết được quy định tại Chương 13 – Thương mại và phát triển bền vững của </w:t>
      </w:r>
      <w:r w:rsidR="005740AE">
        <w:rPr>
          <w:rFonts w:ascii="Times New Roman" w:hAnsi="Times New Roman" w:cs="Times New Roman"/>
          <w:sz w:val="26"/>
          <w:szCs w:val="26"/>
        </w:rPr>
        <w:t xml:space="preserve">Hiệp định </w:t>
      </w:r>
      <w:r w:rsidR="007B3F2A" w:rsidRPr="00553546">
        <w:rPr>
          <w:rFonts w:ascii="Times New Roman" w:hAnsi="Times New Roman" w:cs="Times New Roman"/>
          <w:sz w:val="26"/>
          <w:szCs w:val="26"/>
        </w:rPr>
        <w:t>EVFTA. Các cam kết trong Chương này không đặt ra các yêu cầu bắt buộc hay tiêu chuẩn mới, mà chủ yếu là nhắc lại các nghĩa vụ đang thực thi hoặc ghi nhận cam kết nỗ lực cải thiện hiện trạng, nâng cao các tiêu chuẩn nội địa có liên quan</w:t>
      </w:r>
      <w:r w:rsidR="007B3F2A">
        <w:rPr>
          <w:rFonts w:ascii="Times New Roman" w:hAnsi="Times New Roman" w:cs="Times New Roman"/>
          <w:sz w:val="26"/>
          <w:szCs w:val="26"/>
        </w:rPr>
        <w:t>, bao gồm:</w:t>
      </w:r>
      <w:bookmarkEnd w:id="19"/>
      <w:r w:rsidR="007B3F2A">
        <w:rPr>
          <w:rFonts w:ascii="Times New Roman" w:hAnsi="Times New Roman" w:cs="Times New Roman"/>
          <w:sz w:val="26"/>
          <w:szCs w:val="26"/>
        </w:rPr>
        <w:t xml:space="preserve"> </w:t>
      </w:r>
      <w:bookmarkStart w:id="20" w:name="_Hlk113810396"/>
      <w:r w:rsidR="007B3F2A">
        <w:rPr>
          <w:rFonts w:ascii="Times New Roman" w:hAnsi="Times New Roman" w:cs="Times New Roman"/>
          <w:sz w:val="26"/>
          <w:szCs w:val="26"/>
        </w:rPr>
        <w:t xml:space="preserve">(1) </w:t>
      </w:r>
      <w:r w:rsidR="007B3F2A" w:rsidRPr="00553546">
        <w:rPr>
          <w:rFonts w:ascii="Times New Roman" w:hAnsi="Times New Roman" w:cs="Times New Roman"/>
          <w:sz w:val="26"/>
          <w:szCs w:val="26"/>
        </w:rPr>
        <w:t>Lao động</w:t>
      </w:r>
      <w:bookmarkEnd w:id="20"/>
      <w:r w:rsidR="007B3F2A" w:rsidRPr="00553546">
        <w:rPr>
          <w:rFonts w:ascii="Times New Roman" w:hAnsi="Times New Roman" w:cs="Times New Roman"/>
          <w:sz w:val="26"/>
          <w:szCs w:val="26"/>
        </w:rPr>
        <w:t>, cam kết trong EVFTA tái khẳng định thực hiện các công ước ILO mà EU và Việt Nam là thành viên</w:t>
      </w:r>
      <w:r w:rsidR="007B3F2A">
        <w:rPr>
          <w:rFonts w:ascii="Times New Roman" w:hAnsi="Times New Roman" w:cs="Times New Roman"/>
          <w:sz w:val="26"/>
          <w:szCs w:val="26"/>
        </w:rPr>
        <w:t xml:space="preserve">; </w:t>
      </w:r>
      <w:bookmarkStart w:id="21" w:name="_Hlk113810408"/>
      <w:r w:rsidR="007B3F2A">
        <w:rPr>
          <w:rFonts w:ascii="Times New Roman" w:hAnsi="Times New Roman" w:cs="Times New Roman"/>
          <w:sz w:val="26"/>
          <w:szCs w:val="26"/>
        </w:rPr>
        <w:t xml:space="preserve">(2) </w:t>
      </w:r>
      <w:r w:rsidR="005740AE">
        <w:rPr>
          <w:rFonts w:ascii="Times New Roman" w:hAnsi="Times New Roman" w:cs="Times New Roman"/>
          <w:sz w:val="26"/>
          <w:szCs w:val="26"/>
        </w:rPr>
        <w:t>M</w:t>
      </w:r>
      <w:r w:rsidR="007B3F2A" w:rsidRPr="00553546">
        <w:rPr>
          <w:rFonts w:ascii="Times New Roman" w:hAnsi="Times New Roman" w:cs="Times New Roman"/>
          <w:sz w:val="26"/>
          <w:szCs w:val="26"/>
        </w:rPr>
        <w:t>ôi trường</w:t>
      </w:r>
      <w:bookmarkEnd w:id="21"/>
      <w:r w:rsidR="007B3F2A" w:rsidRPr="00553546">
        <w:rPr>
          <w:rFonts w:ascii="Times New Roman" w:hAnsi="Times New Roman" w:cs="Times New Roman"/>
          <w:sz w:val="26"/>
          <w:szCs w:val="26"/>
        </w:rPr>
        <w:t>, đối với khía cạnh quản lý rừng bền vững, EVFTA tái Cam kết về các biện pháp khác nhau nhằm thúc đẩy thương mại và tiêu dùng gỗ hợp pháp (trao đổi thông tin, ban hành quy định liên quan, ký kết Hiệp định Đối tác Tự nguyện VPA thực thi FLEGT v.v)</w:t>
      </w:r>
      <w:r w:rsidR="007B3F2A">
        <w:rPr>
          <w:rFonts w:ascii="Times New Roman" w:hAnsi="Times New Roman" w:cs="Times New Roman"/>
          <w:sz w:val="26"/>
          <w:szCs w:val="26"/>
        </w:rPr>
        <w:t xml:space="preserve">; và </w:t>
      </w:r>
      <w:bookmarkStart w:id="22" w:name="_Hlk113810427"/>
      <w:r w:rsidR="007B3F2A">
        <w:rPr>
          <w:rFonts w:ascii="Times New Roman" w:hAnsi="Times New Roman" w:cs="Times New Roman"/>
          <w:sz w:val="26"/>
          <w:szCs w:val="26"/>
        </w:rPr>
        <w:t>(3)</w:t>
      </w:r>
      <w:r w:rsidR="007B3F2A" w:rsidRPr="00553546">
        <w:rPr>
          <w:rFonts w:ascii="Times New Roman" w:hAnsi="Times New Roman" w:cs="Times New Roman"/>
          <w:sz w:val="26"/>
          <w:szCs w:val="26"/>
        </w:rPr>
        <w:t xml:space="preserve"> </w:t>
      </w:r>
      <w:r w:rsidR="005740AE">
        <w:rPr>
          <w:rFonts w:ascii="Times New Roman" w:hAnsi="Times New Roman" w:cs="Times New Roman"/>
          <w:sz w:val="26"/>
          <w:szCs w:val="26"/>
        </w:rPr>
        <w:t>X</w:t>
      </w:r>
      <w:r w:rsidR="007B3F2A" w:rsidRPr="00553546">
        <w:rPr>
          <w:rFonts w:ascii="Times New Roman" w:hAnsi="Times New Roman" w:cs="Times New Roman"/>
          <w:sz w:val="26"/>
          <w:szCs w:val="26"/>
        </w:rPr>
        <w:t>ã hội</w:t>
      </w:r>
      <w:bookmarkEnd w:id="22"/>
      <w:r w:rsidR="007B3F2A" w:rsidRPr="00553546">
        <w:rPr>
          <w:rFonts w:ascii="Times New Roman" w:hAnsi="Times New Roman" w:cs="Times New Roman"/>
          <w:sz w:val="26"/>
          <w:szCs w:val="26"/>
        </w:rPr>
        <w:t xml:space="preserve">, Việt Nam và EU cam kết về thúc đẩy trách nhiệm xã hội </w:t>
      </w:r>
      <w:r w:rsidR="005740AE">
        <w:rPr>
          <w:rFonts w:ascii="Times New Roman" w:hAnsi="Times New Roman" w:cs="Times New Roman"/>
          <w:sz w:val="26"/>
          <w:szCs w:val="26"/>
        </w:rPr>
        <w:t xml:space="preserve">của </w:t>
      </w:r>
      <w:r w:rsidR="007B3F2A" w:rsidRPr="00553546">
        <w:rPr>
          <w:rFonts w:ascii="Times New Roman" w:hAnsi="Times New Roman" w:cs="Times New Roman"/>
          <w:sz w:val="26"/>
          <w:szCs w:val="26"/>
        </w:rPr>
        <w:t xml:space="preserve">doanh nghiệp (CSR) thông qua các hình thức hợp tác, trao đổi thông tin, ban hành các chính sách khuyến khích </w:t>
      </w:r>
      <w:r w:rsidR="005740AE">
        <w:rPr>
          <w:rFonts w:ascii="Times New Roman" w:hAnsi="Times New Roman" w:cs="Times New Roman"/>
          <w:sz w:val="26"/>
          <w:szCs w:val="26"/>
        </w:rPr>
        <w:t xml:space="preserve">thực hiện </w:t>
      </w:r>
      <w:r w:rsidR="007B3F2A" w:rsidRPr="00553546">
        <w:rPr>
          <w:rFonts w:ascii="Times New Roman" w:hAnsi="Times New Roman" w:cs="Times New Roman"/>
          <w:sz w:val="26"/>
          <w:szCs w:val="26"/>
        </w:rPr>
        <w:t xml:space="preserve">CSR. </w:t>
      </w:r>
      <w:r w:rsidR="005740AE">
        <w:rPr>
          <w:rFonts w:ascii="Times New Roman" w:hAnsi="Times New Roman" w:cs="Times New Roman"/>
          <w:sz w:val="26"/>
          <w:szCs w:val="26"/>
        </w:rPr>
        <w:t xml:space="preserve">Đồng thời </w:t>
      </w:r>
      <w:bookmarkStart w:id="23" w:name="_Hlk113810760"/>
      <w:r w:rsidR="005740AE">
        <w:rPr>
          <w:rFonts w:ascii="Times New Roman" w:hAnsi="Times New Roman" w:cs="Times New Roman"/>
          <w:sz w:val="26"/>
          <w:szCs w:val="26"/>
        </w:rPr>
        <w:t xml:space="preserve">nhấn mạnh </w:t>
      </w:r>
      <w:r w:rsidR="007B3F2A" w:rsidRPr="00553546">
        <w:rPr>
          <w:rFonts w:ascii="Times New Roman" w:hAnsi="Times New Roman" w:cs="Times New Roman"/>
          <w:sz w:val="26"/>
          <w:szCs w:val="26"/>
        </w:rPr>
        <w:t>yêu cầu không được sử dụng các biện pháp liên quan tới CSR theo cách có thể dẫn tới hệ quả phân biệt đối xử hoặc hạn chế thương mại.</w:t>
      </w:r>
    </w:p>
    <w:bookmarkEnd w:id="23"/>
    <w:p w14:paraId="07D67BF9" w14:textId="4CA65ED6" w:rsidR="00752D26" w:rsidRDefault="00F64850" w:rsidP="00DD4545">
      <w:pPr>
        <w:spacing w:before="120" w:after="120" w:line="276" w:lineRule="auto"/>
        <w:jc w:val="both"/>
        <w:rPr>
          <w:rFonts w:ascii="Times New Roman" w:hAnsi="Times New Roman"/>
          <w:sz w:val="26"/>
          <w:szCs w:val="26"/>
        </w:rPr>
      </w:pPr>
      <w:r w:rsidRPr="00553546">
        <w:rPr>
          <w:rFonts w:ascii="Times New Roman" w:hAnsi="Times New Roman" w:cs="Times New Roman"/>
          <w:sz w:val="26"/>
          <w:szCs w:val="26"/>
        </w:rPr>
        <w:tab/>
      </w:r>
      <w:bookmarkStart w:id="24" w:name="_Hlk113838542"/>
      <w:r w:rsidR="007B3F2A" w:rsidRPr="006C222F">
        <w:rPr>
          <w:rFonts w:ascii="Times New Roman" w:hAnsi="Times New Roman" w:cs="Times New Roman"/>
          <w:sz w:val="26"/>
          <w:szCs w:val="26"/>
        </w:rPr>
        <w:t>Theo số liệu thống kê năm 20</w:t>
      </w:r>
      <w:r w:rsidR="006C222F" w:rsidRPr="006C222F">
        <w:rPr>
          <w:rFonts w:ascii="Times New Roman" w:hAnsi="Times New Roman" w:cs="Times New Roman"/>
          <w:sz w:val="26"/>
          <w:szCs w:val="26"/>
        </w:rPr>
        <w:t>20</w:t>
      </w:r>
      <w:r w:rsidR="007B3F2A" w:rsidRPr="006C222F">
        <w:rPr>
          <w:rFonts w:ascii="Times New Roman" w:hAnsi="Times New Roman" w:cs="Times New Roman"/>
          <w:sz w:val="26"/>
          <w:szCs w:val="26"/>
        </w:rPr>
        <w:t>, Việt Nam đã có 1061 doanh nghiệp lâm nghiệp và các dịch vụ có liên quan và 6200 doanh nghiệp chế biến gỗ, tre nứa (TCTK 20</w:t>
      </w:r>
      <w:r w:rsidR="006C222F" w:rsidRPr="006C222F">
        <w:rPr>
          <w:rFonts w:ascii="Times New Roman" w:hAnsi="Times New Roman" w:cs="Times New Roman"/>
          <w:sz w:val="26"/>
          <w:szCs w:val="26"/>
        </w:rPr>
        <w:t>20</w:t>
      </w:r>
      <w:r w:rsidR="007B3F2A" w:rsidRPr="006C222F">
        <w:rPr>
          <w:rFonts w:ascii="Times New Roman" w:hAnsi="Times New Roman" w:cs="Times New Roman"/>
          <w:sz w:val="26"/>
          <w:szCs w:val="26"/>
        </w:rPr>
        <w:t>)</w:t>
      </w:r>
      <w:bookmarkEnd w:id="24"/>
      <w:r w:rsidR="007B3F2A" w:rsidRPr="006C222F">
        <w:rPr>
          <w:rFonts w:ascii="Times New Roman" w:hAnsi="Times New Roman" w:cs="Times New Roman"/>
          <w:sz w:val="26"/>
          <w:szCs w:val="26"/>
        </w:rPr>
        <w:t>,</w:t>
      </w:r>
      <w:r w:rsidR="007B3F2A" w:rsidRPr="00553546">
        <w:rPr>
          <w:rFonts w:ascii="Times New Roman" w:hAnsi="Times New Roman" w:cs="Times New Roman"/>
          <w:sz w:val="26"/>
          <w:szCs w:val="26"/>
        </w:rPr>
        <w:t xml:space="preserve"> đóng vai trò quan trọng trong chế biến sản xuất gỗ và sản phẩm gỗ cho tiêu thụ trong nước và xuất khẩu. </w:t>
      </w:r>
      <w:bookmarkStart w:id="25" w:name="_Hlk113838778"/>
      <w:r w:rsidR="005740AE">
        <w:rPr>
          <w:rFonts w:ascii="Times New Roman" w:hAnsi="Times New Roman" w:cs="Times New Roman"/>
          <w:sz w:val="26"/>
          <w:szCs w:val="26"/>
        </w:rPr>
        <w:t xml:space="preserve">Việc đáp ứng </w:t>
      </w:r>
      <w:r w:rsidR="007B3F2A" w:rsidRPr="00553546">
        <w:rPr>
          <w:rFonts w:ascii="Times New Roman" w:hAnsi="Times New Roman" w:cs="Times New Roman"/>
          <w:sz w:val="26"/>
          <w:szCs w:val="26"/>
        </w:rPr>
        <w:t xml:space="preserve">các quy định của </w:t>
      </w:r>
      <w:r w:rsidR="005740AE">
        <w:rPr>
          <w:rFonts w:ascii="Times New Roman" w:hAnsi="Times New Roman" w:cs="Times New Roman"/>
          <w:sz w:val="26"/>
          <w:szCs w:val="26"/>
        </w:rPr>
        <w:t xml:space="preserve">Hiệp định </w:t>
      </w:r>
      <w:r w:rsidR="007B3F2A" w:rsidRPr="00553546">
        <w:rPr>
          <w:rFonts w:ascii="Times New Roman" w:hAnsi="Times New Roman" w:cs="Times New Roman"/>
          <w:sz w:val="26"/>
          <w:szCs w:val="26"/>
        </w:rPr>
        <w:t xml:space="preserve">EVFTA cùng các </w:t>
      </w:r>
      <w:r w:rsidR="005740AE">
        <w:rPr>
          <w:rFonts w:ascii="Times New Roman" w:hAnsi="Times New Roman" w:cs="Times New Roman"/>
          <w:sz w:val="26"/>
          <w:szCs w:val="26"/>
        </w:rPr>
        <w:t>H</w:t>
      </w:r>
      <w:r w:rsidR="007B3F2A" w:rsidRPr="00553546">
        <w:rPr>
          <w:rFonts w:ascii="Times New Roman" w:hAnsi="Times New Roman" w:cs="Times New Roman"/>
          <w:sz w:val="26"/>
          <w:szCs w:val="26"/>
        </w:rPr>
        <w:t>iệp định/</w:t>
      </w:r>
      <w:r w:rsidR="00681257">
        <w:rPr>
          <w:rFonts w:ascii="Times New Roman" w:hAnsi="Times New Roman" w:cs="Times New Roman"/>
          <w:sz w:val="26"/>
          <w:szCs w:val="26"/>
        </w:rPr>
        <w:t>C</w:t>
      </w:r>
      <w:r w:rsidR="007B3F2A" w:rsidRPr="00553546">
        <w:rPr>
          <w:rFonts w:ascii="Times New Roman" w:hAnsi="Times New Roman" w:cs="Times New Roman"/>
          <w:sz w:val="26"/>
          <w:szCs w:val="26"/>
        </w:rPr>
        <w:t xml:space="preserve">ông ước quốc tế có liên quan </w:t>
      </w:r>
      <w:r w:rsidR="00681257">
        <w:rPr>
          <w:rFonts w:ascii="Times New Roman" w:hAnsi="Times New Roman" w:cs="Times New Roman"/>
          <w:sz w:val="26"/>
          <w:szCs w:val="26"/>
        </w:rPr>
        <w:t xml:space="preserve">để đảm bảo các yêu cầu </w:t>
      </w:r>
      <w:r w:rsidR="007B3F2A" w:rsidRPr="00553546">
        <w:rPr>
          <w:rFonts w:ascii="Times New Roman" w:hAnsi="Times New Roman" w:cs="Times New Roman"/>
          <w:sz w:val="26"/>
          <w:szCs w:val="26"/>
        </w:rPr>
        <w:t xml:space="preserve">về môi trường, xã hội và lao động là một thách thức không nhỏ đối với </w:t>
      </w:r>
      <w:r w:rsidR="00681257">
        <w:rPr>
          <w:rFonts w:ascii="Times New Roman" w:hAnsi="Times New Roman" w:cs="Times New Roman"/>
          <w:sz w:val="26"/>
          <w:szCs w:val="26"/>
        </w:rPr>
        <w:t xml:space="preserve">DN Việt Nam, đặc biệt là </w:t>
      </w:r>
      <w:r w:rsidR="007B3F2A" w:rsidRPr="00553546">
        <w:rPr>
          <w:rFonts w:ascii="Times New Roman" w:hAnsi="Times New Roman" w:cs="Times New Roman"/>
          <w:sz w:val="26"/>
          <w:szCs w:val="26"/>
        </w:rPr>
        <w:t xml:space="preserve">các </w:t>
      </w:r>
      <w:r w:rsidR="00681257">
        <w:rPr>
          <w:rFonts w:ascii="Times New Roman" w:hAnsi="Times New Roman" w:cs="Times New Roman"/>
          <w:sz w:val="26"/>
          <w:szCs w:val="26"/>
        </w:rPr>
        <w:t xml:space="preserve">DN/Cơ sở chế biến gỗ </w:t>
      </w:r>
      <w:r w:rsidR="00681257" w:rsidRPr="00553546">
        <w:rPr>
          <w:rFonts w:ascii="Times New Roman" w:hAnsi="Times New Roman"/>
          <w:sz w:val="26"/>
          <w:szCs w:val="26"/>
        </w:rPr>
        <w:t>có quy mô nhỏ và vừa</w:t>
      </w:r>
      <w:r w:rsidR="00681257">
        <w:rPr>
          <w:rFonts w:ascii="Times New Roman" w:hAnsi="Times New Roman" w:cs="Times New Roman"/>
          <w:sz w:val="26"/>
          <w:szCs w:val="26"/>
        </w:rPr>
        <w:t xml:space="preserve"> trong </w:t>
      </w:r>
      <w:r w:rsidR="00DD4545">
        <w:rPr>
          <w:rFonts w:ascii="Times New Roman" w:hAnsi="Times New Roman" w:cs="Times New Roman"/>
          <w:sz w:val="26"/>
          <w:szCs w:val="26"/>
        </w:rPr>
        <w:t xml:space="preserve">việc </w:t>
      </w:r>
      <w:r w:rsidR="007B3F2A" w:rsidRPr="00553546">
        <w:rPr>
          <w:rFonts w:ascii="Times New Roman" w:hAnsi="Times New Roman" w:cs="Times New Roman"/>
          <w:sz w:val="26"/>
          <w:szCs w:val="26"/>
        </w:rPr>
        <w:t>xuất khẩu gỗ và sản phẩm gỗ.</w:t>
      </w:r>
      <w:bookmarkEnd w:id="25"/>
      <w:r w:rsidR="007B3F2A" w:rsidRPr="00553546">
        <w:rPr>
          <w:rFonts w:ascii="Times New Roman" w:hAnsi="Times New Roman" w:cs="Times New Roman"/>
          <w:sz w:val="26"/>
          <w:szCs w:val="26"/>
        </w:rPr>
        <w:t xml:space="preserve"> Tuy nhiên, đến nay vẫn </w:t>
      </w:r>
      <w:r w:rsidR="007B3F2A" w:rsidRPr="00553546">
        <w:rPr>
          <w:rFonts w:ascii="Times New Roman" w:hAnsi="Times New Roman"/>
          <w:sz w:val="26"/>
          <w:szCs w:val="26"/>
        </w:rPr>
        <w:t>còn thiếu nhiều thông tin</w:t>
      </w:r>
      <w:r w:rsidR="007B3F2A" w:rsidRPr="00553546">
        <w:rPr>
          <w:rFonts w:ascii="Times New Roman" w:hAnsi="Times New Roman" w:cs="Times New Roman"/>
          <w:sz w:val="26"/>
          <w:szCs w:val="26"/>
        </w:rPr>
        <w:t xml:space="preserve"> về khả năng đáp ứng các quy định này </w:t>
      </w:r>
      <w:r w:rsidR="007B3F2A" w:rsidRPr="00553546">
        <w:rPr>
          <w:rFonts w:ascii="Times New Roman" w:hAnsi="Times New Roman"/>
          <w:sz w:val="26"/>
          <w:szCs w:val="26"/>
        </w:rPr>
        <w:t xml:space="preserve">của </w:t>
      </w:r>
      <w:r w:rsidR="00DD4545">
        <w:rPr>
          <w:rFonts w:ascii="Times New Roman" w:hAnsi="Times New Roman"/>
          <w:sz w:val="26"/>
          <w:szCs w:val="26"/>
        </w:rPr>
        <w:t xml:space="preserve">các </w:t>
      </w:r>
      <w:r w:rsidR="007B3F2A" w:rsidRPr="00553546">
        <w:rPr>
          <w:rFonts w:ascii="Times New Roman" w:hAnsi="Times New Roman"/>
          <w:sz w:val="26"/>
          <w:szCs w:val="26"/>
        </w:rPr>
        <w:t>doanh nghiệp</w:t>
      </w:r>
      <w:r w:rsidR="00B10DA1">
        <w:rPr>
          <w:rFonts w:ascii="Times New Roman" w:hAnsi="Times New Roman"/>
          <w:sz w:val="26"/>
          <w:szCs w:val="26"/>
        </w:rPr>
        <w:t>.</w:t>
      </w:r>
      <w:r w:rsidR="00DD4545">
        <w:rPr>
          <w:rFonts w:ascii="Times New Roman" w:hAnsi="Times New Roman"/>
          <w:sz w:val="26"/>
          <w:szCs w:val="26"/>
        </w:rPr>
        <w:t xml:space="preserve"> </w:t>
      </w:r>
    </w:p>
    <w:p w14:paraId="0AB65513" w14:textId="03785F4F" w:rsidR="00DD4545" w:rsidRDefault="00B10DA1" w:rsidP="00752D26">
      <w:pPr>
        <w:spacing w:before="120" w:after="120" w:line="276" w:lineRule="auto"/>
        <w:ind w:firstLine="720"/>
        <w:jc w:val="both"/>
        <w:rPr>
          <w:rFonts w:ascii="Times New Roman" w:hAnsi="Times New Roman"/>
          <w:sz w:val="26"/>
          <w:szCs w:val="26"/>
        </w:rPr>
      </w:pPr>
      <w:r>
        <w:rPr>
          <w:rFonts w:ascii="Times New Roman" w:hAnsi="Times New Roman"/>
          <w:sz w:val="26"/>
          <w:szCs w:val="26"/>
        </w:rPr>
        <w:t>Đ</w:t>
      </w:r>
      <w:r w:rsidR="007B3F2A" w:rsidRPr="00553546">
        <w:rPr>
          <w:rFonts w:ascii="Times New Roman" w:hAnsi="Times New Roman"/>
          <w:sz w:val="26"/>
          <w:szCs w:val="26"/>
        </w:rPr>
        <w:t xml:space="preserve">ể giúp các nhà hoạch định chính sách có giải pháp thích hợp cải thiện việc đáp ứng các quy định của </w:t>
      </w:r>
      <w:r w:rsidR="00DD4545">
        <w:rPr>
          <w:rFonts w:ascii="Times New Roman" w:hAnsi="Times New Roman"/>
          <w:sz w:val="26"/>
          <w:szCs w:val="26"/>
        </w:rPr>
        <w:t xml:space="preserve">Hiệp định </w:t>
      </w:r>
      <w:r w:rsidR="007B3F2A" w:rsidRPr="00553546">
        <w:rPr>
          <w:rFonts w:ascii="Times New Roman" w:hAnsi="Times New Roman"/>
          <w:sz w:val="26"/>
          <w:szCs w:val="26"/>
        </w:rPr>
        <w:t xml:space="preserve">EVFTA và </w:t>
      </w:r>
      <w:r w:rsidR="00DD4545">
        <w:rPr>
          <w:rFonts w:ascii="Times New Roman" w:hAnsi="Times New Roman"/>
          <w:sz w:val="26"/>
          <w:szCs w:val="26"/>
        </w:rPr>
        <w:t>H</w:t>
      </w:r>
      <w:r w:rsidR="007B3F2A" w:rsidRPr="00553546">
        <w:rPr>
          <w:rFonts w:ascii="Times New Roman" w:hAnsi="Times New Roman"/>
          <w:sz w:val="26"/>
          <w:szCs w:val="26"/>
        </w:rPr>
        <w:t>iệp định/công ước liên quan trong lĩnh vực quản trị rừng và thương mại gỗ</w:t>
      </w:r>
      <w:r>
        <w:rPr>
          <w:rFonts w:ascii="Times New Roman" w:hAnsi="Times New Roman"/>
          <w:sz w:val="26"/>
          <w:szCs w:val="26"/>
        </w:rPr>
        <w:t xml:space="preserve">, </w:t>
      </w:r>
      <w:bookmarkStart w:id="26" w:name="_Hlk113838874"/>
      <w:r>
        <w:rPr>
          <w:rFonts w:ascii="Times New Roman" w:hAnsi="Times New Roman"/>
          <w:sz w:val="26"/>
          <w:szCs w:val="26"/>
        </w:rPr>
        <w:t>n</w:t>
      </w:r>
      <w:r w:rsidR="007B3F2A" w:rsidRPr="00146AF0">
        <w:rPr>
          <w:rFonts w:ascii="Times New Roman" w:hAnsi="Times New Roman" w:cs="Times New Roman"/>
          <w:sz w:val="26"/>
          <w:szCs w:val="26"/>
        </w:rPr>
        <w:t xml:space="preserve">ghiên cứu </w:t>
      </w:r>
      <w:r w:rsidR="007B3F2A">
        <w:rPr>
          <w:rFonts w:ascii="Times New Roman" w:hAnsi="Times New Roman" w:cs="Times New Roman"/>
          <w:sz w:val="26"/>
          <w:szCs w:val="26"/>
        </w:rPr>
        <w:t xml:space="preserve">này </w:t>
      </w:r>
      <w:r>
        <w:rPr>
          <w:rFonts w:ascii="Times New Roman" w:hAnsi="Times New Roman" w:cs="Times New Roman"/>
          <w:sz w:val="26"/>
          <w:szCs w:val="26"/>
        </w:rPr>
        <w:t xml:space="preserve">được thực hiện </w:t>
      </w:r>
      <w:r w:rsidR="007B3F2A" w:rsidRPr="00146AF0">
        <w:rPr>
          <w:rFonts w:ascii="Times New Roman" w:hAnsi="Times New Roman" w:cs="Times New Roman"/>
          <w:sz w:val="26"/>
          <w:szCs w:val="26"/>
        </w:rPr>
        <w:t xml:space="preserve">nhằm đánh giá khả năng </w:t>
      </w:r>
      <w:r w:rsidR="007B3F2A" w:rsidRPr="00146AF0">
        <w:rPr>
          <w:rFonts w:ascii="Times New Roman" w:hAnsi="Times New Roman" w:cs="Times New Roman"/>
          <w:sz w:val="26"/>
          <w:szCs w:val="26"/>
        </w:rPr>
        <w:lastRenderedPageBreak/>
        <w:t xml:space="preserve">đáp ứng quy định </w:t>
      </w:r>
      <w:r>
        <w:rPr>
          <w:rFonts w:ascii="Times New Roman" w:hAnsi="Times New Roman" w:cs="Times New Roman"/>
          <w:sz w:val="26"/>
          <w:szCs w:val="26"/>
        </w:rPr>
        <w:t xml:space="preserve">của Hiệp định </w:t>
      </w:r>
      <w:r w:rsidR="007B3F2A" w:rsidRPr="00146AF0">
        <w:rPr>
          <w:rFonts w:ascii="Times New Roman" w:hAnsi="Times New Roman" w:cs="Times New Roman"/>
          <w:sz w:val="26"/>
          <w:szCs w:val="26"/>
        </w:rPr>
        <w:t xml:space="preserve">EVFTA </w:t>
      </w:r>
      <w:r>
        <w:rPr>
          <w:rFonts w:ascii="Times New Roman" w:hAnsi="Times New Roman" w:cs="Times New Roman"/>
          <w:sz w:val="26"/>
          <w:szCs w:val="26"/>
        </w:rPr>
        <w:t xml:space="preserve">đối với các vấn đề </w:t>
      </w:r>
      <w:r w:rsidR="007B3F2A" w:rsidRPr="00146AF0">
        <w:rPr>
          <w:rFonts w:ascii="Times New Roman" w:hAnsi="Times New Roman" w:cs="Times New Roman"/>
          <w:sz w:val="26"/>
          <w:szCs w:val="26"/>
        </w:rPr>
        <w:t xml:space="preserve">lao động, môi trường và xã hội </w:t>
      </w:r>
      <w:r>
        <w:rPr>
          <w:rFonts w:ascii="Times New Roman" w:hAnsi="Times New Roman" w:cs="Times New Roman"/>
          <w:sz w:val="26"/>
          <w:szCs w:val="26"/>
        </w:rPr>
        <w:t xml:space="preserve">tại các </w:t>
      </w:r>
      <w:r w:rsidR="007B3F2A" w:rsidRPr="00146AF0">
        <w:rPr>
          <w:rFonts w:ascii="Times New Roman" w:hAnsi="Times New Roman" w:cs="Times New Roman"/>
          <w:sz w:val="26"/>
          <w:szCs w:val="26"/>
        </w:rPr>
        <w:t>doanh nghiệp chế biến gỗ nhỏ và vừa ở Việt Nam</w:t>
      </w:r>
      <w:r w:rsidR="007B3F2A">
        <w:rPr>
          <w:rFonts w:ascii="Times New Roman" w:hAnsi="Times New Roman" w:cs="Times New Roman"/>
          <w:sz w:val="26"/>
          <w:szCs w:val="26"/>
        </w:rPr>
        <w:t>. Trên cơ sở đó</w:t>
      </w:r>
      <w:r w:rsidR="007B3F2A" w:rsidRPr="00146AF0">
        <w:rPr>
          <w:rFonts w:ascii="Times New Roman" w:hAnsi="Times New Roman" w:cs="Times New Roman"/>
          <w:sz w:val="26"/>
          <w:szCs w:val="26"/>
        </w:rPr>
        <w:t xml:space="preserve"> đề xuất </w:t>
      </w:r>
      <w:r w:rsidR="00DD4545">
        <w:rPr>
          <w:rFonts w:ascii="Times New Roman" w:hAnsi="Times New Roman" w:cs="Times New Roman"/>
          <w:sz w:val="26"/>
          <w:szCs w:val="26"/>
        </w:rPr>
        <w:t xml:space="preserve">khuyến nghị </w:t>
      </w:r>
      <w:r w:rsidR="007B3F2A" w:rsidRPr="00146AF0">
        <w:rPr>
          <w:rFonts w:ascii="Times New Roman" w:hAnsi="Times New Roman" w:cs="Times New Roman"/>
          <w:sz w:val="26"/>
          <w:szCs w:val="26"/>
        </w:rPr>
        <w:t>chính sách liên quan trong lĩnh vực quản trị rừng và thương mại gỗ</w:t>
      </w:r>
      <w:r w:rsidR="00DD4545">
        <w:rPr>
          <w:rFonts w:ascii="Times New Roman" w:hAnsi="Times New Roman" w:cs="Times New Roman"/>
          <w:sz w:val="26"/>
          <w:szCs w:val="26"/>
        </w:rPr>
        <w:t xml:space="preserve"> và cung cấp </w:t>
      </w:r>
      <w:r w:rsidR="007B3F2A" w:rsidRPr="00146AF0">
        <w:rPr>
          <w:rFonts w:ascii="Times New Roman" w:hAnsi="Times New Roman"/>
          <w:sz w:val="26"/>
          <w:szCs w:val="26"/>
        </w:rPr>
        <w:t xml:space="preserve">thông tin cho Nhóm tư vấn DAG và </w:t>
      </w:r>
      <w:r w:rsidR="004409BF">
        <w:rPr>
          <w:rFonts w:ascii="Times New Roman" w:hAnsi="Times New Roman"/>
          <w:sz w:val="26"/>
          <w:szCs w:val="26"/>
        </w:rPr>
        <w:t>nhóm nòng cốt (</w:t>
      </w:r>
      <w:r w:rsidR="004409BF" w:rsidRPr="00146AF0">
        <w:rPr>
          <w:rFonts w:ascii="Times New Roman" w:hAnsi="Times New Roman"/>
          <w:sz w:val="26"/>
          <w:szCs w:val="26"/>
        </w:rPr>
        <w:t>Core</w:t>
      </w:r>
      <w:r w:rsidR="004409BF">
        <w:rPr>
          <w:rFonts w:ascii="Times New Roman" w:hAnsi="Times New Roman"/>
          <w:sz w:val="26"/>
          <w:szCs w:val="26"/>
        </w:rPr>
        <w:t xml:space="preserve"> -</w:t>
      </w:r>
      <w:r w:rsidR="004409BF" w:rsidRPr="00146AF0">
        <w:rPr>
          <w:rFonts w:ascii="Times New Roman" w:hAnsi="Times New Roman"/>
          <w:sz w:val="26"/>
          <w:szCs w:val="26"/>
        </w:rPr>
        <w:t xml:space="preserve"> </w:t>
      </w:r>
      <w:r w:rsidR="004409BF">
        <w:rPr>
          <w:rFonts w:ascii="Times New Roman" w:hAnsi="Times New Roman"/>
          <w:sz w:val="26"/>
          <w:szCs w:val="26"/>
        </w:rPr>
        <w:t>G</w:t>
      </w:r>
      <w:r w:rsidR="004409BF" w:rsidRPr="00146AF0">
        <w:rPr>
          <w:rFonts w:ascii="Times New Roman" w:hAnsi="Times New Roman"/>
          <w:sz w:val="26"/>
          <w:szCs w:val="26"/>
        </w:rPr>
        <w:t>roup</w:t>
      </w:r>
      <w:r w:rsidR="004409BF">
        <w:rPr>
          <w:rFonts w:ascii="Times New Roman" w:hAnsi="Times New Roman"/>
          <w:sz w:val="26"/>
          <w:szCs w:val="26"/>
        </w:rPr>
        <w:t>) của</w:t>
      </w:r>
      <w:r w:rsidR="004409BF" w:rsidRPr="00146AF0">
        <w:rPr>
          <w:rFonts w:ascii="Times New Roman" w:hAnsi="Times New Roman"/>
          <w:sz w:val="26"/>
          <w:szCs w:val="26"/>
        </w:rPr>
        <w:t xml:space="preserve"> </w:t>
      </w:r>
      <w:r w:rsidR="007B3F2A" w:rsidRPr="00146AF0">
        <w:rPr>
          <w:rFonts w:ascii="Times New Roman" w:hAnsi="Times New Roman"/>
          <w:sz w:val="26"/>
          <w:szCs w:val="26"/>
        </w:rPr>
        <w:t>VPA/FLEGT trong các cuộc thảo luận</w:t>
      </w:r>
      <w:r w:rsidR="007B3F2A" w:rsidRPr="00B728AC">
        <w:rPr>
          <w:rFonts w:ascii="Times New Roman" w:hAnsi="Times New Roman"/>
          <w:sz w:val="26"/>
          <w:szCs w:val="26"/>
        </w:rPr>
        <w:t xml:space="preserve"> với Ủy ban thương mại và Phát triển bền vững (TSD) và Ủy ban chung của Hiệp định VPA/FLEGT (JIC).</w:t>
      </w:r>
      <w:r w:rsidR="007B3F2A">
        <w:rPr>
          <w:rFonts w:ascii="Times New Roman" w:hAnsi="Times New Roman"/>
          <w:sz w:val="26"/>
          <w:szCs w:val="26"/>
        </w:rPr>
        <w:t xml:space="preserve"> </w:t>
      </w:r>
      <w:bookmarkEnd w:id="26"/>
    </w:p>
    <w:p w14:paraId="2627B684" w14:textId="7E8335DD" w:rsidR="0066730F" w:rsidRPr="000A14E1" w:rsidRDefault="007B3F2A" w:rsidP="00DD4545">
      <w:pPr>
        <w:spacing w:before="120" w:after="120" w:line="276" w:lineRule="auto"/>
        <w:jc w:val="both"/>
        <w:rPr>
          <w:rFonts w:ascii="Times New Roman" w:hAnsi="Times New Roman"/>
          <w:b/>
          <w:bCs/>
          <w:sz w:val="26"/>
          <w:szCs w:val="26"/>
        </w:rPr>
      </w:pPr>
      <w:r w:rsidRPr="000A14E1">
        <w:rPr>
          <w:rFonts w:ascii="Times New Roman" w:hAnsi="Times New Roman"/>
          <w:b/>
          <w:bCs/>
          <w:sz w:val="26"/>
          <w:szCs w:val="26"/>
        </w:rPr>
        <w:t>M</w:t>
      </w:r>
      <w:r w:rsidRPr="000A14E1">
        <w:rPr>
          <w:rFonts w:ascii="Times New Roman" w:hAnsi="Times New Roman"/>
          <w:b/>
          <w:bCs/>
          <w:iCs/>
          <w:sz w:val="26"/>
          <w:szCs w:val="26"/>
          <w:shd w:val="clear" w:color="auto" w:fill="FFFFFF"/>
          <w:lang w:val="af-ZA"/>
        </w:rPr>
        <w:t xml:space="preserve">ục tiêu cụ thể của nghiên cứu gồm: </w:t>
      </w:r>
      <w:r w:rsidR="0066730F" w:rsidRPr="000A14E1">
        <w:rPr>
          <w:rFonts w:ascii="Times New Roman" w:hAnsi="Times New Roman"/>
          <w:b/>
          <w:bCs/>
          <w:iCs/>
          <w:sz w:val="26"/>
          <w:szCs w:val="26"/>
          <w:shd w:val="clear" w:color="auto" w:fill="FFFFFF"/>
          <w:lang w:val="af-ZA"/>
        </w:rPr>
        <w:t xml:space="preserve"> </w:t>
      </w:r>
      <w:r w:rsidR="0066730F" w:rsidRPr="000A14E1">
        <w:rPr>
          <w:rFonts w:ascii="Times New Roman" w:hAnsi="Times New Roman"/>
          <w:b/>
          <w:bCs/>
          <w:iCs/>
          <w:sz w:val="26"/>
          <w:szCs w:val="26"/>
          <w:shd w:val="clear" w:color="auto" w:fill="FFFFFF"/>
          <w:lang w:val="af-ZA"/>
        </w:rPr>
        <w:tab/>
      </w:r>
    </w:p>
    <w:p w14:paraId="5C91B0F4" w14:textId="77777777" w:rsidR="0066730F" w:rsidRPr="00146AF0" w:rsidRDefault="0066730F" w:rsidP="008B1FE9">
      <w:pPr>
        <w:widowControl w:val="0"/>
        <w:numPr>
          <w:ilvl w:val="0"/>
          <w:numId w:val="1"/>
        </w:numPr>
        <w:spacing w:before="120" w:after="120" w:line="276" w:lineRule="auto"/>
        <w:jc w:val="both"/>
        <w:rPr>
          <w:rFonts w:ascii="Times New Roman" w:hAnsi="Times New Roman"/>
          <w:sz w:val="28"/>
          <w:szCs w:val="26"/>
          <w:lang w:val="da-DK"/>
        </w:rPr>
      </w:pPr>
      <w:r>
        <w:rPr>
          <w:rFonts w:ascii="Times New Roman" w:hAnsi="Times New Roman"/>
          <w:bCs/>
          <w:sz w:val="26"/>
          <w:szCs w:val="24"/>
          <w:lang w:val="it-IT"/>
        </w:rPr>
        <w:t>T</w:t>
      </w:r>
      <w:r w:rsidRPr="00146AF0">
        <w:rPr>
          <w:rFonts w:ascii="Times New Roman" w:hAnsi="Times New Roman"/>
          <w:bCs/>
          <w:sz w:val="26"/>
          <w:szCs w:val="24"/>
          <w:lang w:val="it-IT"/>
        </w:rPr>
        <w:t>ổng quan các nghiên cứu về việc đáp ứng các quy định tại EVFTA và hiệp định/công ước liên quan của doanh nghiệp chế biến gỗ</w:t>
      </w:r>
      <w:r w:rsidRPr="00146AF0">
        <w:rPr>
          <w:rFonts w:ascii="Times New Roman" w:hAnsi="Times New Roman"/>
          <w:sz w:val="28"/>
          <w:szCs w:val="26"/>
        </w:rPr>
        <w:t xml:space="preserve">. </w:t>
      </w:r>
    </w:p>
    <w:p w14:paraId="5C3E7A06" w14:textId="77777777" w:rsidR="0066730F" w:rsidRDefault="0066730F" w:rsidP="008B1FE9">
      <w:pPr>
        <w:widowControl w:val="0"/>
        <w:numPr>
          <w:ilvl w:val="0"/>
          <w:numId w:val="1"/>
        </w:numPr>
        <w:spacing w:before="120" w:after="120" w:line="276" w:lineRule="auto"/>
        <w:jc w:val="both"/>
        <w:rPr>
          <w:rFonts w:ascii="Times New Roman" w:hAnsi="Times New Roman"/>
          <w:sz w:val="26"/>
          <w:szCs w:val="26"/>
          <w:lang w:val="da-DK"/>
        </w:rPr>
      </w:pPr>
      <w:r>
        <w:rPr>
          <w:rFonts w:ascii="Times New Roman" w:hAnsi="Times New Roman"/>
          <w:bCs/>
          <w:sz w:val="26"/>
          <w:szCs w:val="26"/>
          <w:lang w:val="it-IT"/>
        </w:rPr>
        <w:t>Tổng hợp</w:t>
      </w:r>
      <w:r w:rsidRPr="00146AF0">
        <w:rPr>
          <w:rFonts w:ascii="Times New Roman" w:hAnsi="Times New Roman"/>
          <w:bCs/>
          <w:sz w:val="26"/>
          <w:szCs w:val="26"/>
          <w:lang w:val="it-IT"/>
        </w:rPr>
        <w:t xml:space="preserve"> quy định EVTFA cùng hiệp định/công ước quốc tế và văn bản pháp luật có liên quan về các vấn đề môi trường, xã hội và lao động</w:t>
      </w:r>
      <w:r w:rsidRPr="00146AF0">
        <w:rPr>
          <w:rFonts w:ascii="Times New Roman" w:hAnsi="Times New Roman"/>
          <w:sz w:val="26"/>
          <w:szCs w:val="26"/>
          <w:lang w:val="da-DK"/>
        </w:rPr>
        <w:t xml:space="preserve">. </w:t>
      </w:r>
    </w:p>
    <w:p w14:paraId="63DC1BE8" w14:textId="5BFA1F82" w:rsidR="0066730F" w:rsidRPr="00AC6242" w:rsidRDefault="0066730F" w:rsidP="008B1FE9">
      <w:pPr>
        <w:widowControl w:val="0"/>
        <w:numPr>
          <w:ilvl w:val="0"/>
          <w:numId w:val="1"/>
        </w:numPr>
        <w:spacing w:before="120" w:after="120" w:line="276" w:lineRule="auto"/>
        <w:jc w:val="both"/>
        <w:rPr>
          <w:rFonts w:ascii="Times New Roman" w:hAnsi="Times New Roman"/>
          <w:sz w:val="26"/>
          <w:szCs w:val="26"/>
        </w:rPr>
      </w:pPr>
      <w:r w:rsidRPr="00AC6242">
        <w:rPr>
          <w:rFonts w:ascii="Times New Roman" w:hAnsi="Times New Roman"/>
          <w:sz w:val="26"/>
          <w:szCs w:val="26"/>
        </w:rPr>
        <w:t xml:space="preserve">Đánh giá </w:t>
      </w:r>
      <w:r>
        <w:rPr>
          <w:rFonts w:ascii="Times New Roman" w:hAnsi="Times New Roman" w:cs="Times New Roman"/>
          <w:sz w:val="26"/>
          <w:szCs w:val="26"/>
        </w:rPr>
        <w:t>k</w:t>
      </w:r>
      <w:r w:rsidRPr="00AC6242">
        <w:rPr>
          <w:rFonts w:ascii="Times New Roman" w:hAnsi="Times New Roman" w:cs="Times New Roman"/>
          <w:sz w:val="26"/>
          <w:szCs w:val="26"/>
        </w:rPr>
        <w:t>hả năng đáp ứng các quy định tại EVFTA</w:t>
      </w:r>
      <w:r w:rsidR="004A0E24" w:rsidRPr="004A0E24">
        <w:rPr>
          <w:rFonts w:ascii="Times New Roman" w:hAnsi="Times New Roman"/>
          <w:bCs/>
          <w:sz w:val="26"/>
          <w:szCs w:val="26"/>
          <w:lang w:val="it-IT"/>
        </w:rPr>
        <w:t xml:space="preserve"> </w:t>
      </w:r>
      <w:r w:rsidR="004A0E24" w:rsidRPr="00146AF0">
        <w:rPr>
          <w:rFonts w:ascii="Times New Roman" w:hAnsi="Times New Roman"/>
          <w:bCs/>
          <w:sz w:val="26"/>
          <w:szCs w:val="26"/>
          <w:lang w:val="it-IT"/>
        </w:rPr>
        <w:t>và văn bản pháp luật</w:t>
      </w:r>
      <w:r w:rsidRPr="00AC6242">
        <w:rPr>
          <w:rFonts w:ascii="Times New Roman" w:hAnsi="Times New Roman" w:cs="Times New Roman"/>
          <w:sz w:val="26"/>
          <w:szCs w:val="26"/>
        </w:rPr>
        <w:t xml:space="preserve"> liên của doanh nghiệp chế biến nhỏ và vừa</w:t>
      </w:r>
      <w:r w:rsidRPr="00AC6242">
        <w:rPr>
          <w:rFonts w:ascii="Times New Roman" w:hAnsi="Times New Roman"/>
          <w:sz w:val="26"/>
          <w:szCs w:val="26"/>
        </w:rPr>
        <w:t>.</w:t>
      </w:r>
    </w:p>
    <w:p w14:paraId="0E278A6C" w14:textId="407A7D0C" w:rsidR="00F64850" w:rsidRDefault="004B654B" w:rsidP="008B1FE9">
      <w:pPr>
        <w:widowControl w:val="0"/>
        <w:numPr>
          <w:ilvl w:val="0"/>
          <w:numId w:val="1"/>
        </w:numPr>
        <w:spacing w:before="120" w:after="120" w:line="276" w:lineRule="auto"/>
        <w:jc w:val="both"/>
        <w:rPr>
          <w:rFonts w:ascii="Times New Roman" w:hAnsi="Times New Roman"/>
          <w:sz w:val="26"/>
          <w:szCs w:val="26"/>
        </w:rPr>
      </w:pPr>
      <w:r>
        <w:rPr>
          <w:rFonts w:ascii="Times New Roman" w:hAnsi="Times New Roman" w:cs="Times New Roman"/>
          <w:sz w:val="26"/>
          <w:szCs w:val="26"/>
        </w:rPr>
        <w:t>Đề xuất k</w:t>
      </w:r>
      <w:r w:rsidR="0066730F">
        <w:rPr>
          <w:rFonts w:ascii="Times New Roman" w:hAnsi="Times New Roman" w:cs="Times New Roman"/>
          <w:sz w:val="26"/>
          <w:szCs w:val="26"/>
        </w:rPr>
        <w:t xml:space="preserve">huyến nghị </w:t>
      </w:r>
      <w:r w:rsidR="0066730F" w:rsidRPr="00AC6242">
        <w:rPr>
          <w:rFonts w:ascii="Times New Roman" w:hAnsi="Times New Roman" w:cs="Times New Roman"/>
          <w:sz w:val="26"/>
          <w:szCs w:val="26"/>
        </w:rPr>
        <w:t>chính sách liên quan trong quản trị rừng và thương mại gỗ</w:t>
      </w:r>
      <w:r w:rsidR="0066730F" w:rsidRPr="00AC6242">
        <w:rPr>
          <w:rFonts w:ascii="Times New Roman" w:hAnsi="Times New Roman"/>
          <w:sz w:val="26"/>
          <w:szCs w:val="26"/>
        </w:rPr>
        <w:t xml:space="preserve">. </w:t>
      </w:r>
    </w:p>
    <w:p w14:paraId="361C0ED3" w14:textId="2B24CE96" w:rsidR="001A64E0" w:rsidRDefault="001A64E0" w:rsidP="001A64E0">
      <w:pPr>
        <w:widowControl w:val="0"/>
        <w:spacing w:before="120" w:after="120" w:line="276" w:lineRule="auto"/>
        <w:jc w:val="both"/>
        <w:rPr>
          <w:rFonts w:ascii="Times New Roman" w:hAnsi="Times New Roman"/>
          <w:sz w:val="26"/>
          <w:szCs w:val="26"/>
        </w:rPr>
      </w:pPr>
    </w:p>
    <w:p w14:paraId="3E16077D" w14:textId="401FC8F9" w:rsidR="001A64E0" w:rsidRDefault="001A64E0" w:rsidP="001A64E0">
      <w:pPr>
        <w:widowControl w:val="0"/>
        <w:spacing w:before="120" w:after="120" w:line="276" w:lineRule="auto"/>
        <w:jc w:val="both"/>
        <w:rPr>
          <w:rFonts w:ascii="Times New Roman" w:hAnsi="Times New Roman"/>
          <w:sz w:val="26"/>
          <w:szCs w:val="26"/>
        </w:rPr>
      </w:pPr>
    </w:p>
    <w:p w14:paraId="1E6DDE83" w14:textId="38D8C823" w:rsidR="001A64E0" w:rsidRDefault="001A64E0" w:rsidP="001A64E0">
      <w:pPr>
        <w:widowControl w:val="0"/>
        <w:spacing w:before="120" w:after="120" w:line="276" w:lineRule="auto"/>
        <w:jc w:val="both"/>
        <w:rPr>
          <w:rFonts w:ascii="Times New Roman" w:hAnsi="Times New Roman"/>
          <w:sz w:val="26"/>
          <w:szCs w:val="26"/>
        </w:rPr>
      </w:pPr>
    </w:p>
    <w:p w14:paraId="6F82B3E3" w14:textId="59D5DBFA" w:rsidR="001A64E0" w:rsidRDefault="001A64E0" w:rsidP="001A64E0">
      <w:pPr>
        <w:widowControl w:val="0"/>
        <w:spacing w:before="120" w:after="120" w:line="276" w:lineRule="auto"/>
        <w:jc w:val="both"/>
        <w:rPr>
          <w:rFonts w:ascii="Times New Roman" w:hAnsi="Times New Roman"/>
          <w:sz w:val="26"/>
          <w:szCs w:val="26"/>
        </w:rPr>
      </w:pPr>
    </w:p>
    <w:p w14:paraId="7C64E128" w14:textId="1928A5B3" w:rsidR="001A64E0" w:rsidRDefault="001A64E0" w:rsidP="001A64E0">
      <w:pPr>
        <w:widowControl w:val="0"/>
        <w:spacing w:before="120" w:after="120" w:line="276" w:lineRule="auto"/>
        <w:jc w:val="both"/>
        <w:rPr>
          <w:rFonts w:ascii="Times New Roman" w:hAnsi="Times New Roman"/>
          <w:sz w:val="26"/>
          <w:szCs w:val="26"/>
        </w:rPr>
      </w:pPr>
    </w:p>
    <w:p w14:paraId="47698DD5" w14:textId="02C1B58C" w:rsidR="001A64E0" w:rsidRDefault="001A64E0" w:rsidP="001A64E0">
      <w:pPr>
        <w:widowControl w:val="0"/>
        <w:spacing w:before="120" w:after="120" w:line="276" w:lineRule="auto"/>
        <w:jc w:val="both"/>
        <w:rPr>
          <w:rFonts w:ascii="Times New Roman" w:hAnsi="Times New Roman"/>
          <w:sz w:val="26"/>
          <w:szCs w:val="26"/>
        </w:rPr>
      </w:pPr>
    </w:p>
    <w:p w14:paraId="5C5E79F9" w14:textId="0EA98D5F" w:rsidR="001A64E0" w:rsidRDefault="001A64E0" w:rsidP="001A64E0">
      <w:pPr>
        <w:widowControl w:val="0"/>
        <w:spacing w:before="120" w:after="120" w:line="276" w:lineRule="auto"/>
        <w:jc w:val="both"/>
        <w:rPr>
          <w:rFonts w:ascii="Times New Roman" w:hAnsi="Times New Roman"/>
          <w:sz w:val="26"/>
          <w:szCs w:val="26"/>
        </w:rPr>
      </w:pPr>
    </w:p>
    <w:p w14:paraId="19A140D1" w14:textId="7BAB5105" w:rsidR="001A64E0" w:rsidRDefault="001A64E0" w:rsidP="001A64E0">
      <w:pPr>
        <w:widowControl w:val="0"/>
        <w:spacing w:before="120" w:after="120" w:line="276" w:lineRule="auto"/>
        <w:jc w:val="both"/>
        <w:rPr>
          <w:rFonts w:ascii="Times New Roman" w:hAnsi="Times New Roman"/>
          <w:sz w:val="26"/>
          <w:szCs w:val="26"/>
        </w:rPr>
      </w:pPr>
    </w:p>
    <w:p w14:paraId="765017BC" w14:textId="65A954F2" w:rsidR="001A64E0" w:rsidRDefault="001A64E0" w:rsidP="001A64E0">
      <w:pPr>
        <w:widowControl w:val="0"/>
        <w:spacing w:before="120" w:after="120" w:line="276" w:lineRule="auto"/>
        <w:jc w:val="both"/>
        <w:rPr>
          <w:rFonts w:ascii="Times New Roman" w:hAnsi="Times New Roman"/>
          <w:sz w:val="26"/>
          <w:szCs w:val="26"/>
        </w:rPr>
      </w:pPr>
    </w:p>
    <w:p w14:paraId="2C2CBFF3" w14:textId="20A06E16" w:rsidR="001A64E0" w:rsidRDefault="001A64E0" w:rsidP="001A64E0">
      <w:pPr>
        <w:widowControl w:val="0"/>
        <w:spacing w:before="120" w:after="120" w:line="276" w:lineRule="auto"/>
        <w:jc w:val="both"/>
        <w:rPr>
          <w:rFonts w:ascii="Times New Roman" w:hAnsi="Times New Roman"/>
          <w:sz w:val="26"/>
          <w:szCs w:val="26"/>
        </w:rPr>
      </w:pPr>
    </w:p>
    <w:p w14:paraId="45AC0DF8" w14:textId="32B13940" w:rsidR="001A64E0" w:rsidRDefault="001A64E0" w:rsidP="001A64E0">
      <w:pPr>
        <w:widowControl w:val="0"/>
        <w:spacing w:before="120" w:after="120" w:line="276" w:lineRule="auto"/>
        <w:jc w:val="both"/>
        <w:rPr>
          <w:rFonts w:ascii="Times New Roman" w:hAnsi="Times New Roman"/>
          <w:sz w:val="26"/>
          <w:szCs w:val="26"/>
        </w:rPr>
      </w:pPr>
    </w:p>
    <w:p w14:paraId="53EE1754" w14:textId="76D13A1A" w:rsidR="001A64E0" w:rsidRDefault="001A64E0" w:rsidP="001A64E0">
      <w:pPr>
        <w:widowControl w:val="0"/>
        <w:spacing w:before="120" w:after="120" w:line="276" w:lineRule="auto"/>
        <w:jc w:val="both"/>
        <w:rPr>
          <w:rFonts w:ascii="Times New Roman" w:hAnsi="Times New Roman"/>
          <w:sz w:val="26"/>
          <w:szCs w:val="26"/>
        </w:rPr>
      </w:pPr>
    </w:p>
    <w:p w14:paraId="53AEECC8" w14:textId="0E372860" w:rsidR="001A64E0" w:rsidRDefault="001A64E0" w:rsidP="001A64E0">
      <w:pPr>
        <w:widowControl w:val="0"/>
        <w:spacing w:before="120" w:after="120" w:line="276" w:lineRule="auto"/>
        <w:jc w:val="both"/>
        <w:rPr>
          <w:rFonts w:ascii="Times New Roman" w:hAnsi="Times New Roman"/>
          <w:sz w:val="26"/>
          <w:szCs w:val="26"/>
        </w:rPr>
      </w:pPr>
    </w:p>
    <w:p w14:paraId="7514AADC" w14:textId="1E43D518" w:rsidR="001A64E0" w:rsidRDefault="001A64E0" w:rsidP="001A64E0">
      <w:pPr>
        <w:widowControl w:val="0"/>
        <w:spacing w:before="120" w:after="120" w:line="276" w:lineRule="auto"/>
        <w:jc w:val="both"/>
        <w:rPr>
          <w:rFonts w:ascii="Times New Roman" w:hAnsi="Times New Roman"/>
          <w:sz w:val="26"/>
          <w:szCs w:val="26"/>
        </w:rPr>
      </w:pPr>
    </w:p>
    <w:p w14:paraId="4896F36B" w14:textId="584A5CD1" w:rsidR="001A64E0" w:rsidRDefault="001A64E0" w:rsidP="001A64E0">
      <w:pPr>
        <w:widowControl w:val="0"/>
        <w:spacing w:before="120" w:after="120" w:line="276" w:lineRule="auto"/>
        <w:jc w:val="both"/>
        <w:rPr>
          <w:rFonts w:ascii="Times New Roman" w:hAnsi="Times New Roman"/>
          <w:sz w:val="26"/>
          <w:szCs w:val="26"/>
        </w:rPr>
      </w:pPr>
    </w:p>
    <w:p w14:paraId="37D7A4A7" w14:textId="66D475A1" w:rsidR="001A64E0" w:rsidRDefault="001A64E0" w:rsidP="001A64E0">
      <w:pPr>
        <w:widowControl w:val="0"/>
        <w:spacing w:before="120" w:after="120" w:line="276" w:lineRule="auto"/>
        <w:jc w:val="both"/>
        <w:rPr>
          <w:rFonts w:ascii="Times New Roman" w:hAnsi="Times New Roman"/>
          <w:sz w:val="26"/>
          <w:szCs w:val="26"/>
        </w:rPr>
      </w:pPr>
    </w:p>
    <w:p w14:paraId="7FB18EF4" w14:textId="7354595D" w:rsidR="001A64E0" w:rsidRDefault="001A64E0" w:rsidP="001A64E0">
      <w:pPr>
        <w:widowControl w:val="0"/>
        <w:spacing w:before="120" w:after="120" w:line="276" w:lineRule="auto"/>
        <w:jc w:val="both"/>
        <w:rPr>
          <w:rFonts w:ascii="Times New Roman" w:hAnsi="Times New Roman"/>
          <w:sz w:val="26"/>
          <w:szCs w:val="26"/>
        </w:rPr>
      </w:pPr>
    </w:p>
    <w:p w14:paraId="05F534F5" w14:textId="77777777" w:rsidR="001A64E0" w:rsidRPr="00A90030" w:rsidRDefault="001A64E0" w:rsidP="001A64E0">
      <w:pPr>
        <w:widowControl w:val="0"/>
        <w:spacing w:before="120" w:after="120" w:line="276" w:lineRule="auto"/>
        <w:jc w:val="both"/>
        <w:rPr>
          <w:rFonts w:ascii="Times New Roman" w:hAnsi="Times New Roman"/>
          <w:sz w:val="26"/>
          <w:szCs w:val="26"/>
        </w:rPr>
      </w:pPr>
    </w:p>
    <w:p w14:paraId="1DF5FD5F" w14:textId="77777777" w:rsidR="00F64850" w:rsidRPr="00A90030" w:rsidRDefault="00F64850" w:rsidP="0057699C">
      <w:pPr>
        <w:pStyle w:val="Heading1"/>
      </w:pPr>
      <w:bookmarkStart w:id="27" w:name="_Toc113833184"/>
      <w:r w:rsidRPr="00A90030">
        <w:lastRenderedPageBreak/>
        <w:t>2. Tổng quan các nghiên cứu liên quan</w:t>
      </w:r>
      <w:bookmarkEnd w:id="27"/>
    </w:p>
    <w:p w14:paraId="0105D878" w14:textId="77777777" w:rsidR="00F64850" w:rsidRPr="00E82C8E" w:rsidRDefault="00A90030" w:rsidP="00E82C8E">
      <w:pPr>
        <w:pStyle w:val="Heading2"/>
      </w:pPr>
      <w:bookmarkStart w:id="28" w:name="_Toc113833185"/>
      <w:r w:rsidRPr="00E82C8E">
        <w:t xml:space="preserve">2.1 </w:t>
      </w:r>
      <w:r w:rsidR="00F64850" w:rsidRPr="00E82C8E">
        <w:t>Thực hiện quy định EVFTA về môi trường</w:t>
      </w:r>
      <w:r w:rsidRPr="00E82C8E">
        <w:t>, xã hội</w:t>
      </w:r>
      <w:r w:rsidR="00F64850" w:rsidRPr="00E82C8E">
        <w:t xml:space="preserve"> và lao động của doanh nghiệp</w:t>
      </w:r>
      <w:bookmarkEnd w:id="28"/>
    </w:p>
    <w:p w14:paraId="584E147C" w14:textId="7AA07676" w:rsidR="00CC2957" w:rsidRPr="008B1FE9" w:rsidRDefault="00AD1506" w:rsidP="008B1FE9">
      <w:pPr>
        <w:spacing w:after="120" w:line="276" w:lineRule="auto"/>
        <w:ind w:firstLine="720"/>
        <w:jc w:val="both"/>
        <w:rPr>
          <w:rFonts w:ascii="Times New Roman" w:hAnsi="Times New Roman" w:cs="Times New Roman"/>
          <w:sz w:val="26"/>
          <w:szCs w:val="26"/>
        </w:rPr>
      </w:pPr>
      <w:r w:rsidRPr="008B1FE9">
        <w:rPr>
          <w:rFonts w:ascii="Times New Roman" w:hAnsi="Times New Roman" w:cs="Times New Roman"/>
          <w:sz w:val="26"/>
          <w:szCs w:val="26"/>
        </w:rPr>
        <w:t xml:space="preserve">Hiệp định Thương mại Tự do giữa Việt Nam và Liên minh châu Âu (EVFTA) được ký vào ngày 30 tháng 06 năm 2019 và có hiệu lực từ ngày 1/8/2020. </w:t>
      </w:r>
      <w:r w:rsidR="00B43EF8" w:rsidRPr="008B1FE9">
        <w:rPr>
          <w:rFonts w:ascii="Times New Roman" w:hAnsi="Times New Roman" w:cs="Times New Roman"/>
          <w:sz w:val="26"/>
          <w:szCs w:val="26"/>
        </w:rPr>
        <w:t>Đây được xem là hiệp định thương mại thế hệ mới</w:t>
      </w:r>
      <w:r w:rsidR="004B654B">
        <w:rPr>
          <w:rFonts w:ascii="Times New Roman" w:hAnsi="Times New Roman" w:cs="Times New Roman"/>
          <w:sz w:val="26"/>
          <w:szCs w:val="26"/>
        </w:rPr>
        <w:t>,</w:t>
      </w:r>
      <w:r w:rsidR="00B43EF8" w:rsidRPr="008B1FE9">
        <w:rPr>
          <w:rFonts w:ascii="Times New Roman" w:hAnsi="Times New Roman" w:cs="Times New Roman"/>
          <w:sz w:val="26"/>
          <w:szCs w:val="26"/>
        </w:rPr>
        <w:t xml:space="preserve"> n</w:t>
      </w:r>
      <w:r w:rsidRPr="008B1FE9">
        <w:rPr>
          <w:rFonts w:ascii="Times New Roman" w:hAnsi="Times New Roman" w:cs="Times New Roman"/>
          <w:sz w:val="26"/>
          <w:szCs w:val="26"/>
        </w:rPr>
        <w:t xml:space="preserve">gay khi EVFTA có hiệu lực, khoảng 85,6% số dòng thuế xuất khẩu vào Liên minh châu Âu (EU) sẽ được xóa bỏ, tương đương 70,3% kim ngạch xuất khẩu của Việt Nam sang Châu Âu (Trần Thị Lan Anh và cộng sự 2019). </w:t>
      </w:r>
      <w:r w:rsidR="00B43EF8" w:rsidRPr="008B1FE9">
        <w:rPr>
          <w:rFonts w:ascii="Times New Roman" w:hAnsi="Times New Roman" w:cs="Times New Roman"/>
          <w:sz w:val="26"/>
          <w:szCs w:val="26"/>
        </w:rPr>
        <w:t>Một trong những nội dung làm cho EVFTA trở thành Hiệp định thương mại tự do thế hệ mới là đưa ra các tiêu chuẩn về lao động và môi trường. EU và Việt Nam đã nhất trí một chương trình toàn diện và đầy đủ về thương mại và phát triển bền vững với một danh mục các cam kết bao gồm việc thực hiện có hiệu quả các tiêu chuẩn về môi trường, lao động và xã hội. Những cam kết này yêu cầu chính phủ Việt Nam phải xem xét các chính sách và pháp luật liên quan cũng như các thông lệ thực hành lao động tại doanh nghiệp</w:t>
      </w:r>
      <w:r w:rsidR="00BE2E8F">
        <w:rPr>
          <w:rFonts w:ascii="Times New Roman" w:hAnsi="Times New Roman" w:cs="Times New Roman"/>
          <w:sz w:val="26"/>
          <w:szCs w:val="26"/>
        </w:rPr>
        <w:t>,</w:t>
      </w:r>
      <w:r w:rsidR="00B43EF8" w:rsidRPr="008B1FE9">
        <w:rPr>
          <w:rFonts w:ascii="Times New Roman" w:hAnsi="Times New Roman" w:cs="Times New Roman"/>
          <w:sz w:val="26"/>
          <w:szCs w:val="26"/>
        </w:rPr>
        <w:t xml:space="preserve"> để từ đó tiếp tục thực hiện các điều chỉnh thích hợp. Điều này mở ra cả các cơ hội lẫn thách thức cho doanh nghiệp trong khi phải thay đổi để thực hiện hiệu quả các cam kết. </w:t>
      </w:r>
    </w:p>
    <w:p w14:paraId="196ADB53" w14:textId="4C1DA50A" w:rsidR="00BE2E8F" w:rsidRDefault="001068AF" w:rsidP="008B1FE9">
      <w:pPr>
        <w:spacing w:after="120" w:line="276" w:lineRule="auto"/>
        <w:ind w:firstLine="720"/>
        <w:jc w:val="both"/>
        <w:rPr>
          <w:rFonts w:ascii="Times New Roman" w:hAnsi="Times New Roman" w:cs="Times New Roman"/>
          <w:sz w:val="26"/>
          <w:szCs w:val="26"/>
        </w:rPr>
      </w:pPr>
      <w:r>
        <w:rPr>
          <w:rFonts w:ascii="Times New Roman" w:hAnsi="Times New Roman" w:cs="Times New Roman"/>
          <w:sz w:val="26"/>
          <w:szCs w:val="26"/>
        </w:rPr>
        <w:t>H</w:t>
      </w:r>
      <w:r w:rsidRPr="008B1FE9">
        <w:rPr>
          <w:rFonts w:ascii="Times New Roman" w:hAnsi="Times New Roman" w:cs="Times New Roman"/>
          <w:sz w:val="26"/>
          <w:szCs w:val="26"/>
        </w:rPr>
        <w:t xml:space="preserve">iện chỉ có ít nghiên cứu </w:t>
      </w:r>
      <w:r w:rsidR="004A0E24">
        <w:rPr>
          <w:rFonts w:ascii="Times New Roman" w:hAnsi="Times New Roman" w:cs="Times New Roman"/>
          <w:sz w:val="26"/>
          <w:szCs w:val="26"/>
        </w:rPr>
        <w:t>về</w:t>
      </w:r>
      <w:r w:rsidRPr="008B1FE9">
        <w:rPr>
          <w:rFonts w:ascii="Times New Roman" w:hAnsi="Times New Roman" w:cs="Times New Roman"/>
          <w:sz w:val="26"/>
          <w:szCs w:val="26"/>
        </w:rPr>
        <w:t xml:space="preserve"> đến thực hiện các quy định của EVFTA về vấn đề môi trường, xã hội và lao đ</w:t>
      </w:r>
      <w:r>
        <w:rPr>
          <w:rFonts w:ascii="Times New Roman" w:hAnsi="Times New Roman" w:cs="Times New Roman"/>
          <w:sz w:val="26"/>
          <w:szCs w:val="26"/>
        </w:rPr>
        <w:t>ộ</w:t>
      </w:r>
      <w:r w:rsidRPr="008B1FE9">
        <w:rPr>
          <w:rFonts w:ascii="Times New Roman" w:hAnsi="Times New Roman" w:cs="Times New Roman"/>
          <w:sz w:val="26"/>
          <w:szCs w:val="26"/>
        </w:rPr>
        <w:t>ng của doanh nghiệp</w:t>
      </w:r>
      <w:r>
        <w:rPr>
          <w:rFonts w:ascii="Times New Roman" w:hAnsi="Times New Roman" w:cs="Times New Roman"/>
          <w:sz w:val="26"/>
          <w:szCs w:val="26"/>
        </w:rPr>
        <w:t>, d</w:t>
      </w:r>
      <w:r w:rsidR="00B43EF8" w:rsidRPr="008B1FE9">
        <w:rPr>
          <w:rFonts w:ascii="Times New Roman" w:hAnsi="Times New Roman" w:cs="Times New Roman"/>
          <w:sz w:val="26"/>
          <w:szCs w:val="26"/>
        </w:rPr>
        <w:t>o EVFTA mới có hiệu lực và thực thi đến nay chưa được 2 năm</w:t>
      </w:r>
      <w:r w:rsidR="00CC2957" w:rsidRPr="008B1FE9">
        <w:rPr>
          <w:rFonts w:ascii="Times New Roman" w:hAnsi="Times New Roman" w:cs="Times New Roman"/>
          <w:sz w:val="26"/>
          <w:szCs w:val="26"/>
        </w:rPr>
        <w:t xml:space="preserve">. Tuy </w:t>
      </w:r>
      <w:r w:rsidR="004B654B">
        <w:rPr>
          <w:rFonts w:ascii="Times New Roman" w:hAnsi="Times New Roman" w:cs="Times New Roman"/>
          <w:sz w:val="26"/>
          <w:szCs w:val="26"/>
        </w:rPr>
        <w:t>vậy,</w:t>
      </w:r>
      <w:r w:rsidR="00CC2957" w:rsidRPr="008B1FE9">
        <w:rPr>
          <w:rFonts w:ascii="Times New Roman" w:hAnsi="Times New Roman" w:cs="Times New Roman"/>
          <w:sz w:val="26"/>
          <w:szCs w:val="26"/>
        </w:rPr>
        <w:t xml:space="preserve"> kết quả các nghiên cứu này đã cho thấy khó khăn của doanh nghiệp trong việc thực hiện/đáp ứng các vấn đề được quy định. </w:t>
      </w:r>
    </w:p>
    <w:p w14:paraId="4674CF49" w14:textId="47D3FE57" w:rsidR="00500D57" w:rsidRPr="008B1FE9" w:rsidRDefault="00CC2957" w:rsidP="008B1FE9">
      <w:pPr>
        <w:spacing w:after="120" w:line="276" w:lineRule="auto"/>
        <w:ind w:firstLine="720"/>
        <w:jc w:val="both"/>
        <w:rPr>
          <w:rFonts w:ascii="Times New Roman" w:hAnsi="Times New Roman" w:cs="Times New Roman"/>
          <w:sz w:val="26"/>
          <w:szCs w:val="26"/>
        </w:rPr>
      </w:pPr>
      <w:r w:rsidRPr="008B1FE9">
        <w:rPr>
          <w:rFonts w:ascii="Times New Roman" w:hAnsi="Times New Roman" w:cs="Times New Roman"/>
          <w:sz w:val="26"/>
          <w:szCs w:val="26"/>
        </w:rPr>
        <w:t xml:space="preserve">Trần Thị Lan Anh và cộng sự (2019) </w:t>
      </w:r>
      <w:r w:rsidR="004B654B">
        <w:rPr>
          <w:rFonts w:ascii="Times New Roman" w:hAnsi="Times New Roman" w:cs="Times New Roman"/>
          <w:sz w:val="26"/>
          <w:szCs w:val="26"/>
        </w:rPr>
        <w:t xml:space="preserve">nghiên cứu, </w:t>
      </w:r>
      <w:r w:rsidRPr="008B1FE9">
        <w:rPr>
          <w:rFonts w:ascii="Times New Roman" w:hAnsi="Times New Roman" w:cs="Times New Roman"/>
          <w:sz w:val="26"/>
          <w:szCs w:val="26"/>
        </w:rPr>
        <w:t>khảo sát tại 45 doanh nghiệp</w:t>
      </w:r>
      <w:r w:rsidR="004B654B">
        <w:rPr>
          <w:rFonts w:ascii="Times New Roman" w:hAnsi="Times New Roman" w:cs="Times New Roman"/>
          <w:sz w:val="26"/>
          <w:szCs w:val="26"/>
        </w:rPr>
        <w:t>,</w:t>
      </w:r>
      <w:r w:rsidRPr="008B1FE9">
        <w:rPr>
          <w:rFonts w:ascii="Times New Roman" w:hAnsi="Times New Roman" w:cs="Times New Roman"/>
          <w:sz w:val="26"/>
          <w:szCs w:val="26"/>
        </w:rPr>
        <w:t xml:space="preserve"> </w:t>
      </w:r>
      <w:r w:rsidR="00500D57" w:rsidRPr="008B1FE9">
        <w:rPr>
          <w:rFonts w:ascii="Times New Roman" w:hAnsi="Times New Roman" w:cs="Times New Roman"/>
          <w:sz w:val="26"/>
          <w:szCs w:val="26"/>
        </w:rPr>
        <w:t xml:space="preserve">kết quả </w:t>
      </w:r>
      <w:r w:rsidRPr="008B1FE9">
        <w:rPr>
          <w:rFonts w:ascii="Times New Roman" w:hAnsi="Times New Roman" w:cs="Times New Roman"/>
          <w:sz w:val="26"/>
          <w:szCs w:val="26"/>
        </w:rPr>
        <w:t xml:space="preserve">cho thấy nhìn chung các doanh nghiệp đã thực hiện tốt các quy định về báo cáo lao động cho các cơ quan quản lý nhà nước. </w:t>
      </w:r>
      <w:r w:rsidR="00500D57" w:rsidRPr="008B1FE9">
        <w:rPr>
          <w:rFonts w:ascii="Times New Roman" w:hAnsi="Times New Roman" w:cs="Times New Roman"/>
          <w:sz w:val="26"/>
          <w:szCs w:val="26"/>
        </w:rPr>
        <w:t>Nhưng</w:t>
      </w:r>
      <w:r w:rsidRPr="008B1FE9">
        <w:rPr>
          <w:rFonts w:ascii="Times New Roman" w:hAnsi="Times New Roman" w:cs="Times New Roman"/>
          <w:sz w:val="26"/>
          <w:szCs w:val="26"/>
        </w:rPr>
        <w:t xml:space="preserve"> với vấn đề tuyển dụng lao động, còn có 1/45 doanh nghiệp không báo cáo và 12/45 doanh nghiệp báo cáo không đầy đủ</w:t>
      </w:r>
      <w:r w:rsidR="00500D57" w:rsidRPr="008B1FE9">
        <w:rPr>
          <w:rFonts w:ascii="Times New Roman" w:hAnsi="Times New Roman" w:cs="Times New Roman"/>
          <w:sz w:val="26"/>
          <w:szCs w:val="26"/>
        </w:rPr>
        <w:t>; v</w:t>
      </w:r>
      <w:r w:rsidRPr="008B1FE9">
        <w:rPr>
          <w:rFonts w:ascii="Times New Roman" w:hAnsi="Times New Roman" w:cs="Times New Roman"/>
          <w:sz w:val="26"/>
          <w:szCs w:val="26"/>
        </w:rPr>
        <w:t xml:space="preserve">ề an toàn lao động, có 5/45 doanh nghiệp không báo cáo. </w:t>
      </w:r>
      <w:r w:rsidR="00500D57" w:rsidRPr="008B1FE9">
        <w:rPr>
          <w:rFonts w:ascii="Times New Roman" w:hAnsi="Times New Roman" w:cs="Times New Roman"/>
          <w:sz w:val="26"/>
          <w:szCs w:val="26"/>
        </w:rPr>
        <w:t>T</w:t>
      </w:r>
      <w:r w:rsidRPr="008B1FE9">
        <w:rPr>
          <w:rFonts w:ascii="Times New Roman" w:hAnsi="Times New Roman" w:cs="Times New Roman"/>
          <w:sz w:val="26"/>
          <w:szCs w:val="26"/>
        </w:rPr>
        <w:t xml:space="preserve">ình hình tuân thủ không đúng đối với một số quy định của luật pháp lao động </w:t>
      </w:r>
      <w:r w:rsidR="00500D57" w:rsidRPr="008B1FE9">
        <w:rPr>
          <w:rFonts w:ascii="Times New Roman" w:hAnsi="Times New Roman" w:cs="Times New Roman"/>
          <w:sz w:val="26"/>
          <w:szCs w:val="26"/>
        </w:rPr>
        <w:t xml:space="preserve">vẫn còn tồn tại </w:t>
      </w:r>
      <w:r w:rsidRPr="008B1FE9">
        <w:rPr>
          <w:rFonts w:ascii="Times New Roman" w:hAnsi="Times New Roman" w:cs="Times New Roman"/>
          <w:sz w:val="26"/>
          <w:szCs w:val="26"/>
        </w:rPr>
        <w:t>tại một số doanh nghiệp</w:t>
      </w:r>
      <w:r w:rsidR="004B654B">
        <w:rPr>
          <w:rFonts w:ascii="Times New Roman" w:hAnsi="Times New Roman" w:cs="Times New Roman"/>
          <w:sz w:val="26"/>
          <w:szCs w:val="26"/>
        </w:rPr>
        <w:t>. C</w:t>
      </w:r>
      <w:r w:rsidR="00500D57" w:rsidRPr="008B1FE9">
        <w:rPr>
          <w:rFonts w:ascii="Times New Roman" w:hAnsi="Times New Roman" w:cs="Times New Roman"/>
          <w:sz w:val="26"/>
          <w:szCs w:val="26"/>
        </w:rPr>
        <w:t>ụ thể là</w:t>
      </w:r>
      <w:r w:rsidR="004B654B">
        <w:rPr>
          <w:rFonts w:ascii="Times New Roman" w:hAnsi="Times New Roman" w:cs="Times New Roman"/>
          <w:sz w:val="26"/>
          <w:szCs w:val="26"/>
        </w:rPr>
        <w:t>:</w:t>
      </w:r>
      <w:r w:rsidRPr="008B1FE9">
        <w:rPr>
          <w:rFonts w:ascii="Times New Roman" w:hAnsi="Times New Roman" w:cs="Times New Roman"/>
          <w:sz w:val="26"/>
          <w:szCs w:val="26"/>
        </w:rPr>
        <w:t xml:space="preserve"> Khi đào tạo nghề cho </w:t>
      </w:r>
      <w:r w:rsidR="00BE2E8F">
        <w:rPr>
          <w:rFonts w:ascii="Times New Roman" w:hAnsi="Times New Roman" w:cs="Times New Roman"/>
          <w:sz w:val="26"/>
          <w:szCs w:val="26"/>
        </w:rPr>
        <w:t>người lao động (</w:t>
      </w:r>
      <w:r w:rsidRPr="008B1FE9">
        <w:rPr>
          <w:rFonts w:ascii="Times New Roman" w:hAnsi="Times New Roman" w:cs="Times New Roman"/>
          <w:sz w:val="26"/>
          <w:szCs w:val="26"/>
        </w:rPr>
        <w:t>NLĐ</w:t>
      </w:r>
      <w:r w:rsidR="00BE2E8F">
        <w:rPr>
          <w:rFonts w:ascii="Times New Roman" w:hAnsi="Times New Roman" w:cs="Times New Roman"/>
          <w:sz w:val="26"/>
          <w:szCs w:val="26"/>
        </w:rPr>
        <w:t>)</w:t>
      </w:r>
      <w:r w:rsidR="00500D57" w:rsidRPr="008B1FE9">
        <w:rPr>
          <w:rFonts w:ascii="Times New Roman" w:hAnsi="Times New Roman" w:cs="Times New Roman"/>
          <w:sz w:val="26"/>
          <w:szCs w:val="26"/>
        </w:rPr>
        <w:t xml:space="preserve"> có</w:t>
      </w:r>
      <w:r w:rsidRPr="008B1FE9">
        <w:rPr>
          <w:rFonts w:ascii="Times New Roman" w:hAnsi="Times New Roman" w:cs="Times New Roman"/>
          <w:sz w:val="26"/>
          <w:szCs w:val="26"/>
        </w:rPr>
        <w:t xml:space="preserve"> 4/42 doanh nghiệp không ký kết HĐ đào tạo nghề với NLĐ; 3/41 doanh nghiệp không biết về quy định trả trợ cấp thôi việc cho </w:t>
      </w:r>
      <w:r w:rsidR="00BE2E8F">
        <w:rPr>
          <w:rFonts w:ascii="Times New Roman" w:hAnsi="Times New Roman" w:cs="Times New Roman"/>
          <w:sz w:val="26"/>
          <w:szCs w:val="26"/>
        </w:rPr>
        <w:t>NLĐ</w:t>
      </w:r>
      <w:r w:rsidRPr="008B1FE9">
        <w:rPr>
          <w:rFonts w:ascii="Times New Roman" w:hAnsi="Times New Roman" w:cs="Times New Roman"/>
          <w:sz w:val="26"/>
          <w:szCs w:val="26"/>
        </w:rPr>
        <w:t>; 8/45 doanh nghiệp không tiến hành đối thoại định kỳ tại nơi làm việc</w:t>
      </w:r>
      <w:r w:rsidR="00500D57" w:rsidRPr="008B1FE9">
        <w:rPr>
          <w:rFonts w:ascii="Times New Roman" w:hAnsi="Times New Roman" w:cs="Times New Roman"/>
          <w:sz w:val="26"/>
          <w:szCs w:val="26"/>
        </w:rPr>
        <w:t>.</w:t>
      </w:r>
    </w:p>
    <w:p w14:paraId="0A40FA97" w14:textId="1ACD05C8" w:rsidR="00500D57" w:rsidRPr="008B1FE9" w:rsidRDefault="00500D57" w:rsidP="008B1FE9">
      <w:pPr>
        <w:spacing w:after="120" w:line="276" w:lineRule="auto"/>
        <w:ind w:firstLine="720"/>
        <w:jc w:val="both"/>
        <w:rPr>
          <w:rFonts w:ascii="Times New Roman" w:hAnsi="Times New Roman" w:cs="Times New Roman"/>
          <w:sz w:val="26"/>
          <w:szCs w:val="26"/>
        </w:rPr>
      </w:pPr>
      <w:r w:rsidRPr="008B1FE9">
        <w:rPr>
          <w:rFonts w:ascii="Times New Roman" w:hAnsi="Times New Roman" w:cs="Times New Roman"/>
          <w:sz w:val="26"/>
          <w:szCs w:val="26"/>
        </w:rPr>
        <w:t>Liên quan đến vấn đề lao động, b</w:t>
      </w:r>
      <w:r w:rsidR="00CC2957" w:rsidRPr="008B1FE9">
        <w:rPr>
          <w:rFonts w:ascii="Times New Roman" w:hAnsi="Times New Roman" w:cs="Times New Roman"/>
          <w:sz w:val="26"/>
          <w:szCs w:val="26"/>
        </w:rPr>
        <w:t>áo cáo của Better Work Việt Nam năm 2016 cho thấy: (1) những nhà máy mới có khuynh hướng tuân thủ kém hơn những nhà máy đã tham gia lâu năm trong chương trình Better Work</w:t>
      </w:r>
      <w:r w:rsidR="00BE2E8F">
        <w:rPr>
          <w:rFonts w:ascii="Times New Roman" w:hAnsi="Times New Roman" w:cs="Times New Roman"/>
          <w:sz w:val="26"/>
          <w:szCs w:val="26"/>
        </w:rPr>
        <w:t>,</w:t>
      </w:r>
      <w:r w:rsidR="00CC2957" w:rsidRPr="008B1FE9">
        <w:rPr>
          <w:rFonts w:ascii="Times New Roman" w:hAnsi="Times New Roman" w:cs="Times New Roman"/>
          <w:sz w:val="26"/>
          <w:szCs w:val="26"/>
        </w:rPr>
        <w:t xml:space="preserve"> do thiếu các thông tin liên quan đến tiêu chuẩn lao động quốc tế</w:t>
      </w:r>
      <w:r w:rsidRPr="008B1FE9">
        <w:rPr>
          <w:rFonts w:ascii="Times New Roman" w:hAnsi="Times New Roman" w:cs="Times New Roman"/>
          <w:sz w:val="26"/>
          <w:szCs w:val="26"/>
        </w:rPr>
        <w:t>. T</w:t>
      </w:r>
      <w:r w:rsidR="00CC2957" w:rsidRPr="008B1FE9">
        <w:rPr>
          <w:rFonts w:ascii="Times New Roman" w:hAnsi="Times New Roman" w:cs="Times New Roman"/>
          <w:sz w:val="26"/>
          <w:szCs w:val="26"/>
        </w:rPr>
        <w:t xml:space="preserve">ình trạng không tuân thủ tập trung chủ yếu vào các quy định liên quan đến điều kiện lao động, an toàn và vệ sinh lao động, hợp đồng và nguồn nhân lực. Tuân thủ các tiêu chuẩn cơ bản, thương lượng tập thể, sự can thiệp của cấp quản lý tiếp tục là những thách thức tuân thủ hàng đầu đối với các doanh nghiệp. </w:t>
      </w:r>
    </w:p>
    <w:p w14:paraId="79DA28E0" w14:textId="12242B2C" w:rsidR="004B654B" w:rsidRDefault="004B654B" w:rsidP="008B1FE9">
      <w:pPr>
        <w:spacing w:after="12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Theo </w:t>
      </w:r>
      <w:r w:rsidR="00CC2957" w:rsidRPr="008B1FE9">
        <w:rPr>
          <w:rFonts w:ascii="Times New Roman" w:hAnsi="Times New Roman" w:cs="Times New Roman"/>
          <w:sz w:val="26"/>
          <w:szCs w:val="26"/>
        </w:rPr>
        <w:t xml:space="preserve">Báo cáo Thanh tra năm 2017 của Bộ </w:t>
      </w:r>
      <w:r w:rsidR="00224773">
        <w:rPr>
          <w:rFonts w:ascii="Times New Roman" w:hAnsi="Times New Roman" w:cs="Times New Roman"/>
          <w:sz w:val="26"/>
          <w:szCs w:val="26"/>
        </w:rPr>
        <w:t xml:space="preserve">Lao động Thương </w:t>
      </w:r>
      <w:r w:rsidR="00633B51">
        <w:rPr>
          <w:rFonts w:ascii="Times New Roman" w:hAnsi="Times New Roman" w:cs="Times New Roman"/>
          <w:sz w:val="26"/>
          <w:szCs w:val="26"/>
        </w:rPr>
        <w:t>binh Xã hội (</w:t>
      </w:r>
      <w:r w:rsidR="00CC2957" w:rsidRPr="008B1FE9">
        <w:rPr>
          <w:rFonts w:ascii="Times New Roman" w:hAnsi="Times New Roman" w:cs="Times New Roman"/>
          <w:sz w:val="26"/>
          <w:szCs w:val="26"/>
        </w:rPr>
        <w:t>LĐTBXH</w:t>
      </w:r>
      <w:r w:rsidR="00633B51">
        <w:rPr>
          <w:rFonts w:ascii="Times New Roman" w:hAnsi="Times New Roman" w:cs="Times New Roman"/>
          <w:sz w:val="26"/>
          <w:szCs w:val="26"/>
        </w:rPr>
        <w:t>)</w:t>
      </w:r>
      <w:r>
        <w:rPr>
          <w:rFonts w:ascii="Times New Roman" w:hAnsi="Times New Roman" w:cs="Times New Roman"/>
          <w:sz w:val="26"/>
          <w:szCs w:val="26"/>
        </w:rPr>
        <w:t>,</w:t>
      </w:r>
      <w:r w:rsidR="00CC2957" w:rsidRPr="008B1FE9">
        <w:rPr>
          <w:rFonts w:ascii="Times New Roman" w:hAnsi="Times New Roman" w:cs="Times New Roman"/>
          <w:sz w:val="26"/>
          <w:szCs w:val="26"/>
        </w:rPr>
        <w:t xml:space="preserve"> riêng trong lĩnh vực điện tử, đã phát hiện bình quân 8,3 sai phạm/doanh nghiệp. Sai phạm thường gặp bao gồm: </w:t>
      </w:r>
    </w:p>
    <w:p w14:paraId="415F1827" w14:textId="77777777" w:rsidR="004B654B" w:rsidRPr="004B654B" w:rsidRDefault="00CC2957">
      <w:pPr>
        <w:pStyle w:val="ListParagraph"/>
        <w:numPr>
          <w:ilvl w:val="0"/>
          <w:numId w:val="33"/>
        </w:numPr>
        <w:spacing w:after="120" w:line="240" w:lineRule="auto"/>
        <w:contextualSpacing w:val="0"/>
        <w:jc w:val="both"/>
        <w:rPr>
          <w:rFonts w:ascii="Times New Roman" w:hAnsi="Times New Roman" w:cs="Times New Roman"/>
          <w:sz w:val="26"/>
          <w:szCs w:val="26"/>
        </w:rPr>
      </w:pPr>
      <w:r w:rsidRPr="004B654B">
        <w:rPr>
          <w:rFonts w:ascii="Times New Roman" w:hAnsi="Times New Roman" w:cs="Times New Roman"/>
          <w:sz w:val="26"/>
          <w:szCs w:val="26"/>
        </w:rPr>
        <w:lastRenderedPageBreak/>
        <w:t xml:space="preserve">Nội dung hợp đồng lao động không đảm bảo quy định, chưa thể hiện được đầy đủ quyền và nghĩa vụ của người sử dụng lao động và người lao động; </w:t>
      </w:r>
    </w:p>
    <w:p w14:paraId="782E76E4" w14:textId="77777777" w:rsidR="004B654B" w:rsidRPr="004B654B" w:rsidRDefault="00CC2957">
      <w:pPr>
        <w:pStyle w:val="ListParagraph"/>
        <w:numPr>
          <w:ilvl w:val="0"/>
          <w:numId w:val="33"/>
        </w:numPr>
        <w:spacing w:after="120" w:line="240" w:lineRule="auto"/>
        <w:contextualSpacing w:val="0"/>
        <w:jc w:val="both"/>
        <w:rPr>
          <w:rFonts w:ascii="Times New Roman" w:hAnsi="Times New Roman" w:cs="Times New Roman"/>
          <w:sz w:val="26"/>
          <w:szCs w:val="26"/>
        </w:rPr>
      </w:pPr>
      <w:r w:rsidRPr="004B654B">
        <w:rPr>
          <w:rFonts w:ascii="Times New Roman" w:hAnsi="Times New Roman" w:cs="Times New Roman"/>
          <w:sz w:val="26"/>
          <w:szCs w:val="26"/>
        </w:rPr>
        <w:t xml:space="preserve">Không thực hiện đối thoại định kỳ tại nơi làm việc 03 tháng/lần; </w:t>
      </w:r>
    </w:p>
    <w:p w14:paraId="29940A28" w14:textId="77777777" w:rsidR="004B654B" w:rsidRPr="004B654B" w:rsidRDefault="00CC2957">
      <w:pPr>
        <w:pStyle w:val="ListParagraph"/>
        <w:numPr>
          <w:ilvl w:val="0"/>
          <w:numId w:val="33"/>
        </w:numPr>
        <w:spacing w:after="120" w:line="240" w:lineRule="auto"/>
        <w:contextualSpacing w:val="0"/>
        <w:jc w:val="both"/>
        <w:rPr>
          <w:rFonts w:ascii="Times New Roman" w:hAnsi="Times New Roman" w:cs="Times New Roman"/>
          <w:sz w:val="26"/>
          <w:szCs w:val="26"/>
        </w:rPr>
      </w:pPr>
      <w:r w:rsidRPr="004B654B">
        <w:rPr>
          <w:rFonts w:ascii="Times New Roman" w:hAnsi="Times New Roman" w:cs="Times New Roman"/>
          <w:sz w:val="26"/>
          <w:szCs w:val="26"/>
        </w:rPr>
        <w:t xml:space="preserve">Huy động người lao động làm thêm giờ quá thời gian quy định; </w:t>
      </w:r>
    </w:p>
    <w:p w14:paraId="2F5667CA" w14:textId="5553F419" w:rsidR="004B654B" w:rsidRPr="004B654B" w:rsidRDefault="00CC2957">
      <w:pPr>
        <w:pStyle w:val="ListParagraph"/>
        <w:numPr>
          <w:ilvl w:val="0"/>
          <w:numId w:val="33"/>
        </w:numPr>
        <w:spacing w:after="120" w:line="240" w:lineRule="auto"/>
        <w:contextualSpacing w:val="0"/>
        <w:jc w:val="both"/>
        <w:rPr>
          <w:rFonts w:ascii="Times New Roman" w:hAnsi="Times New Roman" w:cs="Times New Roman"/>
          <w:sz w:val="26"/>
          <w:szCs w:val="26"/>
        </w:rPr>
      </w:pPr>
      <w:r w:rsidRPr="004B654B">
        <w:rPr>
          <w:rFonts w:ascii="Times New Roman" w:hAnsi="Times New Roman" w:cs="Times New Roman"/>
          <w:sz w:val="26"/>
          <w:szCs w:val="26"/>
        </w:rPr>
        <w:t>Không thống kê số lao động làm công việc có yêu cầu nghiêm ngặt về</w:t>
      </w:r>
      <w:r w:rsidR="005952E5">
        <w:rPr>
          <w:rFonts w:ascii="Times New Roman" w:hAnsi="Times New Roman" w:cs="Times New Roman"/>
          <w:sz w:val="26"/>
          <w:szCs w:val="26"/>
        </w:rPr>
        <w:t xml:space="preserve"> an toàn lao động</w:t>
      </w:r>
      <w:r w:rsidRPr="004B654B">
        <w:rPr>
          <w:rFonts w:ascii="Times New Roman" w:hAnsi="Times New Roman" w:cs="Times New Roman"/>
          <w:sz w:val="26"/>
          <w:szCs w:val="26"/>
        </w:rPr>
        <w:t xml:space="preserve">; </w:t>
      </w:r>
    </w:p>
    <w:p w14:paraId="20D88042" w14:textId="77777777" w:rsidR="004B654B" w:rsidRPr="004B654B" w:rsidRDefault="00CC2957">
      <w:pPr>
        <w:pStyle w:val="ListParagraph"/>
        <w:numPr>
          <w:ilvl w:val="0"/>
          <w:numId w:val="33"/>
        </w:numPr>
        <w:spacing w:after="120" w:line="240" w:lineRule="auto"/>
        <w:contextualSpacing w:val="0"/>
        <w:jc w:val="both"/>
        <w:rPr>
          <w:rFonts w:ascii="Times New Roman" w:hAnsi="Times New Roman" w:cs="Times New Roman"/>
          <w:sz w:val="26"/>
          <w:szCs w:val="26"/>
        </w:rPr>
      </w:pPr>
      <w:r w:rsidRPr="004B654B">
        <w:rPr>
          <w:rFonts w:ascii="Times New Roman" w:hAnsi="Times New Roman" w:cs="Times New Roman"/>
          <w:sz w:val="26"/>
          <w:szCs w:val="26"/>
        </w:rPr>
        <w:t xml:space="preserve">Không tổ chức huấn luyện an toàn, vệ sinh lao động hoặc huấn luyện không đầy đủ; </w:t>
      </w:r>
    </w:p>
    <w:p w14:paraId="2CBD2F95" w14:textId="77777777" w:rsidR="004B654B" w:rsidRPr="004B654B" w:rsidRDefault="00CC2957">
      <w:pPr>
        <w:pStyle w:val="ListParagraph"/>
        <w:numPr>
          <w:ilvl w:val="0"/>
          <w:numId w:val="33"/>
        </w:numPr>
        <w:spacing w:after="120" w:line="240" w:lineRule="auto"/>
        <w:contextualSpacing w:val="0"/>
        <w:jc w:val="both"/>
        <w:rPr>
          <w:rFonts w:ascii="Times New Roman" w:hAnsi="Times New Roman" w:cs="Times New Roman"/>
          <w:sz w:val="26"/>
          <w:szCs w:val="26"/>
        </w:rPr>
      </w:pPr>
      <w:r w:rsidRPr="004B654B">
        <w:rPr>
          <w:rFonts w:ascii="Times New Roman" w:hAnsi="Times New Roman" w:cs="Times New Roman"/>
          <w:sz w:val="26"/>
          <w:szCs w:val="26"/>
        </w:rPr>
        <w:t xml:space="preserve">Không lập kế hoạch an toàn, vệ sinh lao động hoặc xây dựng không đủ nội dung; </w:t>
      </w:r>
    </w:p>
    <w:p w14:paraId="70D7252B" w14:textId="77777777" w:rsidR="004B654B" w:rsidRPr="004B654B" w:rsidRDefault="00CC2957">
      <w:pPr>
        <w:pStyle w:val="ListParagraph"/>
        <w:numPr>
          <w:ilvl w:val="0"/>
          <w:numId w:val="33"/>
        </w:numPr>
        <w:spacing w:after="120" w:line="240" w:lineRule="auto"/>
        <w:contextualSpacing w:val="0"/>
        <w:jc w:val="both"/>
        <w:rPr>
          <w:rFonts w:ascii="Times New Roman" w:hAnsi="Times New Roman" w:cs="Times New Roman"/>
          <w:sz w:val="26"/>
          <w:szCs w:val="26"/>
        </w:rPr>
      </w:pPr>
      <w:r w:rsidRPr="004B654B">
        <w:rPr>
          <w:rFonts w:ascii="Times New Roman" w:hAnsi="Times New Roman" w:cs="Times New Roman"/>
          <w:sz w:val="26"/>
          <w:szCs w:val="26"/>
        </w:rPr>
        <w:t xml:space="preserve">Không quan trắc môi trường lao động; </w:t>
      </w:r>
    </w:p>
    <w:p w14:paraId="08B9CBC0" w14:textId="77777777" w:rsidR="004B654B" w:rsidRPr="004B654B" w:rsidRDefault="00CC2957">
      <w:pPr>
        <w:pStyle w:val="ListParagraph"/>
        <w:numPr>
          <w:ilvl w:val="0"/>
          <w:numId w:val="33"/>
        </w:numPr>
        <w:spacing w:after="120" w:line="240" w:lineRule="auto"/>
        <w:contextualSpacing w:val="0"/>
        <w:jc w:val="both"/>
        <w:rPr>
          <w:rFonts w:ascii="Times New Roman" w:hAnsi="Times New Roman" w:cs="Times New Roman"/>
          <w:sz w:val="26"/>
          <w:szCs w:val="26"/>
        </w:rPr>
      </w:pPr>
      <w:r w:rsidRPr="004B654B">
        <w:rPr>
          <w:rFonts w:ascii="Times New Roman" w:hAnsi="Times New Roman" w:cs="Times New Roman"/>
          <w:sz w:val="26"/>
          <w:szCs w:val="26"/>
        </w:rPr>
        <w:t xml:space="preserve">Không xây dựng nội quy, quy trình làm việc bảo đảm an toàn lao động, vệ sinh lao động phù hợp với từng loại máy, thiết bị, nơi làm việc; </w:t>
      </w:r>
    </w:p>
    <w:p w14:paraId="5ACA323B" w14:textId="77777777" w:rsidR="004B654B" w:rsidRPr="004B654B" w:rsidRDefault="00CC2957">
      <w:pPr>
        <w:pStyle w:val="ListParagraph"/>
        <w:numPr>
          <w:ilvl w:val="0"/>
          <w:numId w:val="33"/>
        </w:numPr>
        <w:spacing w:after="120" w:line="240" w:lineRule="auto"/>
        <w:contextualSpacing w:val="0"/>
        <w:jc w:val="both"/>
        <w:rPr>
          <w:rFonts w:ascii="Times New Roman" w:hAnsi="Times New Roman" w:cs="Times New Roman"/>
          <w:sz w:val="26"/>
          <w:szCs w:val="26"/>
        </w:rPr>
      </w:pPr>
      <w:r w:rsidRPr="004B654B">
        <w:rPr>
          <w:rFonts w:ascii="Times New Roman" w:hAnsi="Times New Roman" w:cs="Times New Roman"/>
          <w:sz w:val="26"/>
          <w:szCs w:val="26"/>
        </w:rPr>
        <w:t xml:space="preserve">Không khám sức khỏe cho người lao động; </w:t>
      </w:r>
    </w:p>
    <w:p w14:paraId="19F5E517" w14:textId="77777777" w:rsidR="00500D57" w:rsidRPr="004B654B" w:rsidRDefault="00CC2957">
      <w:pPr>
        <w:pStyle w:val="ListParagraph"/>
        <w:numPr>
          <w:ilvl w:val="0"/>
          <w:numId w:val="33"/>
        </w:numPr>
        <w:spacing w:after="120" w:line="240" w:lineRule="auto"/>
        <w:contextualSpacing w:val="0"/>
        <w:jc w:val="both"/>
        <w:rPr>
          <w:rFonts w:ascii="Times New Roman" w:hAnsi="Times New Roman" w:cs="Times New Roman"/>
          <w:sz w:val="26"/>
          <w:szCs w:val="26"/>
        </w:rPr>
      </w:pPr>
      <w:r w:rsidRPr="004B654B">
        <w:rPr>
          <w:rFonts w:ascii="Times New Roman" w:hAnsi="Times New Roman" w:cs="Times New Roman"/>
          <w:sz w:val="26"/>
          <w:szCs w:val="26"/>
        </w:rPr>
        <w:t xml:space="preserve">Không đặt bảng chỉ dẫn an toàn, vệ sinh lao động đối với máy, thiết bị, nơi làm việc. </w:t>
      </w:r>
    </w:p>
    <w:p w14:paraId="09626D2A" w14:textId="3258D494" w:rsidR="00804586" w:rsidRDefault="00CC2957" w:rsidP="008B1FE9">
      <w:pPr>
        <w:spacing w:after="120" w:line="276" w:lineRule="auto"/>
        <w:ind w:firstLine="720"/>
        <w:jc w:val="both"/>
        <w:rPr>
          <w:rFonts w:ascii="Times New Roman" w:hAnsi="Times New Roman" w:cs="Times New Roman"/>
          <w:sz w:val="26"/>
          <w:szCs w:val="26"/>
        </w:rPr>
      </w:pPr>
      <w:r w:rsidRPr="008B1FE9">
        <w:rPr>
          <w:rFonts w:ascii="Times New Roman" w:hAnsi="Times New Roman" w:cs="Times New Roman"/>
          <w:sz w:val="26"/>
          <w:szCs w:val="26"/>
        </w:rPr>
        <w:t xml:space="preserve">Thực hiện </w:t>
      </w:r>
      <w:r w:rsidR="008B1FE9" w:rsidRPr="008B1FE9">
        <w:rPr>
          <w:rFonts w:ascii="Times New Roman" w:hAnsi="Times New Roman" w:cs="Times New Roman"/>
          <w:sz w:val="26"/>
          <w:szCs w:val="26"/>
        </w:rPr>
        <w:t>trách nhiệm xã hội của doanh nghiệp (</w:t>
      </w:r>
      <w:r w:rsidR="00224773">
        <w:rPr>
          <w:rFonts w:ascii="Times New Roman" w:hAnsi="Times New Roman" w:cs="Times New Roman"/>
          <w:sz w:val="26"/>
          <w:szCs w:val="26"/>
        </w:rPr>
        <w:t>CSR</w:t>
      </w:r>
      <w:r w:rsidR="008B1FE9" w:rsidRPr="008B1FE9">
        <w:rPr>
          <w:rFonts w:ascii="Times New Roman" w:hAnsi="Times New Roman" w:cs="Times New Roman"/>
          <w:sz w:val="26"/>
          <w:szCs w:val="26"/>
        </w:rPr>
        <w:t>)</w:t>
      </w:r>
      <w:r w:rsidRPr="008B1FE9">
        <w:rPr>
          <w:rFonts w:ascii="Times New Roman" w:hAnsi="Times New Roman" w:cs="Times New Roman"/>
          <w:sz w:val="26"/>
          <w:szCs w:val="26"/>
        </w:rPr>
        <w:t xml:space="preserve"> và đảm bảo quyền lợi của người lao động</w:t>
      </w:r>
      <w:r w:rsidR="008B1FE9">
        <w:rPr>
          <w:rFonts w:ascii="Times New Roman" w:hAnsi="Times New Roman" w:cs="Times New Roman"/>
          <w:sz w:val="26"/>
          <w:szCs w:val="26"/>
        </w:rPr>
        <w:t>, n</w:t>
      </w:r>
      <w:r w:rsidRPr="008B1FE9">
        <w:rPr>
          <w:rFonts w:ascii="Times New Roman" w:hAnsi="Times New Roman" w:cs="Times New Roman"/>
          <w:sz w:val="26"/>
          <w:szCs w:val="26"/>
        </w:rPr>
        <w:t xml:space="preserve">hững nghiên cứu </w:t>
      </w:r>
      <w:r w:rsidR="0016133A">
        <w:rPr>
          <w:rFonts w:ascii="Times New Roman" w:hAnsi="Times New Roman" w:cs="Times New Roman"/>
          <w:sz w:val="26"/>
          <w:szCs w:val="26"/>
        </w:rPr>
        <w:t xml:space="preserve">của </w:t>
      </w:r>
      <w:r w:rsidR="0016133A" w:rsidRPr="00804586">
        <w:rPr>
          <w:rFonts w:ascii="Times New Roman" w:hAnsi="Times New Roman" w:cs="Times New Roman"/>
          <w:sz w:val="26"/>
          <w:szCs w:val="26"/>
        </w:rPr>
        <w:t xml:space="preserve">Trần Thị Lan Anh và cộng sự </w:t>
      </w:r>
      <w:r w:rsidR="0016133A">
        <w:rPr>
          <w:rFonts w:ascii="Times New Roman" w:hAnsi="Times New Roman" w:cs="Times New Roman"/>
          <w:sz w:val="26"/>
          <w:szCs w:val="26"/>
        </w:rPr>
        <w:t>(</w:t>
      </w:r>
      <w:r w:rsidR="0016133A" w:rsidRPr="00804586">
        <w:rPr>
          <w:rFonts w:ascii="Times New Roman" w:hAnsi="Times New Roman" w:cs="Times New Roman"/>
          <w:sz w:val="26"/>
          <w:szCs w:val="26"/>
        </w:rPr>
        <w:t>2019)</w:t>
      </w:r>
      <w:r w:rsidR="0016133A">
        <w:rPr>
          <w:rFonts w:ascii="Times New Roman" w:hAnsi="Times New Roman" w:cs="Times New Roman"/>
          <w:sz w:val="26"/>
          <w:szCs w:val="26"/>
        </w:rPr>
        <w:t xml:space="preserve"> </w:t>
      </w:r>
      <w:r w:rsidR="00804586">
        <w:rPr>
          <w:rFonts w:ascii="Times New Roman" w:hAnsi="Times New Roman" w:cs="Times New Roman"/>
          <w:sz w:val="26"/>
          <w:szCs w:val="26"/>
        </w:rPr>
        <w:t xml:space="preserve">cũng </w:t>
      </w:r>
      <w:r w:rsidRPr="008B1FE9">
        <w:rPr>
          <w:rFonts w:ascii="Times New Roman" w:hAnsi="Times New Roman" w:cs="Times New Roman"/>
          <w:sz w:val="26"/>
          <w:szCs w:val="26"/>
        </w:rPr>
        <w:t xml:space="preserve">đã chỉ ra những vấn đề </w:t>
      </w:r>
      <w:r w:rsidR="00D64A51">
        <w:rPr>
          <w:rFonts w:ascii="Times New Roman" w:hAnsi="Times New Roman" w:cs="Times New Roman"/>
          <w:sz w:val="26"/>
          <w:szCs w:val="26"/>
        </w:rPr>
        <w:t>chính như sau</w:t>
      </w:r>
      <w:r w:rsidRPr="008B1FE9">
        <w:rPr>
          <w:rFonts w:ascii="Times New Roman" w:hAnsi="Times New Roman" w:cs="Times New Roman"/>
          <w:sz w:val="26"/>
          <w:szCs w:val="26"/>
        </w:rPr>
        <w:t xml:space="preserve">: </w:t>
      </w:r>
    </w:p>
    <w:p w14:paraId="20029484" w14:textId="18541029" w:rsidR="00804586" w:rsidRPr="00804586" w:rsidRDefault="00CC2957">
      <w:pPr>
        <w:pStyle w:val="ListParagraph"/>
        <w:numPr>
          <w:ilvl w:val="0"/>
          <w:numId w:val="33"/>
        </w:numPr>
        <w:spacing w:after="120" w:line="240" w:lineRule="auto"/>
        <w:contextualSpacing w:val="0"/>
        <w:jc w:val="both"/>
        <w:rPr>
          <w:rFonts w:ascii="Times New Roman" w:hAnsi="Times New Roman" w:cs="Times New Roman"/>
          <w:sz w:val="26"/>
          <w:szCs w:val="26"/>
        </w:rPr>
      </w:pPr>
      <w:r w:rsidRPr="00804586">
        <w:rPr>
          <w:rFonts w:ascii="Times New Roman" w:hAnsi="Times New Roman" w:cs="Times New Roman"/>
          <w:sz w:val="26"/>
          <w:szCs w:val="26"/>
        </w:rPr>
        <w:t>Đa số các doanh nghiệp Việt Nam là các doanh nghiệp vừa và nhỏ</w:t>
      </w:r>
      <w:r w:rsidR="00BE2E8F">
        <w:rPr>
          <w:rFonts w:ascii="Times New Roman" w:hAnsi="Times New Roman" w:cs="Times New Roman"/>
          <w:sz w:val="26"/>
          <w:szCs w:val="26"/>
        </w:rPr>
        <w:t>,</w:t>
      </w:r>
      <w:r w:rsidRPr="00804586">
        <w:rPr>
          <w:rFonts w:ascii="Times New Roman" w:hAnsi="Times New Roman" w:cs="Times New Roman"/>
          <w:sz w:val="26"/>
          <w:szCs w:val="26"/>
        </w:rPr>
        <w:t xml:space="preserve"> vấn đề lao động và tuân thủ pháp luật lao động của họ không phải là ưu tiên hàng đầu trong đầu tư và kinh doanh. Đặc biệt là tình hình tuân thủ trong các làng nghề truyền thống, trong đó có các làng nghề chế biến gỗ; </w:t>
      </w:r>
    </w:p>
    <w:p w14:paraId="1E083E88" w14:textId="20988AF9" w:rsidR="00804586" w:rsidRPr="00804586" w:rsidRDefault="00CC2957">
      <w:pPr>
        <w:pStyle w:val="ListParagraph"/>
        <w:numPr>
          <w:ilvl w:val="0"/>
          <w:numId w:val="33"/>
        </w:numPr>
        <w:spacing w:after="120" w:line="240" w:lineRule="auto"/>
        <w:contextualSpacing w:val="0"/>
        <w:jc w:val="both"/>
        <w:rPr>
          <w:rFonts w:ascii="Times New Roman" w:hAnsi="Times New Roman" w:cs="Times New Roman"/>
          <w:sz w:val="26"/>
          <w:szCs w:val="26"/>
        </w:rPr>
      </w:pPr>
      <w:r w:rsidRPr="00804586">
        <w:rPr>
          <w:rFonts w:ascii="Times New Roman" w:hAnsi="Times New Roman" w:cs="Times New Roman"/>
          <w:sz w:val="26"/>
          <w:szCs w:val="26"/>
        </w:rPr>
        <w:t xml:space="preserve">Kiến thức của doanh nghiệp về </w:t>
      </w:r>
      <w:r w:rsidR="00224773">
        <w:rPr>
          <w:rFonts w:ascii="Times New Roman" w:hAnsi="Times New Roman" w:cs="Times New Roman"/>
          <w:sz w:val="26"/>
          <w:szCs w:val="26"/>
        </w:rPr>
        <w:t>CSR</w:t>
      </w:r>
      <w:r w:rsidRPr="00804586">
        <w:rPr>
          <w:rFonts w:ascii="Times New Roman" w:hAnsi="Times New Roman" w:cs="Times New Roman"/>
          <w:sz w:val="26"/>
          <w:szCs w:val="26"/>
        </w:rPr>
        <w:t xml:space="preserve"> nói chung và </w:t>
      </w:r>
      <w:r w:rsidR="00224773">
        <w:rPr>
          <w:rFonts w:ascii="Times New Roman" w:hAnsi="Times New Roman" w:cs="Times New Roman"/>
          <w:sz w:val="26"/>
          <w:szCs w:val="26"/>
        </w:rPr>
        <w:t>CSR</w:t>
      </w:r>
      <w:r w:rsidRPr="00804586">
        <w:rPr>
          <w:rFonts w:ascii="Times New Roman" w:hAnsi="Times New Roman" w:cs="Times New Roman"/>
          <w:sz w:val="26"/>
          <w:szCs w:val="26"/>
        </w:rPr>
        <w:t xml:space="preserve"> về lao động còn hạn chế; </w:t>
      </w:r>
    </w:p>
    <w:p w14:paraId="3D53B22F" w14:textId="1718300D" w:rsidR="00417565" w:rsidRDefault="00CC2957">
      <w:pPr>
        <w:pStyle w:val="ListParagraph"/>
        <w:numPr>
          <w:ilvl w:val="0"/>
          <w:numId w:val="33"/>
        </w:numPr>
        <w:spacing w:after="120" w:line="240" w:lineRule="auto"/>
        <w:contextualSpacing w:val="0"/>
        <w:jc w:val="both"/>
        <w:rPr>
          <w:rFonts w:ascii="Times New Roman" w:hAnsi="Times New Roman" w:cs="Times New Roman"/>
          <w:sz w:val="26"/>
          <w:szCs w:val="26"/>
        </w:rPr>
      </w:pPr>
      <w:r w:rsidRPr="00804586">
        <w:rPr>
          <w:rFonts w:ascii="Times New Roman" w:hAnsi="Times New Roman" w:cs="Times New Roman"/>
          <w:sz w:val="26"/>
          <w:szCs w:val="26"/>
        </w:rPr>
        <w:t xml:space="preserve">Chế tài cho việc thực hiện tuân thủ và </w:t>
      </w:r>
      <w:r w:rsidR="00224773">
        <w:rPr>
          <w:rFonts w:ascii="Times New Roman" w:hAnsi="Times New Roman" w:cs="Times New Roman"/>
          <w:sz w:val="26"/>
          <w:szCs w:val="26"/>
        </w:rPr>
        <w:t>CSR</w:t>
      </w:r>
      <w:r w:rsidRPr="00804586">
        <w:rPr>
          <w:rFonts w:ascii="Times New Roman" w:hAnsi="Times New Roman" w:cs="Times New Roman"/>
          <w:sz w:val="26"/>
          <w:szCs w:val="26"/>
        </w:rPr>
        <w:t xml:space="preserve"> tại Việt Nam còn nhiều bất cập; Hệ thống pháp luật lao động chưa đồng bộ; </w:t>
      </w:r>
    </w:p>
    <w:p w14:paraId="4EE7998D" w14:textId="77777777" w:rsidR="00417565" w:rsidRDefault="00CC2957">
      <w:pPr>
        <w:pStyle w:val="ListParagraph"/>
        <w:numPr>
          <w:ilvl w:val="0"/>
          <w:numId w:val="33"/>
        </w:numPr>
        <w:spacing w:after="120" w:line="240" w:lineRule="auto"/>
        <w:contextualSpacing w:val="0"/>
        <w:jc w:val="both"/>
        <w:rPr>
          <w:rFonts w:ascii="Times New Roman" w:hAnsi="Times New Roman" w:cs="Times New Roman"/>
          <w:sz w:val="26"/>
          <w:szCs w:val="26"/>
        </w:rPr>
      </w:pPr>
      <w:r w:rsidRPr="00804586">
        <w:rPr>
          <w:rFonts w:ascii="Times New Roman" w:hAnsi="Times New Roman" w:cs="Times New Roman"/>
          <w:sz w:val="26"/>
          <w:szCs w:val="26"/>
        </w:rPr>
        <w:t xml:space="preserve">Thiếu tính tự giác, chủ động trong thực hiện luật pháp lao động của nhiều doanh nghiệp; </w:t>
      </w:r>
    </w:p>
    <w:p w14:paraId="25FAA651" w14:textId="52032494" w:rsidR="00804586" w:rsidRPr="00804586" w:rsidRDefault="00CC2957">
      <w:pPr>
        <w:pStyle w:val="ListParagraph"/>
        <w:numPr>
          <w:ilvl w:val="0"/>
          <w:numId w:val="33"/>
        </w:numPr>
        <w:spacing w:after="120" w:line="240" w:lineRule="auto"/>
        <w:contextualSpacing w:val="0"/>
        <w:jc w:val="both"/>
        <w:rPr>
          <w:rFonts w:ascii="Times New Roman" w:hAnsi="Times New Roman" w:cs="Times New Roman"/>
          <w:sz w:val="26"/>
          <w:szCs w:val="26"/>
        </w:rPr>
      </w:pPr>
      <w:r w:rsidRPr="00804586">
        <w:rPr>
          <w:rFonts w:ascii="Times New Roman" w:hAnsi="Times New Roman" w:cs="Times New Roman"/>
          <w:sz w:val="26"/>
          <w:szCs w:val="26"/>
        </w:rPr>
        <w:t xml:space="preserve">Các thiết chế đại diện, trung gian và vai trò của các hiệp hội còn thiếu và yếu. </w:t>
      </w:r>
    </w:p>
    <w:p w14:paraId="3C2471A1" w14:textId="15F8220A" w:rsidR="00BE2E8F" w:rsidRDefault="008B1FE9" w:rsidP="008B1FE9">
      <w:pPr>
        <w:spacing w:after="120" w:line="276" w:lineRule="auto"/>
        <w:ind w:firstLine="720"/>
        <w:jc w:val="both"/>
        <w:rPr>
          <w:rFonts w:ascii="Times New Roman" w:hAnsi="Times New Roman" w:cs="Times New Roman"/>
          <w:sz w:val="26"/>
          <w:szCs w:val="26"/>
        </w:rPr>
      </w:pPr>
      <w:r>
        <w:rPr>
          <w:rFonts w:ascii="Times New Roman" w:hAnsi="Times New Roman" w:cs="Times New Roman"/>
          <w:sz w:val="26"/>
          <w:szCs w:val="26"/>
        </w:rPr>
        <w:t>K</w:t>
      </w:r>
      <w:r w:rsidRPr="008B1FE9">
        <w:rPr>
          <w:rFonts w:ascii="Times New Roman" w:hAnsi="Times New Roman" w:cs="Times New Roman"/>
          <w:sz w:val="26"/>
          <w:szCs w:val="26"/>
        </w:rPr>
        <w:t>hảo sát tại 45 doanh nghiệp của Trần Thị Lan Anh và cộng sự (2019)</w:t>
      </w:r>
      <w:r>
        <w:rPr>
          <w:rFonts w:ascii="Times New Roman" w:hAnsi="Times New Roman" w:cs="Times New Roman"/>
          <w:sz w:val="26"/>
          <w:szCs w:val="26"/>
        </w:rPr>
        <w:t xml:space="preserve"> có </w:t>
      </w:r>
      <w:r w:rsidRPr="008B1FE9">
        <w:rPr>
          <w:rFonts w:ascii="Times New Roman" w:hAnsi="Times New Roman" w:cs="Times New Roman"/>
          <w:sz w:val="26"/>
          <w:szCs w:val="26"/>
        </w:rPr>
        <w:t xml:space="preserve">41 doanh nghiệp trả lời về nội dung </w:t>
      </w:r>
      <w:r w:rsidR="00224773">
        <w:rPr>
          <w:rFonts w:ascii="Times New Roman" w:hAnsi="Times New Roman" w:cs="Times New Roman"/>
          <w:sz w:val="26"/>
          <w:szCs w:val="26"/>
        </w:rPr>
        <w:t>CSR</w:t>
      </w:r>
      <w:r>
        <w:rPr>
          <w:rFonts w:ascii="Times New Roman" w:hAnsi="Times New Roman" w:cs="Times New Roman"/>
          <w:sz w:val="26"/>
          <w:szCs w:val="26"/>
        </w:rPr>
        <w:t>, k</w:t>
      </w:r>
      <w:r w:rsidR="00CC2957" w:rsidRPr="008B1FE9">
        <w:rPr>
          <w:rFonts w:ascii="Times New Roman" w:hAnsi="Times New Roman" w:cs="Times New Roman"/>
          <w:sz w:val="26"/>
          <w:szCs w:val="26"/>
        </w:rPr>
        <w:t xml:space="preserve">ết quả </w:t>
      </w:r>
      <w:r w:rsidRPr="008B1FE9">
        <w:rPr>
          <w:rFonts w:ascii="Times New Roman" w:hAnsi="Times New Roman" w:cs="Times New Roman"/>
          <w:sz w:val="26"/>
          <w:szCs w:val="26"/>
        </w:rPr>
        <w:t xml:space="preserve">cho thấy </w:t>
      </w:r>
      <w:r>
        <w:rPr>
          <w:rFonts w:ascii="Times New Roman" w:hAnsi="Times New Roman" w:cs="Times New Roman"/>
          <w:sz w:val="26"/>
          <w:szCs w:val="26"/>
        </w:rPr>
        <w:t>có</w:t>
      </w:r>
      <w:r w:rsidR="00CC2957" w:rsidRPr="008B1FE9">
        <w:rPr>
          <w:rFonts w:ascii="Times New Roman" w:hAnsi="Times New Roman" w:cs="Times New Roman"/>
          <w:sz w:val="26"/>
          <w:szCs w:val="26"/>
        </w:rPr>
        <w:t xml:space="preserve"> 6 doanh nghiệp cho là rất tốt, 24 doanh nghiệp cho là tốt và 11 doanh nghiệp cho là bình thường. Những khó khăn lớn nhất đối với doanh nghiệp khi thực hiện </w:t>
      </w:r>
      <w:r w:rsidR="00224773">
        <w:rPr>
          <w:rFonts w:ascii="Times New Roman" w:hAnsi="Times New Roman" w:cs="Times New Roman"/>
          <w:sz w:val="26"/>
          <w:szCs w:val="26"/>
        </w:rPr>
        <w:t>CSR</w:t>
      </w:r>
      <w:r w:rsidR="00CC2957" w:rsidRPr="008B1FE9">
        <w:rPr>
          <w:rFonts w:ascii="Times New Roman" w:hAnsi="Times New Roman" w:cs="Times New Roman"/>
          <w:sz w:val="26"/>
          <w:szCs w:val="26"/>
        </w:rPr>
        <w:t xml:space="preserve"> về lao động bao gồm: </w:t>
      </w:r>
    </w:p>
    <w:p w14:paraId="024F10E1" w14:textId="6B3E9FC3" w:rsidR="00BE2E8F" w:rsidRDefault="00BE2E8F">
      <w:pPr>
        <w:pStyle w:val="ListParagraph"/>
        <w:numPr>
          <w:ilvl w:val="0"/>
          <w:numId w:val="33"/>
        </w:numPr>
        <w:spacing w:after="120" w:line="240" w:lineRule="auto"/>
        <w:contextualSpacing w:val="0"/>
        <w:jc w:val="both"/>
        <w:rPr>
          <w:rFonts w:ascii="Times New Roman" w:hAnsi="Times New Roman" w:cs="Times New Roman"/>
          <w:sz w:val="26"/>
          <w:szCs w:val="26"/>
        </w:rPr>
      </w:pPr>
      <w:r>
        <w:rPr>
          <w:rFonts w:ascii="Times New Roman" w:hAnsi="Times New Roman" w:cs="Times New Roman"/>
          <w:sz w:val="26"/>
          <w:szCs w:val="26"/>
        </w:rPr>
        <w:t>T</w:t>
      </w:r>
      <w:r w:rsidR="00CC2957" w:rsidRPr="008B1FE9">
        <w:rPr>
          <w:rFonts w:ascii="Times New Roman" w:hAnsi="Times New Roman" w:cs="Times New Roman"/>
          <w:sz w:val="26"/>
          <w:szCs w:val="26"/>
        </w:rPr>
        <w:t xml:space="preserve">hiếu nguồn lực tài chính để đầu tư cho </w:t>
      </w:r>
      <w:r w:rsidR="00224773">
        <w:rPr>
          <w:rFonts w:ascii="Times New Roman" w:hAnsi="Times New Roman" w:cs="Times New Roman"/>
          <w:sz w:val="26"/>
          <w:szCs w:val="26"/>
        </w:rPr>
        <w:t>CSR</w:t>
      </w:r>
      <w:r w:rsidR="00CC2957" w:rsidRPr="008B1FE9">
        <w:rPr>
          <w:rFonts w:ascii="Times New Roman" w:hAnsi="Times New Roman" w:cs="Times New Roman"/>
          <w:sz w:val="26"/>
          <w:szCs w:val="26"/>
        </w:rPr>
        <w:t xml:space="preserve">; </w:t>
      </w:r>
    </w:p>
    <w:p w14:paraId="6C37C9E6" w14:textId="3D84AC9E" w:rsidR="00BE2E8F" w:rsidRDefault="00BE2E8F">
      <w:pPr>
        <w:pStyle w:val="ListParagraph"/>
        <w:numPr>
          <w:ilvl w:val="0"/>
          <w:numId w:val="33"/>
        </w:numPr>
        <w:spacing w:after="120" w:line="240" w:lineRule="auto"/>
        <w:contextualSpacing w:val="0"/>
        <w:jc w:val="both"/>
        <w:rPr>
          <w:rFonts w:ascii="Times New Roman" w:hAnsi="Times New Roman" w:cs="Times New Roman"/>
          <w:sz w:val="26"/>
          <w:szCs w:val="26"/>
        </w:rPr>
      </w:pPr>
      <w:r>
        <w:rPr>
          <w:rFonts w:ascii="Times New Roman" w:hAnsi="Times New Roman" w:cs="Times New Roman"/>
          <w:sz w:val="26"/>
          <w:szCs w:val="26"/>
        </w:rPr>
        <w:t>T</w:t>
      </w:r>
      <w:r w:rsidR="00CC2957" w:rsidRPr="008B1FE9">
        <w:rPr>
          <w:rFonts w:ascii="Times New Roman" w:hAnsi="Times New Roman" w:cs="Times New Roman"/>
          <w:sz w:val="26"/>
          <w:szCs w:val="26"/>
        </w:rPr>
        <w:t xml:space="preserve">ăng chi phí do phải đầu tư thêm để cải thiện các hạng mục liên quan; </w:t>
      </w:r>
    </w:p>
    <w:p w14:paraId="452937BF" w14:textId="5C83FCA4" w:rsidR="00BE2E8F" w:rsidRDefault="00BE2E8F">
      <w:pPr>
        <w:pStyle w:val="ListParagraph"/>
        <w:numPr>
          <w:ilvl w:val="0"/>
          <w:numId w:val="33"/>
        </w:numPr>
        <w:spacing w:after="120" w:line="240" w:lineRule="auto"/>
        <w:contextualSpacing w:val="0"/>
        <w:jc w:val="both"/>
        <w:rPr>
          <w:rFonts w:ascii="Times New Roman" w:hAnsi="Times New Roman" w:cs="Times New Roman"/>
          <w:sz w:val="26"/>
          <w:szCs w:val="26"/>
        </w:rPr>
      </w:pPr>
      <w:r>
        <w:rPr>
          <w:rFonts w:ascii="Times New Roman" w:hAnsi="Times New Roman" w:cs="Times New Roman"/>
          <w:sz w:val="26"/>
          <w:szCs w:val="26"/>
        </w:rPr>
        <w:t>N</w:t>
      </w:r>
      <w:r w:rsidR="00CC2957" w:rsidRPr="008B1FE9">
        <w:rPr>
          <w:rFonts w:ascii="Times New Roman" w:hAnsi="Times New Roman" w:cs="Times New Roman"/>
          <w:sz w:val="26"/>
          <w:szCs w:val="26"/>
        </w:rPr>
        <w:t xml:space="preserve">hận thức chưa đầy đủ và thiếu kiến thức về </w:t>
      </w:r>
      <w:r w:rsidR="00224773">
        <w:rPr>
          <w:rFonts w:ascii="Times New Roman" w:hAnsi="Times New Roman" w:cs="Times New Roman"/>
          <w:sz w:val="26"/>
          <w:szCs w:val="26"/>
        </w:rPr>
        <w:t>CSR</w:t>
      </w:r>
      <w:r w:rsidR="00CC2957" w:rsidRPr="008B1FE9">
        <w:rPr>
          <w:rFonts w:ascii="Times New Roman" w:hAnsi="Times New Roman" w:cs="Times New Roman"/>
          <w:sz w:val="26"/>
          <w:szCs w:val="26"/>
        </w:rPr>
        <w:t xml:space="preserve">; </w:t>
      </w:r>
    </w:p>
    <w:p w14:paraId="0ABFF691" w14:textId="4342F506" w:rsidR="00BE2E8F" w:rsidRDefault="00BE2E8F">
      <w:pPr>
        <w:pStyle w:val="ListParagraph"/>
        <w:numPr>
          <w:ilvl w:val="0"/>
          <w:numId w:val="33"/>
        </w:numPr>
        <w:spacing w:after="120" w:line="240" w:lineRule="auto"/>
        <w:contextualSpacing w:val="0"/>
        <w:jc w:val="both"/>
        <w:rPr>
          <w:rFonts w:ascii="Times New Roman" w:hAnsi="Times New Roman" w:cs="Times New Roman"/>
          <w:sz w:val="26"/>
          <w:szCs w:val="26"/>
        </w:rPr>
      </w:pPr>
      <w:r>
        <w:rPr>
          <w:rFonts w:ascii="Times New Roman" w:hAnsi="Times New Roman" w:cs="Times New Roman"/>
          <w:sz w:val="26"/>
          <w:szCs w:val="26"/>
        </w:rPr>
        <w:t>T</w:t>
      </w:r>
      <w:r w:rsidR="00CC2957" w:rsidRPr="008B1FE9">
        <w:rPr>
          <w:rFonts w:ascii="Times New Roman" w:hAnsi="Times New Roman" w:cs="Times New Roman"/>
          <w:sz w:val="26"/>
          <w:szCs w:val="26"/>
        </w:rPr>
        <w:t xml:space="preserve">hời gian lao động kéo dài do phải thực hiện các đơn hàng; </w:t>
      </w:r>
    </w:p>
    <w:p w14:paraId="432D9612" w14:textId="28FE71E2" w:rsidR="00BE2E8F" w:rsidRDefault="00BE2E8F">
      <w:pPr>
        <w:pStyle w:val="ListParagraph"/>
        <w:numPr>
          <w:ilvl w:val="0"/>
          <w:numId w:val="33"/>
        </w:numPr>
        <w:spacing w:after="120" w:line="240" w:lineRule="auto"/>
        <w:contextualSpacing w:val="0"/>
        <w:jc w:val="both"/>
        <w:rPr>
          <w:rFonts w:ascii="Times New Roman" w:hAnsi="Times New Roman" w:cs="Times New Roman"/>
          <w:sz w:val="26"/>
          <w:szCs w:val="26"/>
        </w:rPr>
      </w:pPr>
      <w:r>
        <w:rPr>
          <w:rFonts w:ascii="Times New Roman" w:hAnsi="Times New Roman" w:cs="Times New Roman"/>
          <w:sz w:val="26"/>
          <w:szCs w:val="26"/>
        </w:rPr>
        <w:lastRenderedPageBreak/>
        <w:t>Ả</w:t>
      </w:r>
      <w:r w:rsidR="00CC2957" w:rsidRPr="008B1FE9">
        <w:rPr>
          <w:rFonts w:ascii="Times New Roman" w:hAnsi="Times New Roman" w:cs="Times New Roman"/>
          <w:sz w:val="26"/>
          <w:szCs w:val="26"/>
        </w:rPr>
        <w:t xml:space="preserve">nh hưởng đến năng suất lao động; </w:t>
      </w:r>
    </w:p>
    <w:p w14:paraId="19817D1E" w14:textId="2BD804B7" w:rsidR="00BE2E8F" w:rsidRDefault="00BE2E8F">
      <w:pPr>
        <w:pStyle w:val="ListParagraph"/>
        <w:numPr>
          <w:ilvl w:val="0"/>
          <w:numId w:val="33"/>
        </w:numPr>
        <w:spacing w:after="120" w:line="240" w:lineRule="auto"/>
        <w:contextualSpacing w:val="0"/>
        <w:jc w:val="both"/>
        <w:rPr>
          <w:rFonts w:ascii="Times New Roman" w:hAnsi="Times New Roman" w:cs="Times New Roman"/>
          <w:sz w:val="26"/>
          <w:szCs w:val="26"/>
        </w:rPr>
      </w:pPr>
      <w:r>
        <w:rPr>
          <w:rFonts w:ascii="Times New Roman" w:hAnsi="Times New Roman" w:cs="Times New Roman"/>
          <w:sz w:val="26"/>
          <w:szCs w:val="26"/>
        </w:rPr>
        <w:t>K</w:t>
      </w:r>
      <w:r w:rsidR="00CC2957" w:rsidRPr="008B1FE9">
        <w:rPr>
          <w:rFonts w:ascii="Times New Roman" w:hAnsi="Times New Roman" w:cs="Times New Roman"/>
          <w:sz w:val="26"/>
          <w:szCs w:val="26"/>
        </w:rPr>
        <w:t xml:space="preserve">hác biệt giữa luật pháp trong nước và bộ quy tắc ứng xử của khách hàng; </w:t>
      </w:r>
      <w:r>
        <w:rPr>
          <w:rFonts w:ascii="Times New Roman" w:hAnsi="Times New Roman" w:cs="Times New Roman"/>
          <w:sz w:val="26"/>
          <w:szCs w:val="26"/>
        </w:rPr>
        <w:t xml:space="preserve">và </w:t>
      </w:r>
    </w:p>
    <w:p w14:paraId="1BCB4114" w14:textId="26F1E566" w:rsidR="008B1FE9" w:rsidRPr="008B1FE9" w:rsidRDefault="00BE2E8F">
      <w:pPr>
        <w:pStyle w:val="ListParagraph"/>
        <w:numPr>
          <w:ilvl w:val="0"/>
          <w:numId w:val="33"/>
        </w:numPr>
        <w:spacing w:after="120" w:line="240" w:lineRule="auto"/>
        <w:contextualSpacing w:val="0"/>
        <w:jc w:val="both"/>
        <w:rPr>
          <w:rFonts w:ascii="Times New Roman" w:hAnsi="Times New Roman" w:cs="Times New Roman"/>
          <w:sz w:val="26"/>
          <w:szCs w:val="26"/>
        </w:rPr>
      </w:pPr>
      <w:r>
        <w:rPr>
          <w:rFonts w:ascii="Times New Roman" w:hAnsi="Times New Roman" w:cs="Times New Roman"/>
          <w:sz w:val="26"/>
          <w:szCs w:val="26"/>
        </w:rPr>
        <w:t>S</w:t>
      </w:r>
      <w:r w:rsidR="00CC2957" w:rsidRPr="008B1FE9">
        <w:rPr>
          <w:rFonts w:ascii="Times New Roman" w:hAnsi="Times New Roman" w:cs="Times New Roman"/>
          <w:sz w:val="26"/>
          <w:szCs w:val="26"/>
        </w:rPr>
        <w:t xml:space="preserve">ự tuân thủ chưa tốt của các cá nhân liên quan. </w:t>
      </w:r>
    </w:p>
    <w:p w14:paraId="5F8C52F6" w14:textId="4842D976" w:rsidR="00F64850" w:rsidRPr="00A90030" w:rsidRDefault="00A90030" w:rsidP="000619B8">
      <w:pPr>
        <w:pStyle w:val="Heading2"/>
      </w:pPr>
      <w:bookmarkStart w:id="29" w:name="_Toc113833186"/>
      <w:r w:rsidRPr="00A90030">
        <w:t xml:space="preserve">2.2 </w:t>
      </w:r>
      <w:r w:rsidR="00F64850" w:rsidRPr="00A90030">
        <w:t>Thực hiện quy định EVFTA về môi trường</w:t>
      </w:r>
      <w:r w:rsidRPr="00A90030">
        <w:t>, xã hội</w:t>
      </w:r>
      <w:r w:rsidR="00F64850" w:rsidRPr="00A90030">
        <w:t xml:space="preserve"> và lao động của </w:t>
      </w:r>
      <w:r w:rsidRPr="00A90030">
        <w:t>DN</w:t>
      </w:r>
      <w:r w:rsidR="00633B51">
        <w:t>CBG</w:t>
      </w:r>
      <w:bookmarkEnd w:id="29"/>
    </w:p>
    <w:p w14:paraId="25579823" w14:textId="7D1CC38B" w:rsidR="00590019" w:rsidRDefault="00D64A51" w:rsidP="002047FA">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Đối với doanh nghiệp trong lĩnh vực lâm nghiệp, </w:t>
      </w:r>
      <w:r w:rsidR="00417565">
        <w:rPr>
          <w:rFonts w:ascii="Times New Roman" w:hAnsi="Times New Roman" w:cs="Times New Roman"/>
          <w:sz w:val="26"/>
          <w:szCs w:val="26"/>
        </w:rPr>
        <w:t xml:space="preserve">bao </w:t>
      </w:r>
      <w:r>
        <w:rPr>
          <w:rFonts w:ascii="Times New Roman" w:hAnsi="Times New Roman" w:cs="Times New Roman"/>
          <w:sz w:val="26"/>
          <w:szCs w:val="26"/>
        </w:rPr>
        <w:t xml:space="preserve">gồm </w:t>
      </w:r>
      <w:r w:rsidR="00BE2E8F">
        <w:rPr>
          <w:rFonts w:ascii="Times New Roman" w:hAnsi="Times New Roman" w:cs="Times New Roman"/>
          <w:sz w:val="26"/>
          <w:szCs w:val="26"/>
        </w:rPr>
        <w:t xml:space="preserve">doanh nghiệp </w:t>
      </w:r>
      <w:r>
        <w:rPr>
          <w:rFonts w:ascii="Times New Roman" w:hAnsi="Times New Roman" w:cs="Times New Roman"/>
          <w:sz w:val="26"/>
          <w:szCs w:val="26"/>
        </w:rPr>
        <w:t>chế biến gỗ, gần đây đã có một số nghiên cứu liên quan đến việc thực hiện các quy định của EVFTA và các hiệp định liên quan về các vấn đề môi trường, xã hội và lao</w:t>
      </w:r>
      <w:r w:rsidR="00590019">
        <w:rPr>
          <w:rFonts w:ascii="Times New Roman" w:hAnsi="Times New Roman" w:cs="Times New Roman"/>
          <w:sz w:val="26"/>
          <w:szCs w:val="26"/>
        </w:rPr>
        <w:t xml:space="preserve"> động cũng như về gỗ hợp pháp.</w:t>
      </w:r>
    </w:p>
    <w:p w14:paraId="2C74385B" w14:textId="65B684D7" w:rsidR="00590019" w:rsidRPr="006D3BE9" w:rsidRDefault="00590019" w:rsidP="002047FA">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Năm 2021, </w:t>
      </w:r>
      <w:r w:rsidRPr="006D3BE9">
        <w:rPr>
          <w:rFonts w:ascii="Times New Roman" w:hAnsi="Times New Roman" w:cs="Times New Roman"/>
          <w:sz w:val="26"/>
          <w:szCs w:val="26"/>
        </w:rPr>
        <w:t>Viện Quản lý rừng bền vững và Chứng chỉ rừng, được sự hỗ trợ tài chính của Trung tâm phát triển nông thôn bền vữ</w:t>
      </w:r>
      <w:r w:rsidR="006D3BE9">
        <w:rPr>
          <w:rFonts w:ascii="Times New Roman" w:hAnsi="Times New Roman" w:cs="Times New Roman"/>
          <w:sz w:val="26"/>
          <w:szCs w:val="26"/>
        </w:rPr>
        <w:t>ng (SRD</w:t>
      </w:r>
      <w:r w:rsidRPr="006D3BE9">
        <w:rPr>
          <w:rFonts w:ascii="Times New Roman" w:hAnsi="Times New Roman" w:cs="Times New Roman"/>
          <w:sz w:val="26"/>
          <w:szCs w:val="26"/>
        </w:rPr>
        <w:t>) đã thực hiện nghiên cứu “</w:t>
      </w:r>
      <w:r w:rsidRPr="00417565">
        <w:rPr>
          <w:rFonts w:ascii="Times New Roman" w:hAnsi="Times New Roman" w:cs="Times New Roman"/>
          <w:i/>
          <w:sz w:val="26"/>
          <w:szCs w:val="26"/>
        </w:rPr>
        <w:t>Vấn đề môi trường và xã hội của các doanh nghiệp ngành gỗ hướng tới đáp ứng các quy định của Hiệp định EVFTA</w:t>
      </w:r>
      <w:r w:rsidRPr="006D3BE9">
        <w:rPr>
          <w:rFonts w:ascii="Times New Roman" w:hAnsi="Times New Roman" w:cs="Times New Roman"/>
          <w:sz w:val="26"/>
          <w:szCs w:val="26"/>
        </w:rPr>
        <w:t xml:space="preserve">”. Nghiên cứu tập trung vào các vấn đề </w:t>
      </w:r>
      <w:r w:rsidR="00BE2E8F">
        <w:rPr>
          <w:rFonts w:ascii="Times New Roman" w:hAnsi="Times New Roman" w:cs="Times New Roman"/>
          <w:sz w:val="26"/>
          <w:szCs w:val="26"/>
        </w:rPr>
        <w:t>môi trường và xã hội</w:t>
      </w:r>
      <w:r w:rsidRPr="006D3BE9">
        <w:rPr>
          <w:rFonts w:ascii="Times New Roman" w:hAnsi="Times New Roman" w:cs="Times New Roman"/>
          <w:sz w:val="26"/>
          <w:szCs w:val="26"/>
        </w:rPr>
        <w:t xml:space="preserve"> của </w:t>
      </w:r>
      <w:r w:rsidR="0040502C">
        <w:rPr>
          <w:rFonts w:ascii="Times New Roman" w:hAnsi="Times New Roman" w:cs="Times New Roman"/>
          <w:sz w:val="26"/>
          <w:szCs w:val="26"/>
        </w:rPr>
        <w:t xml:space="preserve">các </w:t>
      </w:r>
      <w:r w:rsidR="00BE2E8F">
        <w:rPr>
          <w:rFonts w:ascii="Times New Roman" w:hAnsi="Times New Roman" w:cs="Times New Roman"/>
          <w:sz w:val="26"/>
          <w:szCs w:val="26"/>
        </w:rPr>
        <w:t>doanh nghiệp</w:t>
      </w:r>
      <w:r w:rsidRPr="006D3BE9">
        <w:rPr>
          <w:rFonts w:ascii="Times New Roman" w:hAnsi="Times New Roman" w:cs="Times New Roman"/>
          <w:sz w:val="26"/>
          <w:szCs w:val="26"/>
        </w:rPr>
        <w:t xml:space="preserve"> sản xuất, kinh doanh và chế biến gỗ trong chuỗi cung ứng gỗ rừng trồng và đề xuất các khuyến nghị chính sách về các vấn đề liên quan đến khả năng đáp ứng các quy định của Hiệp định EVFTA. Qua khảo sát và phỏng vấn 44 chủ </w:t>
      </w:r>
      <w:r w:rsidR="00BE2E8F">
        <w:rPr>
          <w:rFonts w:ascii="Times New Roman" w:hAnsi="Times New Roman" w:cs="Times New Roman"/>
          <w:sz w:val="26"/>
          <w:szCs w:val="26"/>
        </w:rPr>
        <w:t>doanh nghiệp (</w:t>
      </w:r>
      <w:r w:rsidRPr="006D3BE9">
        <w:rPr>
          <w:rFonts w:ascii="Times New Roman" w:hAnsi="Times New Roman" w:cs="Times New Roman"/>
          <w:sz w:val="26"/>
          <w:szCs w:val="26"/>
        </w:rPr>
        <w:t>DN</w:t>
      </w:r>
      <w:r w:rsidR="003B3A12">
        <w:rPr>
          <w:rFonts w:ascii="Times New Roman" w:hAnsi="Times New Roman" w:cs="Times New Roman"/>
          <w:sz w:val="26"/>
          <w:szCs w:val="26"/>
        </w:rPr>
        <w:t>)</w:t>
      </w:r>
      <w:r w:rsidRPr="006D3BE9">
        <w:rPr>
          <w:rFonts w:ascii="Times New Roman" w:hAnsi="Times New Roman" w:cs="Times New Roman"/>
          <w:sz w:val="26"/>
          <w:szCs w:val="26"/>
        </w:rPr>
        <w:t xml:space="preserve">, 120 người người lao động, 120 người thuộc cộng đồng dân cư </w:t>
      </w:r>
      <w:r w:rsidR="001F06D8" w:rsidRPr="006D3BE9">
        <w:rPr>
          <w:rFonts w:ascii="Times New Roman" w:hAnsi="Times New Roman" w:cs="Times New Roman"/>
          <w:sz w:val="26"/>
          <w:szCs w:val="26"/>
        </w:rPr>
        <w:t>tại 3 tỉnh là Phú Thọ, TT- Huế và Bình Định, kết quả nghiên cứu cho thấy</w:t>
      </w:r>
      <w:r w:rsidR="006D3BE9">
        <w:rPr>
          <w:rFonts w:ascii="Times New Roman" w:hAnsi="Times New Roman" w:cs="Times New Roman"/>
          <w:sz w:val="26"/>
          <w:szCs w:val="26"/>
        </w:rPr>
        <w:t>:</w:t>
      </w:r>
    </w:p>
    <w:p w14:paraId="2A1B1332" w14:textId="1A4B255C" w:rsidR="009D08F1" w:rsidRDefault="009D08F1" w:rsidP="009D08F1">
      <w:pPr>
        <w:spacing w:after="120"/>
        <w:ind w:firstLine="720"/>
        <w:jc w:val="both"/>
        <w:rPr>
          <w:rFonts w:ascii="Times New Roman" w:hAnsi="Times New Roman" w:cs="Times New Roman"/>
          <w:sz w:val="26"/>
          <w:szCs w:val="26"/>
        </w:rPr>
      </w:pPr>
      <w:r>
        <w:rPr>
          <w:rFonts w:ascii="Times New Roman" w:hAnsi="Times New Roman" w:cs="Times New Roman"/>
          <w:i/>
          <w:sz w:val="26"/>
          <w:szCs w:val="26"/>
        </w:rPr>
        <w:t xml:space="preserve">- </w:t>
      </w:r>
      <w:r w:rsidR="001F06D8" w:rsidRPr="009D08F1">
        <w:rPr>
          <w:rFonts w:ascii="Times New Roman" w:hAnsi="Times New Roman" w:cs="Times New Roman"/>
          <w:i/>
          <w:sz w:val="26"/>
          <w:szCs w:val="26"/>
        </w:rPr>
        <w:t>Về</w:t>
      </w:r>
      <w:r w:rsidR="00590019" w:rsidRPr="009D08F1">
        <w:rPr>
          <w:rFonts w:ascii="Times New Roman" w:hAnsi="Times New Roman" w:cs="Times New Roman"/>
          <w:i/>
          <w:sz w:val="26"/>
          <w:szCs w:val="26"/>
        </w:rPr>
        <w:t xml:space="preserve"> môi trường</w:t>
      </w:r>
      <w:r w:rsidR="00590019" w:rsidRPr="009D08F1">
        <w:rPr>
          <w:rFonts w:ascii="Times New Roman" w:hAnsi="Times New Roman" w:cs="Times New Roman"/>
          <w:sz w:val="26"/>
          <w:szCs w:val="26"/>
        </w:rPr>
        <w:t xml:space="preserve">: </w:t>
      </w:r>
      <w:r w:rsidR="001F06D8" w:rsidRPr="009D08F1">
        <w:rPr>
          <w:rFonts w:ascii="Times New Roman" w:hAnsi="Times New Roman" w:cs="Times New Roman"/>
          <w:sz w:val="26"/>
          <w:szCs w:val="26"/>
        </w:rPr>
        <w:t>Có t</w:t>
      </w:r>
      <w:r w:rsidR="00590019" w:rsidRPr="009D08F1">
        <w:rPr>
          <w:rFonts w:ascii="Times New Roman" w:hAnsi="Times New Roman" w:cs="Times New Roman"/>
          <w:sz w:val="26"/>
          <w:szCs w:val="26"/>
        </w:rPr>
        <w:t>rên 70% các DN của chuỗi cung ứng gỗ tuân thủ pháp luật môi trường</w:t>
      </w:r>
      <w:r w:rsidR="001F06D8" w:rsidRPr="009D08F1">
        <w:rPr>
          <w:rFonts w:ascii="Times New Roman" w:hAnsi="Times New Roman" w:cs="Times New Roman"/>
          <w:sz w:val="26"/>
          <w:szCs w:val="26"/>
        </w:rPr>
        <w:t>. T</w:t>
      </w:r>
      <w:r w:rsidR="00590019" w:rsidRPr="009D08F1">
        <w:rPr>
          <w:rFonts w:ascii="Times New Roman" w:hAnsi="Times New Roman" w:cs="Times New Roman"/>
          <w:sz w:val="26"/>
          <w:szCs w:val="26"/>
        </w:rPr>
        <w:t xml:space="preserve">hực hiện </w:t>
      </w:r>
      <w:r w:rsidR="00763929">
        <w:rPr>
          <w:rFonts w:ascii="Times New Roman" w:hAnsi="Times New Roman" w:cs="Times New Roman"/>
          <w:sz w:val="26"/>
          <w:szCs w:val="26"/>
        </w:rPr>
        <w:t>k</w:t>
      </w:r>
      <w:r w:rsidR="00417565" w:rsidRPr="009D08F1">
        <w:rPr>
          <w:rFonts w:ascii="Times New Roman" w:hAnsi="Times New Roman" w:cs="Times New Roman"/>
          <w:sz w:val="26"/>
          <w:szCs w:val="26"/>
        </w:rPr>
        <w:t xml:space="preserve">ế hoạch bảo vệ môi trường </w:t>
      </w:r>
      <w:r w:rsidR="00590019" w:rsidRPr="009D08F1">
        <w:rPr>
          <w:rFonts w:ascii="Times New Roman" w:hAnsi="Times New Roman" w:cs="Times New Roman"/>
          <w:sz w:val="26"/>
          <w:szCs w:val="26"/>
        </w:rPr>
        <w:t xml:space="preserve">ở một số DN còn hạn chế: Gần 50% DN kinh doanh và </w:t>
      </w:r>
      <w:r w:rsidR="0040502C" w:rsidRPr="009D08F1">
        <w:rPr>
          <w:rFonts w:ascii="Times New Roman" w:hAnsi="Times New Roman" w:cs="Times New Roman"/>
          <w:sz w:val="26"/>
          <w:szCs w:val="26"/>
        </w:rPr>
        <w:t xml:space="preserve">DN </w:t>
      </w:r>
      <w:r w:rsidR="00590019" w:rsidRPr="009D08F1">
        <w:rPr>
          <w:rFonts w:ascii="Times New Roman" w:hAnsi="Times New Roman" w:cs="Times New Roman"/>
          <w:sz w:val="26"/>
          <w:szCs w:val="26"/>
        </w:rPr>
        <w:t>chế biến gỗ không có hệ thống xử lý rác thải; 22,2% DN sản xuất còn có sự cố ô nhiễm môi trường nghiêm trọng. Chỉ có 11,1% DN sản xuất, 19,4% DN kinh doanh và 54,3% DN chế biến xử lý rác thải nguy hại.</w:t>
      </w:r>
    </w:p>
    <w:p w14:paraId="14CB1262" w14:textId="77777777" w:rsidR="009D08F1" w:rsidRDefault="009D08F1" w:rsidP="009D08F1">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417565" w:rsidRPr="009D08F1">
        <w:rPr>
          <w:rFonts w:ascii="Times New Roman" w:hAnsi="Times New Roman" w:cs="Times New Roman"/>
          <w:i/>
          <w:sz w:val="26"/>
          <w:szCs w:val="26"/>
        </w:rPr>
        <w:t>Về</w:t>
      </w:r>
      <w:r w:rsidR="00590019" w:rsidRPr="009D08F1">
        <w:rPr>
          <w:rFonts w:ascii="Times New Roman" w:hAnsi="Times New Roman" w:cs="Times New Roman"/>
          <w:i/>
          <w:sz w:val="26"/>
          <w:szCs w:val="26"/>
        </w:rPr>
        <w:t xml:space="preserve"> thuế, phí</w:t>
      </w:r>
      <w:r w:rsidR="00590019" w:rsidRPr="009D08F1">
        <w:rPr>
          <w:rFonts w:ascii="Times New Roman" w:hAnsi="Times New Roman" w:cs="Times New Roman"/>
          <w:sz w:val="26"/>
          <w:szCs w:val="26"/>
        </w:rPr>
        <w:t>: 100% các DN của chuỗi cung gỗ đều đóng thuế, phí đầy đủ theo quy định của pháp luật</w:t>
      </w:r>
      <w:r w:rsidR="001F06D8" w:rsidRPr="009D08F1">
        <w:rPr>
          <w:rFonts w:ascii="Times New Roman" w:hAnsi="Times New Roman" w:cs="Times New Roman"/>
          <w:sz w:val="26"/>
          <w:szCs w:val="26"/>
        </w:rPr>
        <w:t>.</w:t>
      </w:r>
    </w:p>
    <w:p w14:paraId="6080529B" w14:textId="77777777" w:rsidR="009D08F1" w:rsidRDefault="009D08F1" w:rsidP="009D08F1">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1F06D8" w:rsidRPr="009D08F1">
        <w:rPr>
          <w:rFonts w:ascii="Times New Roman" w:hAnsi="Times New Roman" w:cs="Times New Roman"/>
          <w:i/>
          <w:sz w:val="26"/>
          <w:szCs w:val="26"/>
        </w:rPr>
        <w:t>Về</w:t>
      </w:r>
      <w:r w:rsidR="00590019" w:rsidRPr="009D08F1">
        <w:rPr>
          <w:rFonts w:ascii="Times New Roman" w:hAnsi="Times New Roman" w:cs="Times New Roman"/>
          <w:i/>
          <w:sz w:val="26"/>
          <w:szCs w:val="26"/>
        </w:rPr>
        <w:t xml:space="preserve"> lao động</w:t>
      </w:r>
      <w:r w:rsidR="00590019" w:rsidRPr="009D08F1">
        <w:rPr>
          <w:rFonts w:ascii="Times New Roman" w:hAnsi="Times New Roman" w:cs="Times New Roman"/>
          <w:sz w:val="26"/>
          <w:szCs w:val="26"/>
        </w:rPr>
        <w:t xml:space="preserve">: nhiều tiêu chí </w:t>
      </w:r>
      <w:r w:rsidR="00417565" w:rsidRPr="009D08F1">
        <w:rPr>
          <w:rFonts w:ascii="Times New Roman" w:hAnsi="Times New Roman" w:cs="Times New Roman"/>
          <w:sz w:val="26"/>
          <w:szCs w:val="26"/>
        </w:rPr>
        <w:t xml:space="preserve">đánh giá </w:t>
      </w:r>
      <w:r w:rsidR="00590019" w:rsidRPr="009D08F1">
        <w:rPr>
          <w:rFonts w:ascii="Times New Roman" w:hAnsi="Times New Roman" w:cs="Times New Roman"/>
          <w:sz w:val="26"/>
          <w:szCs w:val="26"/>
        </w:rPr>
        <w:t>đạt 100%</w:t>
      </w:r>
      <w:r w:rsidR="00417565" w:rsidRPr="009D08F1">
        <w:rPr>
          <w:rFonts w:ascii="Times New Roman" w:hAnsi="Times New Roman" w:cs="Times New Roman"/>
          <w:sz w:val="26"/>
          <w:szCs w:val="26"/>
        </w:rPr>
        <w:t>,</w:t>
      </w:r>
      <w:r w:rsidR="00590019" w:rsidRPr="009D08F1">
        <w:rPr>
          <w:rFonts w:ascii="Times New Roman" w:hAnsi="Times New Roman" w:cs="Times New Roman"/>
          <w:sz w:val="26"/>
          <w:szCs w:val="26"/>
        </w:rPr>
        <w:t xml:space="preserve"> </w:t>
      </w:r>
      <w:r w:rsidR="001F06D8" w:rsidRPr="009D08F1">
        <w:rPr>
          <w:rFonts w:ascii="Times New Roman" w:hAnsi="Times New Roman" w:cs="Times New Roman"/>
          <w:sz w:val="26"/>
          <w:szCs w:val="26"/>
        </w:rPr>
        <w:t>bao gồm</w:t>
      </w:r>
      <w:r w:rsidR="003B3A12" w:rsidRPr="009D08F1">
        <w:rPr>
          <w:rFonts w:ascii="Times New Roman" w:hAnsi="Times New Roman" w:cs="Times New Roman"/>
          <w:sz w:val="26"/>
          <w:szCs w:val="26"/>
        </w:rPr>
        <w:t>: DN</w:t>
      </w:r>
      <w:r w:rsidR="00590019" w:rsidRPr="009D08F1">
        <w:rPr>
          <w:rFonts w:ascii="Times New Roman" w:hAnsi="Times New Roman" w:cs="Times New Roman"/>
          <w:sz w:val="26"/>
          <w:szCs w:val="26"/>
        </w:rPr>
        <w:t xml:space="preserve"> không sử dụng lao động trẻ em, không có tranh chấp chủ - thợ, DN chế biến có thoả ước lao động, DN kinh doanh đóng bảo hiểm các loại đầy đủ cho NLĐ. </w:t>
      </w:r>
      <w:r w:rsidR="001F06D8" w:rsidRPr="009D08F1">
        <w:rPr>
          <w:rFonts w:ascii="Times New Roman" w:hAnsi="Times New Roman" w:cs="Times New Roman"/>
          <w:sz w:val="26"/>
          <w:szCs w:val="26"/>
        </w:rPr>
        <w:t xml:space="preserve">Bên cạnh đó còn có một số </w:t>
      </w:r>
      <w:r w:rsidR="00590019" w:rsidRPr="009D08F1">
        <w:rPr>
          <w:rFonts w:ascii="Times New Roman" w:hAnsi="Times New Roman" w:cs="Times New Roman"/>
          <w:sz w:val="26"/>
          <w:szCs w:val="26"/>
        </w:rPr>
        <w:t>tiêu chí chưa đạt</w:t>
      </w:r>
      <w:r w:rsidR="001F06D8" w:rsidRPr="009D08F1">
        <w:rPr>
          <w:rFonts w:ascii="Times New Roman" w:hAnsi="Times New Roman" w:cs="Times New Roman"/>
          <w:sz w:val="26"/>
          <w:szCs w:val="26"/>
        </w:rPr>
        <w:t xml:space="preserve">, cụ thể </w:t>
      </w:r>
      <w:r w:rsidR="00590019" w:rsidRPr="009D08F1">
        <w:rPr>
          <w:rFonts w:ascii="Times New Roman" w:hAnsi="Times New Roman" w:cs="Times New Roman"/>
          <w:sz w:val="26"/>
          <w:szCs w:val="26"/>
        </w:rPr>
        <w:t>là: 64,6%</w:t>
      </w:r>
      <w:r w:rsidR="003B3A12" w:rsidRPr="009D08F1">
        <w:rPr>
          <w:rFonts w:ascii="Times New Roman" w:hAnsi="Times New Roman" w:cs="Times New Roman"/>
          <w:sz w:val="26"/>
          <w:szCs w:val="26"/>
        </w:rPr>
        <w:t xml:space="preserve"> </w:t>
      </w:r>
      <w:r w:rsidR="00590019" w:rsidRPr="009D08F1">
        <w:rPr>
          <w:rFonts w:ascii="Times New Roman" w:hAnsi="Times New Roman" w:cs="Times New Roman"/>
          <w:sz w:val="26"/>
          <w:szCs w:val="26"/>
        </w:rPr>
        <w:t>DN sản xuất,</w:t>
      </w:r>
      <w:r w:rsidR="00417565" w:rsidRPr="009D08F1">
        <w:rPr>
          <w:rFonts w:ascii="Times New Roman" w:hAnsi="Times New Roman" w:cs="Times New Roman"/>
          <w:sz w:val="26"/>
          <w:szCs w:val="26"/>
        </w:rPr>
        <w:t xml:space="preserve"> </w:t>
      </w:r>
      <w:r w:rsidR="00590019" w:rsidRPr="009D08F1">
        <w:rPr>
          <w:rFonts w:ascii="Times New Roman" w:hAnsi="Times New Roman" w:cs="Times New Roman"/>
          <w:sz w:val="26"/>
          <w:szCs w:val="26"/>
        </w:rPr>
        <w:t>38,9% DN kinh doanh và 15,8% DN chế biến có nhà ở tập thể cho NLĐ; 36,7% DN chế biến và 6,7% DN sản xuất nói DN chưa đóng đầy đủ bảo hiểm các loại cho NLĐ; vẫn còn 6,7% DN kinh doanh và chế biến chưa có hợp đồng lao động với NLĐ và 6,7% DN sản xuất và 22,2% DN kinh doanh chưa có thoả ước lao động tập thể với NLĐ.</w:t>
      </w:r>
    </w:p>
    <w:p w14:paraId="64BBDB65" w14:textId="77777777" w:rsidR="009D08F1" w:rsidRDefault="009D08F1" w:rsidP="009D08F1">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1F06D8" w:rsidRPr="009D08F1">
        <w:rPr>
          <w:rFonts w:ascii="Times New Roman" w:hAnsi="Times New Roman" w:cs="Times New Roman"/>
          <w:i/>
          <w:sz w:val="26"/>
          <w:szCs w:val="26"/>
        </w:rPr>
        <w:t>Về</w:t>
      </w:r>
      <w:r w:rsidR="00590019" w:rsidRPr="009D08F1">
        <w:rPr>
          <w:rFonts w:ascii="Times New Roman" w:hAnsi="Times New Roman" w:cs="Times New Roman"/>
          <w:i/>
          <w:sz w:val="26"/>
          <w:szCs w:val="26"/>
        </w:rPr>
        <w:t xml:space="preserve"> an toàn lao động và bảo vệ sức khỏe của người lao động</w:t>
      </w:r>
      <w:r w:rsidR="00590019" w:rsidRPr="009D08F1">
        <w:rPr>
          <w:rFonts w:ascii="Times New Roman" w:hAnsi="Times New Roman" w:cs="Times New Roman"/>
          <w:sz w:val="26"/>
          <w:szCs w:val="26"/>
        </w:rPr>
        <w:t>: Các tiêu chí tuân thủ pháp luật ở mức cao với tỉ lệ 100 % DN cho từng loại DN bao gồm: Có ch</w:t>
      </w:r>
      <w:r w:rsidR="006D3BE9" w:rsidRPr="009D08F1">
        <w:rPr>
          <w:rFonts w:ascii="Times New Roman" w:hAnsi="Times New Roman" w:cs="Times New Roman"/>
          <w:sz w:val="26"/>
          <w:szCs w:val="26"/>
        </w:rPr>
        <w:t>í</w:t>
      </w:r>
      <w:r w:rsidR="00590019" w:rsidRPr="009D08F1">
        <w:rPr>
          <w:rFonts w:ascii="Times New Roman" w:hAnsi="Times New Roman" w:cs="Times New Roman"/>
          <w:sz w:val="26"/>
          <w:szCs w:val="26"/>
        </w:rPr>
        <w:t xml:space="preserve">nh sách chăm lo sức khỏe, tập huấn vệ sinh an toàn lao động, trang bị bảo hộ lao động cho NLĐ (DN sản xuất), có trang bị bảo hộ lao động, có tủ thuốc sơ cứu (DN chế biến). Nhìn chung, các DN sản xuất và chế biến gỗ đạt yêu cầu tuân thủ tốt hơn so với DN kinh doanh với tỉ lệ từ 80 đến 100% DN </w:t>
      </w:r>
      <w:r w:rsidR="006D3BE9" w:rsidRPr="009D08F1">
        <w:rPr>
          <w:rFonts w:ascii="Times New Roman" w:hAnsi="Times New Roman" w:cs="Times New Roman"/>
          <w:sz w:val="26"/>
          <w:szCs w:val="26"/>
        </w:rPr>
        <w:t>về</w:t>
      </w:r>
      <w:r w:rsidR="00590019" w:rsidRPr="009D08F1">
        <w:rPr>
          <w:rFonts w:ascii="Times New Roman" w:hAnsi="Times New Roman" w:cs="Times New Roman"/>
          <w:sz w:val="26"/>
          <w:szCs w:val="26"/>
        </w:rPr>
        <w:t xml:space="preserve"> trang bị bảo hộ lao động, có ch</w:t>
      </w:r>
      <w:r w:rsidR="006D3BE9" w:rsidRPr="009D08F1">
        <w:rPr>
          <w:rFonts w:ascii="Times New Roman" w:hAnsi="Times New Roman" w:cs="Times New Roman"/>
          <w:sz w:val="26"/>
          <w:szCs w:val="26"/>
        </w:rPr>
        <w:t>í</w:t>
      </w:r>
      <w:r w:rsidR="00590019" w:rsidRPr="009D08F1">
        <w:rPr>
          <w:rFonts w:ascii="Times New Roman" w:hAnsi="Times New Roman" w:cs="Times New Roman"/>
          <w:sz w:val="26"/>
          <w:szCs w:val="26"/>
        </w:rPr>
        <w:t>nh sách chăm lo sức khỏe cho NLĐ, có tủ thuốc sơ cứu, có tập huấn an toàn lao động cho NLĐ, có khám s</w:t>
      </w:r>
      <w:r w:rsidR="00994A5B" w:rsidRPr="009D08F1">
        <w:rPr>
          <w:rFonts w:ascii="Times New Roman" w:hAnsi="Times New Roman" w:cs="Times New Roman"/>
          <w:sz w:val="26"/>
          <w:szCs w:val="26"/>
        </w:rPr>
        <w:t>ứ</w:t>
      </w:r>
      <w:r w:rsidR="00590019" w:rsidRPr="009D08F1">
        <w:rPr>
          <w:rFonts w:ascii="Times New Roman" w:hAnsi="Times New Roman" w:cs="Times New Roman"/>
          <w:sz w:val="26"/>
          <w:szCs w:val="26"/>
        </w:rPr>
        <w:t>c khỏe định kỳ cho NLĐ</w:t>
      </w:r>
      <w:r w:rsidR="006D3BE9" w:rsidRPr="009D08F1">
        <w:rPr>
          <w:rFonts w:ascii="Times New Roman" w:hAnsi="Times New Roman" w:cs="Times New Roman"/>
          <w:sz w:val="26"/>
          <w:szCs w:val="26"/>
        </w:rPr>
        <w:t>,</w:t>
      </w:r>
      <w:r w:rsidR="00590019" w:rsidRPr="009D08F1">
        <w:rPr>
          <w:rFonts w:ascii="Times New Roman" w:hAnsi="Times New Roman" w:cs="Times New Roman"/>
          <w:sz w:val="26"/>
          <w:szCs w:val="26"/>
        </w:rPr>
        <w:t xml:space="preserve"> trong khi tỉ lệ các DN kinh doanh chỉ đạt khoảng 60% DN</w:t>
      </w:r>
      <w:r w:rsidR="006D3BE9" w:rsidRPr="009D08F1">
        <w:rPr>
          <w:rFonts w:ascii="Times New Roman" w:hAnsi="Times New Roman" w:cs="Times New Roman"/>
          <w:sz w:val="26"/>
          <w:szCs w:val="26"/>
        </w:rPr>
        <w:t>.</w:t>
      </w:r>
    </w:p>
    <w:p w14:paraId="676831F9" w14:textId="491B2F7E" w:rsidR="00590019" w:rsidRPr="009D08F1" w:rsidRDefault="009D08F1" w:rsidP="009D08F1">
      <w:pPr>
        <w:spacing w:after="120"/>
        <w:ind w:firstLine="720"/>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6D3BE9" w:rsidRPr="009D08F1">
        <w:rPr>
          <w:rFonts w:ascii="Times New Roman" w:hAnsi="Times New Roman" w:cs="Times New Roman"/>
          <w:sz w:val="26"/>
          <w:szCs w:val="26"/>
        </w:rPr>
        <w:t>T</w:t>
      </w:r>
      <w:r w:rsidR="00590019" w:rsidRPr="009D08F1">
        <w:rPr>
          <w:rFonts w:ascii="Times New Roman" w:hAnsi="Times New Roman" w:cs="Times New Roman"/>
          <w:sz w:val="26"/>
          <w:szCs w:val="26"/>
        </w:rPr>
        <w:t>ổ chức công đoàn và quan hệ với cộng đồng địa phương: có tới 20,0% DN sản xuất, 59% DN kinh doanh và 71,7% DN chế biến không có tổ chức công đoàn.</w:t>
      </w:r>
    </w:p>
    <w:p w14:paraId="09ECD338" w14:textId="06C971A2" w:rsidR="00CF5C93" w:rsidRDefault="00DD5CBA" w:rsidP="002047FA">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Gần đây, một số kết quả nghiên cứu về </w:t>
      </w:r>
      <w:r w:rsidR="006F0290">
        <w:rPr>
          <w:rFonts w:ascii="Times New Roman" w:hAnsi="Times New Roman" w:cs="Times New Roman"/>
          <w:sz w:val="26"/>
          <w:szCs w:val="26"/>
        </w:rPr>
        <w:t xml:space="preserve">khả năng đáp ứng các hiệp định liên quan đến </w:t>
      </w:r>
      <w:r w:rsidR="006A3414">
        <w:rPr>
          <w:rFonts w:ascii="Times New Roman" w:hAnsi="Times New Roman" w:cs="Times New Roman"/>
          <w:sz w:val="26"/>
          <w:szCs w:val="26"/>
        </w:rPr>
        <w:t xml:space="preserve">EVFTA, như VPA/FLEGT </w:t>
      </w:r>
      <w:r w:rsidR="00CF5C93">
        <w:rPr>
          <w:rFonts w:ascii="Times New Roman" w:hAnsi="Times New Roman" w:cs="Times New Roman"/>
          <w:sz w:val="26"/>
          <w:szCs w:val="26"/>
        </w:rPr>
        <w:t>và</w:t>
      </w:r>
      <w:r w:rsidR="006A3414">
        <w:rPr>
          <w:rFonts w:ascii="Times New Roman" w:hAnsi="Times New Roman" w:cs="Times New Roman"/>
          <w:sz w:val="26"/>
          <w:szCs w:val="26"/>
        </w:rPr>
        <w:t xml:space="preserve"> pháp luật liên quan của </w:t>
      </w:r>
      <w:r w:rsidR="00417565">
        <w:rPr>
          <w:rFonts w:ascii="Times New Roman" w:hAnsi="Times New Roman" w:cs="Times New Roman"/>
          <w:sz w:val="26"/>
          <w:szCs w:val="26"/>
        </w:rPr>
        <w:t>Việt Nam</w:t>
      </w:r>
      <w:r w:rsidR="006A3414">
        <w:rPr>
          <w:rFonts w:ascii="Times New Roman" w:hAnsi="Times New Roman" w:cs="Times New Roman"/>
          <w:sz w:val="26"/>
          <w:szCs w:val="26"/>
        </w:rPr>
        <w:t xml:space="preserve">, điển hình là </w:t>
      </w:r>
      <w:r>
        <w:rPr>
          <w:rFonts w:ascii="Times New Roman" w:hAnsi="Times New Roman" w:cs="Times New Roman"/>
          <w:sz w:val="26"/>
          <w:szCs w:val="26"/>
        </w:rPr>
        <w:t xml:space="preserve">các nghiên cứu </w:t>
      </w:r>
      <w:r w:rsidR="006A3414">
        <w:rPr>
          <w:rFonts w:ascii="Times New Roman" w:hAnsi="Times New Roman" w:cs="Times New Roman"/>
          <w:sz w:val="26"/>
          <w:szCs w:val="26"/>
        </w:rPr>
        <w:t xml:space="preserve">của SRD và Forest Trend. </w:t>
      </w:r>
    </w:p>
    <w:p w14:paraId="2351FD5E" w14:textId="58E19C01" w:rsidR="00051ABB" w:rsidRDefault="00DD5CBA" w:rsidP="002047FA">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6A3414">
        <w:rPr>
          <w:rFonts w:ascii="Times New Roman" w:hAnsi="Times New Roman" w:cs="Times New Roman"/>
          <w:sz w:val="26"/>
          <w:szCs w:val="26"/>
        </w:rPr>
        <w:t>Năm 2019, SRD thực hiện “</w:t>
      </w:r>
      <w:r w:rsidR="006A3414" w:rsidRPr="00051ABB">
        <w:rPr>
          <w:rFonts w:ascii="Times New Roman" w:hAnsi="Times New Roman" w:cs="Times New Roman"/>
          <w:i/>
          <w:sz w:val="26"/>
          <w:szCs w:val="26"/>
        </w:rPr>
        <w:t>Khảo sát hiện trạng hộ trồng rừng và doanh nghiệp chế biến gỗ quy mô nhỏ, siêu nhỏ trước khi thực thi VPA/FLEGT</w:t>
      </w:r>
      <w:r w:rsidR="006A3414">
        <w:rPr>
          <w:rFonts w:ascii="Times New Roman" w:hAnsi="Times New Roman" w:cs="Times New Roman"/>
          <w:sz w:val="26"/>
          <w:szCs w:val="26"/>
        </w:rPr>
        <w:t>”</w:t>
      </w:r>
      <w:r w:rsidR="00232561">
        <w:rPr>
          <w:rFonts w:ascii="Times New Roman" w:hAnsi="Times New Roman" w:cs="Times New Roman"/>
          <w:sz w:val="26"/>
          <w:szCs w:val="26"/>
        </w:rPr>
        <w:t xml:space="preserve"> tại 4 tỉnh Phú Thọ, Nghệ An, Quảng Nam và Bình Định. </w:t>
      </w:r>
      <w:r w:rsidR="006A3414" w:rsidRPr="00232561">
        <w:rPr>
          <w:rFonts w:ascii="Times New Roman" w:hAnsi="Times New Roman" w:cs="Times New Roman"/>
          <w:sz w:val="26"/>
          <w:szCs w:val="26"/>
        </w:rPr>
        <w:t xml:space="preserve">Mục tiêu </w:t>
      </w:r>
      <w:r w:rsidR="00232561">
        <w:rPr>
          <w:rFonts w:ascii="Times New Roman" w:hAnsi="Times New Roman" w:cs="Times New Roman"/>
          <w:sz w:val="26"/>
          <w:szCs w:val="26"/>
        </w:rPr>
        <w:t>nhằm</w:t>
      </w:r>
      <w:r w:rsidR="006A3414" w:rsidRPr="00232561">
        <w:rPr>
          <w:rFonts w:ascii="Times New Roman" w:hAnsi="Times New Roman" w:cs="Times New Roman"/>
          <w:sz w:val="26"/>
          <w:szCs w:val="26"/>
        </w:rPr>
        <w:t xml:space="preserve"> thu thập thông tin về hiện trạng thu nhập, sự dễ</w:t>
      </w:r>
      <w:r w:rsidR="00051ABB">
        <w:rPr>
          <w:rFonts w:ascii="Times New Roman" w:hAnsi="Times New Roman" w:cs="Times New Roman"/>
          <w:sz w:val="26"/>
          <w:szCs w:val="26"/>
        </w:rPr>
        <w:t xml:space="preserve"> dàng trong kinh doanh</w:t>
      </w:r>
      <w:r w:rsidR="006A3414" w:rsidRPr="00232561">
        <w:rPr>
          <w:rFonts w:ascii="Times New Roman" w:hAnsi="Times New Roman" w:cs="Times New Roman"/>
          <w:sz w:val="26"/>
          <w:szCs w:val="26"/>
        </w:rPr>
        <w:t xml:space="preserve"> và nhu cầu thị trường theo định hướng VPA của 2 nhóm đối tượng i</w:t>
      </w:r>
      <w:r w:rsidR="00232561">
        <w:rPr>
          <w:rFonts w:ascii="Times New Roman" w:hAnsi="Times New Roman" w:cs="Times New Roman"/>
          <w:sz w:val="26"/>
          <w:szCs w:val="26"/>
        </w:rPr>
        <w:t xml:space="preserve">) </w:t>
      </w:r>
      <w:r w:rsidR="006A3414" w:rsidRPr="00232561">
        <w:rPr>
          <w:rFonts w:ascii="Times New Roman" w:hAnsi="Times New Roman" w:cs="Times New Roman"/>
          <w:sz w:val="26"/>
          <w:szCs w:val="26"/>
        </w:rPr>
        <w:t>Hộ gia đình trồng rừng sản xuất và khai thác và ii</w:t>
      </w:r>
      <w:r w:rsidR="00232561">
        <w:rPr>
          <w:rFonts w:ascii="Times New Roman" w:hAnsi="Times New Roman" w:cs="Times New Roman"/>
          <w:sz w:val="26"/>
          <w:szCs w:val="26"/>
        </w:rPr>
        <w:t>)</w:t>
      </w:r>
      <w:r w:rsidR="006A3414" w:rsidRPr="00232561">
        <w:rPr>
          <w:rFonts w:ascii="Times New Roman" w:hAnsi="Times New Roman" w:cs="Times New Roman"/>
          <w:sz w:val="26"/>
          <w:szCs w:val="26"/>
        </w:rPr>
        <w:t xml:space="preserve"> DN chế biến gỗ quy mô nhỏ và siêu nhỏ </w:t>
      </w:r>
      <w:r w:rsidR="00232561">
        <w:rPr>
          <w:rFonts w:ascii="Times New Roman" w:hAnsi="Times New Roman" w:cs="Times New Roman"/>
          <w:sz w:val="26"/>
          <w:szCs w:val="26"/>
        </w:rPr>
        <w:t>(</w:t>
      </w:r>
      <w:r w:rsidR="00051ABB">
        <w:rPr>
          <w:rFonts w:ascii="Times New Roman" w:hAnsi="Times New Roman" w:cs="Times New Roman"/>
          <w:sz w:val="26"/>
          <w:szCs w:val="26"/>
        </w:rPr>
        <w:t xml:space="preserve">phân loại </w:t>
      </w:r>
      <w:r w:rsidR="00232561" w:rsidRPr="00232561">
        <w:rPr>
          <w:rFonts w:ascii="Times New Roman" w:hAnsi="Times New Roman" w:cs="Times New Roman"/>
          <w:sz w:val="26"/>
          <w:szCs w:val="26"/>
        </w:rPr>
        <w:t>theo Nghị định 39/2018/NĐ-CP ngày 11 tháng 3 năm 2018</w:t>
      </w:r>
      <w:r w:rsidR="00232561">
        <w:rPr>
          <w:rFonts w:ascii="Times New Roman" w:hAnsi="Times New Roman" w:cs="Times New Roman"/>
          <w:sz w:val="26"/>
          <w:szCs w:val="26"/>
        </w:rPr>
        <w:t xml:space="preserve">) để </w:t>
      </w:r>
      <w:r w:rsidR="006A3414" w:rsidRPr="00232561">
        <w:rPr>
          <w:rFonts w:ascii="Times New Roman" w:hAnsi="Times New Roman" w:cs="Times New Roman"/>
          <w:sz w:val="26"/>
          <w:szCs w:val="26"/>
        </w:rPr>
        <w:t>làm mốc tham chiếu cho việc giám sát đánh giá tác động của VPA trong những năm tiếp theo</w:t>
      </w:r>
      <w:r w:rsidR="00232561">
        <w:rPr>
          <w:rFonts w:ascii="Times New Roman" w:hAnsi="Times New Roman" w:cs="Times New Roman"/>
          <w:sz w:val="26"/>
          <w:szCs w:val="26"/>
        </w:rPr>
        <w:t xml:space="preserve">. </w:t>
      </w:r>
      <w:r w:rsidR="00096913">
        <w:rPr>
          <w:rFonts w:ascii="Times New Roman" w:hAnsi="Times New Roman" w:cs="Times New Roman"/>
          <w:sz w:val="26"/>
          <w:szCs w:val="26"/>
        </w:rPr>
        <w:t>Trong nghiên cứu</w:t>
      </w:r>
      <w:r w:rsidR="00051ABB">
        <w:rPr>
          <w:rFonts w:ascii="Times New Roman" w:hAnsi="Times New Roman" w:cs="Times New Roman"/>
          <w:sz w:val="26"/>
          <w:szCs w:val="26"/>
        </w:rPr>
        <w:t xml:space="preserve"> này</w:t>
      </w:r>
      <w:r w:rsidR="00096913">
        <w:rPr>
          <w:rFonts w:ascii="Times New Roman" w:hAnsi="Times New Roman" w:cs="Times New Roman"/>
          <w:sz w:val="26"/>
          <w:szCs w:val="26"/>
        </w:rPr>
        <w:t xml:space="preserve">, tổng cộng </w:t>
      </w:r>
      <w:r w:rsidR="00096913" w:rsidRPr="003B3A12">
        <w:rPr>
          <w:rFonts w:ascii="Times New Roman" w:hAnsi="Times New Roman" w:cs="Times New Roman"/>
          <w:sz w:val="26"/>
          <w:szCs w:val="26"/>
        </w:rPr>
        <w:t>có 36 doanh nghiệp nhỏ tại 4 tỉnh</w:t>
      </w:r>
      <w:r w:rsidR="00096913">
        <w:rPr>
          <w:rFonts w:ascii="Times New Roman" w:hAnsi="Times New Roman" w:cs="Times New Roman"/>
          <w:sz w:val="26"/>
          <w:szCs w:val="26"/>
        </w:rPr>
        <w:t xml:space="preserve"> được khảo sát và phỏng vấn (với chủ doanh nghiệp). Các chỉ số giám sát</w:t>
      </w:r>
      <w:r w:rsidR="006333B0">
        <w:rPr>
          <w:rFonts w:ascii="Times New Roman" w:hAnsi="Times New Roman" w:cs="Times New Roman"/>
          <w:sz w:val="26"/>
          <w:szCs w:val="26"/>
        </w:rPr>
        <w:t>,</w:t>
      </w:r>
      <w:r w:rsidR="00096913">
        <w:rPr>
          <w:rFonts w:ascii="Times New Roman" w:hAnsi="Times New Roman" w:cs="Times New Roman"/>
          <w:sz w:val="26"/>
          <w:szCs w:val="26"/>
        </w:rPr>
        <w:t xml:space="preserve"> </w:t>
      </w:r>
      <w:r w:rsidR="00051ABB">
        <w:rPr>
          <w:rFonts w:ascii="Times New Roman" w:hAnsi="Times New Roman" w:cs="Times New Roman"/>
          <w:sz w:val="26"/>
          <w:szCs w:val="26"/>
        </w:rPr>
        <w:t xml:space="preserve">bao </w:t>
      </w:r>
      <w:r w:rsidR="00096913">
        <w:rPr>
          <w:rFonts w:ascii="Times New Roman" w:hAnsi="Times New Roman" w:cs="Times New Roman"/>
          <w:sz w:val="26"/>
          <w:szCs w:val="26"/>
        </w:rPr>
        <w:t xml:space="preserve">gồm: </w:t>
      </w:r>
    </w:p>
    <w:p w14:paraId="1B71C5CF" w14:textId="77777777" w:rsidR="00051ABB" w:rsidRPr="00051ABB" w:rsidRDefault="00096913">
      <w:pPr>
        <w:pStyle w:val="ListParagraph"/>
        <w:numPr>
          <w:ilvl w:val="0"/>
          <w:numId w:val="25"/>
        </w:numPr>
        <w:spacing w:after="120"/>
        <w:ind w:left="1080"/>
        <w:jc w:val="both"/>
        <w:rPr>
          <w:rFonts w:ascii="Times New Roman" w:hAnsi="Times New Roman" w:cs="Times New Roman"/>
          <w:sz w:val="26"/>
          <w:szCs w:val="26"/>
        </w:rPr>
      </w:pPr>
      <w:r w:rsidRPr="00051ABB">
        <w:rPr>
          <w:rFonts w:ascii="Times New Roman" w:hAnsi="Times New Roman" w:cs="Times New Roman"/>
          <w:sz w:val="26"/>
          <w:szCs w:val="26"/>
        </w:rPr>
        <w:t xml:space="preserve">Số DN tuân thủ đầy đủ quy định về thành lập doanh nghiệp; </w:t>
      </w:r>
    </w:p>
    <w:p w14:paraId="76BE54B0" w14:textId="77777777" w:rsidR="00051ABB" w:rsidRDefault="00096913">
      <w:pPr>
        <w:pStyle w:val="ListParagraph"/>
        <w:numPr>
          <w:ilvl w:val="0"/>
          <w:numId w:val="25"/>
        </w:numPr>
        <w:spacing w:after="120"/>
        <w:ind w:left="1080"/>
        <w:jc w:val="both"/>
        <w:rPr>
          <w:rFonts w:ascii="Times New Roman" w:hAnsi="Times New Roman" w:cs="Times New Roman"/>
          <w:sz w:val="26"/>
          <w:szCs w:val="26"/>
        </w:rPr>
      </w:pPr>
      <w:r w:rsidRPr="00051ABB">
        <w:rPr>
          <w:rFonts w:ascii="Times New Roman" w:hAnsi="Times New Roman" w:cs="Times New Roman"/>
          <w:sz w:val="26"/>
          <w:szCs w:val="26"/>
        </w:rPr>
        <w:t xml:space="preserve">Số DN tuân thủ đầy đủ quy định về nguồn gốc gỗ đưa vào chế biến; </w:t>
      </w:r>
    </w:p>
    <w:p w14:paraId="7EC3D081" w14:textId="77777777" w:rsidR="00051ABB" w:rsidRDefault="00096913">
      <w:pPr>
        <w:pStyle w:val="ListParagraph"/>
        <w:numPr>
          <w:ilvl w:val="0"/>
          <w:numId w:val="25"/>
        </w:numPr>
        <w:spacing w:after="120"/>
        <w:ind w:left="1080"/>
        <w:jc w:val="both"/>
        <w:rPr>
          <w:rFonts w:ascii="Times New Roman" w:hAnsi="Times New Roman" w:cs="Times New Roman"/>
          <w:sz w:val="26"/>
          <w:szCs w:val="26"/>
        </w:rPr>
      </w:pPr>
      <w:r w:rsidRPr="00051ABB">
        <w:rPr>
          <w:rFonts w:ascii="Times New Roman" w:hAnsi="Times New Roman" w:cs="Times New Roman"/>
          <w:sz w:val="26"/>
          <w:szCs w:val="26"/>
        </w:rPr>
        <w:t xml:space="preserve">Số DN tuân thủ đầy đủ quy định về thuế; </w:t>
      </w:r>
    </w:p>
    <w:p w14:paraId="3922ECB6" w14:textId="77777777" w:rsidR="00051ABB" w:rsidRDefault="00096913">
      <w:pPr>
        <w:pStyle w:val="ListParagraph"/>
        <w:numPr>
          <w:ilvl w:val="0"/>
          <w:numId w:val="25"/>
        </w:numPr>
        <w:spacing w:after="120"/>
        <w:ind w:left="1080"/>
        <w:jc w:val="both"/>
        <w:rPr>
          <w:rFonts w:ascii="Times New Roman" w:hAnsi="Times New Roman" w:cs="Times New Roman"/>
          <w:sz w:val="26"/>
          <w:szCs w:val="26"/>
        </w:rPr>
      </w:pPr>
      <w:r w:rsidRPr="00051ABB">
        <w:rPr>
          <w:rFonts w:ascii="Times New Roman" w:hAnsi="Times New Roman" w:cs="Times New Roman"/>
          <w:sz w:val="26"/>
          <w:szCs w:val="26"/>
        </w:rPr>
        <w:t xml:space="preserve">Số DN tuân thủ đầy đủ quy định về lao động. </w:t>
      </w:r>
    </w:p>
    <w:p w14:paraId="21502CB7" w14:textId="09385C57" w:rsidR="003B3A12" w:rsidRDefault="00096913" w:rsidP="00051ABB">
      <w:pPr>
        <w:spacing w:after="120"/>
        <w:ind w:firstLine="720"/>
        <w:jc w:val="both"/>
        <w:rPr>
          <w:rFonts w:ascii="Times New Roman" w:hAnsi="Times New Roman" w:cs="Times New Roman"/>
          <w:sz w:val="26"/>
          <w:szCs w:val="26"/>
        </w:rPr>
      </w:pPr>
      <w:r w:rsidRPr="00051ABB">
        <w:rPr>
          <w:rFonts w:ascii="Times New Roman" w:hAnsi="Times New Roman" w:cs="Times New Roman"/>
          <w:sz w:val="26"/>
          <w:szCs w:val="26"/>
        </w:rPr>
        <w:t xml:space="preserve">Kết quả </w:t>
      </w:r>
      <w:r w:rsidR="003B3A12">
        <w:rPr>
          <w:rFonts w:ascii="Times New Roman" w:hAnsi="Times New Roman" w:cs="Times New Roman"/>
          <w:sz w:val="26"/>
          <w:szCs w:val="26"/>
        </w:rPr>
        <w:t>nghiên cứu</w:t>
      </w:r>
      <w:r w:rsidRPr="00051ABB">
        <w:rPr>
          <w:rFonts w:ascii="Times New Roman" w:hAnsi="Times New Roman" w:cs="Times New Roman"/>
          <w:sz w:val="26"/>
          <w:szCs w:val="26"/>
        </w:rPr>
        <w:t xml:space="preserve"> cho thấy có</w:t>
      </w:r>
      <w:r w:rsidR="003B3A12">
        <w:rPr>
          <w:rFonts w:ascii="Times New Roman" w:hAnsi="Times New Roman" w:cs="Times New Roman"/>
          <w:sz w:val="26"/>
          <w:szCs w:val="26"/>
        </w:rPr>
        <w:t>:</w:t>
      </w:r>
    </w:p>
    <w:p w14:paraId="631F1DB0" w14:textId="2103A23A" w:rsidR="003B3A12" w:rsidRPr="00DD5CBA" w:rsidRDefault="00096913">
      <w:pPr>
        <w:pStyle w:val="ListParagraph"/>
        <w:numPr>
          <w:ilvl w:val="0"/>
          <w:numId w:val="34"/>
        </w:numPr>
        <w:spacing w:after="120"/>
        <w:jc w:val="both"/>
        <w:rPr>
          <w:rFonts w:ascii="Times New Roman" w:hAnsi="Times New Roman" w:cs="Times New Roman"/>
          <w:sz w:val="26"/>
          <w:szCs w:val="26"/>
        </w:rPr>
      </w:pPr>
      <w:r w:rsidRPr="00DD5CBA">
        <w:rPr>
          <w:rFonts w:ascii="Times New Roman" w:hAnsi="Times New Roman" w:cs="Times New Roman"/>
          <w:sz w:val="26"/>
          <w:szCs w:val="26"/>
        </w:rPr>
        <w:t>40 – 88,9 % DN</w:t>
      </w:r>
      <w:r w:rsidR="00F327C5" w:rsidRPr="00DD5CBA">
        <w:rPr>
          <w:rFonts w:ascii="Times New Roman" w:hAnsi="Times New Roman" w:cs="Times New Roman"/>
          <w:sz w:val="26"/>
          <w:szCs w:val="26"/>
        </w:rPr>
        <w:t xml:space="preserve"> (được khảo sát)</w:t>
      </w:r>
      <w:r w:rsidRPr="00DD5CBA">
        <w:rPr>
          <w:rFonts w:ascii="Times New Roman" w:hAnsi="Times New Roman" w:cs="Times New Roman"/>
          <w:sz w:val="26"/>
          <w:szCs w:val="26"/>
        </w:rPr>
        <w:t xml:space="preserve"> tuân thủ đầy đủ quy định về thành lập doanh nghiệp (</w:t>
      </w:r>
      <w:r w:rsidR="00F327C5" w:rsidRPr="00DD5CBA">
        <w:rPr>
          <w:rFonts w:ascii="Times New Roman" w:hAnsi="Times New Roman" w:cs="Times New Roman"/>
          <w:sz w:val="26"/>
          <w:szCs w:val="26"/>
        </w:rPr>
        <w:t xml:space="preserve">có đủ giấy phép đăng ký kinh doanh, quyết định phê duyệt đánh giá tác động môi trường, giấy phép phòng cháy chữa cháy và sổ theo dõi xuất nhập lâm sản); </w:t>
      </w:r>
    </w:p>
    <w:p w14:paraId="4C666CFF" w14:textId="77777777" w:rsidR="003B3A12" w:rsidRPr="00DD5CBA" w:rsidRDefault="00F327C5">
      <w:pPr>
        <w:pStyle w:val="ListParagraph"/>
        <w:numPr>
          <w:ilvl w:val="0"/>
          <w:numId w:val="34"/>
        </w:numPr>
        <w:spacing w:after="120"/>
        <w:jc w:val="both"/>
        <w:rPr>
          <w:rFonts w:ascii="Times New Roman" w:hAnsi="Times New Roman" w:cs="Times New Roman"/>
          <w:sz w:val="26"/>
          <w:szCs w:val="26"/>
        </w:rPr>
      </w:pPr>
      <w:r w:rsidRPr="00DD5CBA">
        <w:rPr>
          <w:rFonts w:ascii="Times New Roman" w:hAnsi="Times New Roman" w:cs="Times New Roman"/>
          <w:sz w:val="26"/>
          <w:szCs w:val="26"/>
        </w:rPr>
        <w:t xml:space="preserve">40 – 88,9 % DN tuân thủ đầy đủ quy định về nguồn gốc gỗ đưa vào chế biến; </w:t>
      </w:r>
    </w:p>
    <w:p w14:paraId="056B844A" w14:textId="77777777" w:rsidR="003B3A12" w:rsidRPr="00DD5CBA" w:rsidRDefault="00F327C5">
      <w:pPr>
        <w:pStyle w:val="ListParagraph"/>
        <w:numPr>
          <w:ilvl w:val="0"/>
          <w:numId w:val="34"/>
        </w:numPr>
        <w:spacing w:after="120"/>
        <w:jc w:val="both"/>
        <w:rPr>
          <w:rFonts w:ascii="Times New Roman" w:hAnsi="Times New Roman" w:cs="Times New Roman"/>
          <w:sz w:val="26"/>
          <w:szCs w:val="26"/>
        </w:rPr>
      </w:pPr>
      <w:r w:rsidRPr="00DD5CBA">
        <w:rPr>
          <w:rFonts w:ascii="Times New Roman" w:hAnsi="Times New Roman" w:cs="Times New Roman"/>
          <w:sz w:val="26"/>
          <w:szCs w:val="26"/>
        </w:rPr>
        <w:t xml:space="preserve">70 – 100% DN tuân thủ đầy đủ quy định về thuế; và </w:t>
      </w:r>
    </w:p>
    <w:p w14:paraId="0BDFC1BC" w14:textId="1014B4DF" w:rsidR="00051ABB" w:rsidRPr="00DD5CBA" w:rsidRDefault="00F327C5">
      <w:pPr>
        <w:pStyle w:val="ListParagraph"/>
        <w:numPr>
          <w:ilvl w:val="0"/>
          <w:numId w:val="34"/>
        </w:numPr>
        <w:spacing w:after="120"/>
        <w:jc w:val="both"/>
        <w:rPr>
          <w:rFonts w:ascii="Times New Roman" w:hAnsi="Times New Roman" w:cs="Times New Roman"/>
          <w:sz w:val="26"/>
          <w:szCs w:val="26"/>
        </w:rPr>
      </w:pPr>
      <w:r w:rsidRPr="00DD5CBA">
        <w:rPr>
          <w:rFonts w:ascii="Times New Roman" w:hAnsi="Times New Roman" w:cs="Times New Roman"/>
          <w:sz w:val="26"/>
          <w:szCs w:val="26"/>
        </w:rPr>
        <w:t xml:space="preserve">0-30% tuân thủ đầy đủ quy định về lao động (và bảo hiểm). </w:t>
      </w:r>
    </w:p>
    <w:p w14:paraId="221804F1" w14:textId="411F7E1B" w:rsidR="00F327C5" w:rsidRPr="00051ABB" w:rsidRDefault="00004B78" w:rsidP="004723F7">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Kết quả nghiên cứu chỉ ra lý do tuân thủ các quy định về lao động tại các DN có tỷ lệ thấp là </w:t>
      </w:r>
      <w:r w:rsidR="00F327C5" w:rsidRPr="00051ABB">
        <w:rPr>
          <w:rFonts w:ascii="Times New Roman" w:hAnsi="Times New Roman" w:cs="Times New Roman"/>
          <w:sz w:val="26"/>
          <w:szCs w:val="26"/>
        </w:rPr>
        <w:t>do người lao động không muốn tham gia bảo hiểm</w:t>
      </w:r>
      <w:r>
        <w:rPr>
          <w:rFonts w:ascii="Times New Roman" w:hAnsi="Times New Roman" w:cs="Times New Roman"/>
          <w:sz w:val="26"/>
          <w:szCs w:val="26"/>
        </w:rPr>
        <w:t>.</w:t>
      </w:r>
      <w:r w:rsidR="00461E58">
        <w:rPr>
          <w:rFonts w:ascii="Times New Roman" w:hAnsi="Times New Roman" w:cs="Times New Roman"/>
          <w:sz w:val="26"/>
          <w:szCs w:val="26"/>
        </w:rPr>
        <w:t xml:space="preserve"> Tổng số tiền phải đóng bảo biểm xã hội chiếm khoảng 32% trong tổng thu nhập hằng tháng của người lao động. Trong đó, NLĐ </w:t>
      </w:r>
      <w:r w:rsidR="00F327C5" w:rsidRPr="00051ABB">
        <w:rPr>
          <w:rFonts w:ascii="Times New Roman" w:hAnsi="Times New Roman" w:cs="Times New Roman"/>
          <w:sz w:val="26"/>
          <w:szCs w:val="26"/>
        </w:rPr>
        <w:t xml:space="preserve">tham gia bảo hiểm </w:t>
      </w:r>
      <w:r w:rsidR="00461E58">
        <w:rPr>
          <w:rFonts w:ascii="Times New Roman" w:hAnsi="Times New Roman" w:cs="Times New Roman"/>
          <w:sz w:val="26"/>
          <w:szCs w:val="26"/>
        </w:rPr>
        <w:t xml:space="preserve">sẽ </w:t>
      </w:r>
      <w:r w:rsidR="00F327C5" w:rsidRPr="00051ABB">
        <w:rPr>
          <w:rFonts w:ascii="Times New Roman" w:hAnsi="Times New Roman" w:cs="Times New Roman"/>
          <w:sz w:val="26"/>
          <w:szCs w:val="26"/>
        </w:rPr>
        <w:t xml:space="preserve">phải đóng 10,5% </w:t>
      </w:r>
      <w:r w:rsidR="00461E58">
        <w:rPr>
          <w:rFonts w:ascii="Times New Roman" w:hAnsi="Times New Roman" w:cs="Times New Roman"/>
          <w:sz w:val="26"/>
          <w:szCs w:val="26"/>
        </w:rPr>
        <w:t xml:space="preserve">theo quy định tại </w:t>
      </w:r>
      <w:r w:rsidR="00F327C5" w:rsidRPr="00051ABB">
        <w:rPr>
          <w:rFonts w:ascii="Times New Roman" w:hAnsi="Times New Roman" w:cs="Times New Roman"/>
          <w:sz w:val="26"/>
          <w:szCs w:val="26"/>
        </w:rPr>
        <w:t>Quyết định số 59/QĐ-BHXH</w:t>
      </w:r>
      <w:r w:rsidR="00461E58">
        <w:rPr>
          <w:rFonts w:ascii="Times New Roman" w:hAnsi="Times New Roman" w:cs="Times New Roman"/>
          <w:sz w:val="26"/>
          <w:szCs w:val="26"/>
        </w:rPr>
        <w:t xml:space="preserve"> và số còn lại do DN, người sử dụng lao động chi trả</w:t>
      </w:r>
      <w:r w:rsidR="007A2A1F">
        <w:rPr>
          <w:rFonts w:ascii="Times New Roman" w:hAnsi="Times New Roman" w:cs="Times New Roman"/>
          <w:sz w:val="26"/>
          <w:szCs w:val="26"/>
        </w:rPr>
        <w:t xml:space="preserve"> (21,5%)</w:t>
      </w:r>
      <w:r w:rsidR="00F327C5" w:rsidRPr="00051ABB">
        <w:rPr>
          <w:rFonts w:ascii="Times New Roman" w:hAnsi="Times New Roman" w:cs="Times New Roman"/>
          <w:sz w:val="26"/>
          <w:szCs w:val="26"/>
        </w:rPr>
        <w:t>.</w:t>
      </w:r>
      <w:r w:rsidR="007A2A1F">
        <w:rPr>
          <w:rFonts w:ascii="Times New Roman" w:hAnsi="Times New Roman" w:cs="Times New Roman"/>
          <w:sz w:val="26"/>
          <w:szCs w:val="26"/>
        </w:rPr>
        <w:t xml:space="preserve"> Tuy nhiên, NLĐ luôn cho rằng việc tham gia BHXH sẽ làm thu nhập giảm xuống, đặc biệt đối với những NLĐ có hợp đồng lao động (HĐLĐ) dưới 1 năm. Do đó, phần lớn NLĐ không mong muốn được tham gia BHXH. Về phí DN, người sử dụng lao động rất khó khăn thực hiện khoản đóng nộp BHXH cho</w:t>
      </w:r>
      <w:r w:rsidR="00F327C5" w:rsidRPr="00051ABB">
        <w:rPr>
          <w:rFonts w:ascii="Times New Roman" w:hAnsi="Times New Roman" w:cs="Times New Roman"/>
          <w:sz w:val="26"/>
          <w:szCs w:val="26"/>
        </w:rPr>
        <w:t xml:space="preserve"> </w:t>
      </w:r>
      <w:r w:rsidR="00937293">
        <w:rPr>
          <w:rFonts w:ascii="Times New Roman" w:hAnsi="Times New Roman" w:cs="Times New Roman"/>
          <w:sz w:val="26"/>
          <w:szCs w:val="26"/>
        </w:rPr>
        <w:t>NLĐ</w:t>
      </w:r>
      <w:r w:rsidR="004723F7">
        <w:rPr>
          <w:rFonts w:ascii="Times New Roman" w:hAnsi="Times New Roman" w:cs="Times New Roman"/>
          <w:sz w:val="26"/>
          <w:szCs w:val="26"/>
        </w:rPr>
        <w:t xml:space="preserve">, đặc biệt đối với NLĐ </w:t>
      </w:r>
      <w:r w:rsidR="00937293">
        <w:rPr>
          <w:rFonts w:ascii="Times New Roman" w:hAnsi="Times New Roman" w:cs="Times New Roman"/>
          <w:sz w:val="26"/>
          <w:szCs w:val="26"/>
        </w:rPr>
        <w:t>không làm việc lâu dài tại DN</w:t>
      </w:r>
      <w:r w:rsidR="004723F7">
        <w:rPr>
          <w:rFonts w:ascii="Times New Roman" w:hAnsi="Times New Roman" w:cs="Times New Roman"/>
          <w:sz w:val="26"/>
          <w:szCs w:val="26"/>
        </w:rPr>
        <w:t xml:space="preserve">. Ngoài ra, còn một số vấn đề khác về </w:t>
      </w:r>
      <w:r w:rsidR="00F327C5" w:rsidRPr="00051ABB">
        <w:rPr>
          <w:rFonts w:ascii="Times New Roman" w:hAnsi="Times New Roman" w:cs="Times New Roman"/>
          <w:sz w:val="26"/>
          <w:szCs w:val="26"/>
        </w:rPr>
        <w:t>lao động</w:t>
      </w:r>
      <w:r w:rsidR="004723F7">
        <w:rPr>
          <w:rFonts w:ascii="Times New Roman" w:hAnsi="Times New Roman" w:cs="Times New Roman"/>
          <w:sz w:val="26"/>
          <w:szCs w:val="26"/>
        </w:rPr>
        <w:t xml:space="preserve"> </w:t>
      </w:r>
      <w:r w:rsidR="002047FA" w:rsidRPr="00051ABB">
        <w:rPr>
          <w:rFonts w:ascii="Times New Roman" w:hAnsi="Times New Roman" w:cs="Times New Roman"/>
          <w:sz w:val="26"/>
          <w:szCs w:val="26"/>
        </w:rPr>
        <w:t xml:space="preserve">còn tồn tại </w:t>
      </w:r>
      <w:r w:rsidR="00051ABB">
        <w:rPr>
          <w:rFonts w:ascii="Times New Roman" w:hAnsi="Times New Roman" w:cs="Times New Roman"/>
          <w:sz w:val="26"/>
          <w:szCs w:val="26"/>
        </w:rPr>
        <w:t xml:space="preserve">là </w:t>
      </w:r>
      <w:r w:rsidR="00F327C5" w:rsidRPr="00051ABB">
        <w:rPr>
          <w:rFonts w:ascii="Times New Roman" w:hAnsi="Times New Roman" w:cs="Times New Roman"/>
          <w:sz w:val="26"/>
          <w:szCs w:val="26"/>
        </w:rPr>
        <w:t>việc</w:t>
      </w:r>
      <w:r w:rsidR="002047FA" w:rsidRPr="00051ABB">
        <w:rPr>
          <w:rFonts w:ascii="Times New Roman" w:hAnsi="Times New Roman" w:cs="Times New Roman"/>
          <w:sz w:val="26"/>
          <w:szCs w:val="26"/>
        </w:rPr>
        <w:t xml:space="preserve"> trang bị</w:t>
      </w:r>
      <w:r w:rsidR="00F327C5" w:rsidRPr="00051ABB">
        <w:rPr>
          <w:rFonts w:ascii="Times New Roman" w:hAnsi="Times New Roman" w:cs="Times New Roman"/>
          <w:sz w:val="26"/>
          <w:szCs w:val="26"/>
        </w:rPr>
        <w:t xml:space="preserve"> bảo hộ cho lao động rất hạn chế, </w:t>
      </w:r>
      <w:r w:rsidR="002047FA" w:rsidRPr="00051ABB">
        <w:rPr>
          <w:rFonts w:ascii="Times New Roman" w:hAnsi="Times New Roman" w:cs="Times New Roman"/>
          <w:sz w:val="26"/>
          <w:szCs w:val="26"/>
        </w:rPr>
        <w:t>thiếu</w:t>
      </w:r>
      <w:r w:rsidR="00F327C5" w:rsidRPr="00051ABB">
        <w:rPr>
          <w:rFonts w:ascii="Times New Roman" w:hAnsi="Times New Roman" w:cs="Times New Roman"/>
          <w:sz w:val="26"/>
          <w:szCs w:val="26"/>
        </w:rPr>
        <w:t xml:space="preserve"> thiết bị bảo hộ lao động như giày, mũ, áo quần, kính, găng tay, khẩu trang</w:t>
      </w:r>
      <w:r w:rsidR="00051ABB">
        <w:rPr>
          <w:rFonts w:ascii="Times New Roman" w:hAnsi="Times New Roman" w:cs="Times New Roman"/>
          <w:sz w:val="26"/>
          <w:szCs w:val="26"/>
        </w:rPr>
        <w:t xml:space="preserve"> (SRD 2019)</w:t>
      </w:r>
      <w:r w:rsidR="00F327C5" w:rsidRPr="00051ABB">
        <w:rPr>
          <w:rFonts w:ascii="Times New Roman" w:hAnsi="Times New Roman" w:cs="Times New Roman"/>
          <w:sz w:val="26"/>
          <w:szCs w:val="26"/>
        </w:rPr>
        <w:t xml:space="preserve">. </w:t>
      </w:r>
    </w:p>
    <w:p w14:paraId="0E825B82" w14:textId="58402E30" w:rsidR="00446D38" w:rsidRDefault="00D8271E" w:rsidP="00446D38">
      <w:pPr>
        <w:spacing w:after="120"/>
        <w:ind w:firstLine="720"/>
        <w:jc w:val="both"/>
        <w:rPr>
          <w:rFonts w:ascii="Times New Roman" w:hAnsi="Times New Roman" w:cs="Times New Roman"/>
          <w:sz w:val="26"/>
          <w:szCs w:val="26"/>
        </w:rPr>
      </w:pPr>
      <w:r>
        <w:rPr>
          <w:rFonts w:ascii="Times New Roman" w:hAnsi="Times New Roman" w:cs="Times New Roman"/>
          <w:sz w:val="26"/>
          <w:szCs w:val="26"/>
        </w:rPr>
        <w:t>Hoàng Quốc Chính và cộng sự (2020)</w:t>
      </w:r>
      <w:r w:rsidR="00446D38">
        <w:rPr>
          <w:rFonts w:ascii="Times New Roman" w:hAnsi="Times New Roman" w:cs="Times New Roman"/>
          <w:sz w:val="26"/>
          <w:szCs w:val="26"/>
        </w:rPr>
        <w:t xml:space="preserve"> </w:t>
      </w:r>
      <w:r w:rsidR="00051ABB">
        <w:rPr>
          <w:rFonts w:ascii="Times New Roman" w:hAnsi="Times New Roman" w:cs="Times New Roman"/>
          <w:sz w:val="26"/>
          <w:szCs w:val="26"/>
        </w:rPr>
        <w:t xml:space="preserve">đã </w:t>
      </w:r>
      <w:r w:rsidR="00446D38">
        <w:rPr>
          <w:rFonts w:ascii="Times New Roman" w:hAnsi="Times New Roman" w:cs="Times New Roman"/>
          <w:sz w:val="26"/>
          <w:szCs w:val="26"/>
        </w:rPr>
        <w:t>có báo cáo về “</w:t>
      </w:r>
      <w:r w:rsidR="00446D38" w:rsidRPr="00051ABB">
        <w:rPr>
          <w:rFonts w:ascii="Times New Roman" w:hAnsi="Times New Roman" w:cs="Times New Roman"/>
          <w:i/>
          <w:sz w:val="26"/>
          <w:szCs w:val="26"/>
        </w:rPr>
        <w:t xml:space="preserve">Những thách thức và cơ hội của Hiệp định đối tác tự nguyện giữa Việt Nam và Liên minh Châu Âu (VPA) đối với </w:t>
      </w:r>
      <w:r w:rsidR="00446D38" w:rsidRPr="00051ABB">
        <w:rPr>
          <w:rFonts w:ascii="Times New Roman" w:hAnsi="Times New Roman" w:cs="Times New Roman"/>
          <w:i/>
          <w:sz w:val="26"/>
          <w:szCs w:val="26"/>
        </w:rPr>
        <w:lastRenderedPageBreak/>
        <w:t>phụ nữ và xã hội dân sự</w:t>
      </w:r>
      <w:r w:rsidR="00446D38" w:rsidRPr="00446D38">
        <w:rPr>
          <w:rFonts w:ascii="Times New Roman" w:hAnsi="Times New Roman" w:cs="Times New Roman"/>
          <w:sz w:val="26"/>
          <w:szCs w:val="26"/>
        </w:rPr>
        <w:t>”. Theo các tác giả</w:t>
      </w:r>
      <w:r>
        <w:rPr>
          <w:rFonts w:ascii="Times New Roman" w:hAnsi="Times New Roman" w:cs="Times New Roman"/>
          <w:sz w:val="26"/>
          <w:szCs w:val="26"/>
        </w:rPr>
        <w:t xml:space="preserve">, </w:t>
      </w:r>
      <w:r w:rsidR="00446D38">
        <w:rPr>
          <w:rFonts w:ascii="Times New Roman" w:hAnsi="Times New Roman" w:cs="Times New Roman"/>
          <w:sz w:val="26"/>
          <w:szCs w:val="26"/>
        </w:rPr>
        <w:t>n</w:t>
      </w:r>
      <w:r w:rsidRPr="00D8271E">
        <w:rPr>
          <w:rFonts w:ascii="Times New Roman" w:hAnsi="Times New Roman" w:cs="Times New Roman"/>
          <w:sz w:val="26"/>
          <w:szCs w:val="26"/>
        </w:rPr>
        <w:t>guyên tắc V “Tuân thủ các quy định về chế biến gỗ” của VPA đòi hỏi việc tuân thủ nghiêm ngặt các quy định liên quan đến hoạt động kinh doanh, an toàn, bảo vệ môi trường và bằng chứng về nguồn gốc gỗ. Tiêu chuẩn kinh doanh nghiêm ngặt cùng với môi trường pháp lý mạnh mẽ</w:t>
      </w:r>
      <w:r w:rsidR="00CF5C93">
        <w:rPr>
          <w:rFonts w:ascii="Times New Roman" w:hAnsi="Times New Roman" w:cs="Times New Roman"/>
          <w:sz w:val="26"/>
          <w:szCs w:val="26"/>
        </w:rPr>
        <w:t>,</w:t>
      </w:r>
      <w:r w:rsidRPr="00D8271E">
        <w:rPr>
          <w:rFonts w:ascii="Times New Roman" w:hAnsi="Times New Roman" w:cs="Times New Roman"/>
          <w:sz w:val="26"/>
          <w:szCs w:val="26"/>
        </w:rPr>
        <w:t xml:space="preserve"> có khả năng làm tăng áp lực lên các doanh nghiệp nhỏ và siêu nhỏ </w:t>
      </w:r>
      <w:r w:rsidR="00CF5C93">
        <w:rPr>
          <w:rFonts w:ascii="Times New Roman" w:hAnsi="Times New Roman" w:cs="Times New Roman"/>
          <w:sz w:val="26"/>
          <w:szCs w:val="26"/>
        </w:rPr>
        <w:t>với</w:t>
      </w:r>
      <w:r w:rsidRPr="00D8271E">
        <w:rPr>
          <w:rFonts w:ascii="Times New Roman" w:hAnsi="Times New Roman" w:cs="Times New Roman"/>
          <w:sz w:val="26"/>
          <w:szCs w:val="26"/>
        </w:rPr>
        <w:t xml:space="preserve"> năng lực</w:t>
      </w:r>
      <w:r w:rsidR="00CF5C93">
        <w:rPr>
          <w:rFonts w:ascii="Times New Roman" w:hAnsi="Times New Roman" w:cs="Times New Roman"/>
          <w:sz w:val="26"/>
          <w:szCs w:val="26"/>
        </w:rPr>
        <w:t>/nguồn lực</w:t>
      </w:r>
      <w:r w:rsidRPr="00D8271E">
        <w:rPr>
          <w:rFonts w:ascii="Times New Roman" w:hAnsi="Times New Roman" w:cs="Times New Roman"/>
          <w:sz w:val="26"/>
          <w:szCs w:val="26"/>
        </w:rPr>
        <w:t xml:space="preserve"> hạn chế.</w:t>
      </w:r>
      <w:r>
        <w:rPr>
          <w:rFonts w:ascii="Times New Roman" w:hAnsi="Times New Roman" w:cs="Times New Roman"/>
          <w:sz w:val="26"/>
          <w:szCs w:val="26"/>
        </w:rPr>
        <w:t xml:space="preserve"> </w:t>
      </w:r>
    </w:p>
    <w:p w14:paraId="39FD486B" w14:textId="77777777" w:rsidR="001533C0" w:rsidRDefault="002047FA" w:rsidP="00446D38">
      <w:pPr>
        <w:spacing w:after="120"/>
        <w:ind w:firstLine="720"/>
        <w:jc w:val="both"/>
        <w:rPr>
          <w:rFonts w:ascii="Times New Roman" w:hAnsi="Times New Roman" w:cs="Times New Roman"/>
          <w:sz w:val="26"/>
          <w:szCs w:val="26"/>
        </w:rPr>
      </w:pPr>
      <w:r w:rsidRPr="00446D38">
        <w:rPr>
          <w:rFonts w:ascii="Times New Roman" w:hAnsi="Times New Roman" w:cs="Times New Roman"/>
          <w:sz w:val="26"/>
          <w:szCs w:val="26"/>
        </w:rPr>
        <w:t>Trong năm 2019, SRD và mạng lưới VNGO-FLEGT đã tiến hành khảo sát 86 doanh nghiệp ngành gỗ trên địa bàn các tỉnh miền Bắc, miền Trung và miền Nam, Việt Nam. Các doanh nghiệp tham gia khảo sát đã tự đánh giá sự tuân thủ của họ đối với các quy định liên quan đến quyền lợi của lao động nữ</w:t>
      </w:r>
      <w:r w:rsidR="00446D38">
        <w:rPr>
          <w:rFonts w:ascii="Times New Roman" w:hAnsi="Times New Roman" w:cs="Times New Roman"/>
          <w:sz w:val="26"/>
          <w:szCs w:val="26"/>
        </w:rPr>
        <w:t>. Kết quả cho thấy h</w:t>
      </w:r>
      <w:r w:rsidRPr="00446D38">
        <w:rPr>
          <w:rFonts w:ascii="Times New Roman" w:hAnsi="Times New Roman" w:cs="Times New Roman"/>
          <w:sz w:val="26"/>
          <w:szCs w:val="26"/>
        </w:rPr>
        <w:t xml:space="preserve">ầu hết các doanh nghiệp đều thực hiện tốt các quy định </w:t>
      </w:r>
      <w:r w:rsidR="00446D38">
        <w:rPr>
          <w:rFonts w:ascii="Times New Roman" w:hAnsi="Times New Roman" w:cs="Times New Roman"/>
          <w:sz w:val="26"/>
          <w:szCs w:val="26"/>
        </w:rPr>
        <w:t>được quan tâm</w:t>
      </w:r>
      <w:r w:rsidR="001533C0">
        <w:rPr>
          <w:rFonts w:ascii="Times New Roman" w:hAnsi="Times New Roman" w:cs="Times New Roman"/>
          <w:sz w:val="26"/>
          <w:szCs w:val="26"/>
        </w:rPr>
        <w:t>:</w:t>
      </w:r>
    </w:p>
    <w:p w14:paraId="44D00192" w14:textId="77777777" w:rsidR="001533C0" w:rsidRPr="001533C0" w:rsidRDefault="001533C0">
      <w:pPr>
        <w:pStyle w:val="ListParagraph"/>
        <w:numPr>
          <w:ilvl w:val="0"/>
          <w:numId w:val="2"/>
        </w:numPr>
        <w:spacing w:after="120"/>
        <w:ind w:left="1080"/>
        <w:jc w:val="both"/>
        <w:rPr>
          <w:rFonts w:ascii="Times New Roman" w:hAnsi="Times New Roman" w:cs="Times New Roman"/>
          <w:sz w:val="26"/>
          <w:szCs w:val="26"/>
        </w:rPr>
      </w:pPr>
      <w:r w:rsidRPr="001533C0">
        <w:rPr>
          <w:rFonts w:ascii="Times New Roman" w:hAnsi="Times New Roman" w:cs="Times New Roman"/>
          <w:sz w:val="26"/>
          <w:szCs w:val="26"/>
        </w:rPr>
        <w:t xml:space="preserve">Tuân thủ quy định về bảo hiểm xã hội (96,5%); </w:t>
      </w:r>
    </w:p>
    <w:p w14:paraId="7AD90990" w14:textId="77777777" w:rsidR="001533C0" w:rsidRPr="001533C0" w:rsidRDefault="001533C0">
      <w:pPr>
        <w:pStyle w:val="ListParagraph"/>
        <w:numPr>
          <w:ilvl w:val="0"/>
          <w:numId w:val="2"/>
        </w:numPr>
        <w:spacing w:after="120"/>
        <w:ind w:left="1080"/>
        <w:jc w:val="both"/>
        <w:rPr>
          <w:rFonts w:ascii="Times New Roman" w:hAnsi="Times New Roman" w:cs="Times New Roman"/>
          <w:sz w:val="26"/>
          <w:szCs w:val="26"/>
        </w:rPr>
      </w:pPr>
      <w:r w:rsidRPr="001533C0">
        <w:rPr>
          <w:rFonts w:ascii="Times New Roman" w:hAnsi="Times New Roman" w:cs="Times New Roman"/>
          <w:sz w:val="26"/>
          <w:szCs w:val="26"/>
        </w:rPr>
        <w:t>Tuân thủ quy định về bảo hiểm y tế (96,5%);</w:t>
      </w:r>
    </w:p>
    <w:p w14:paraId="7350DD1C" w14:textId="77777777" w:rsidR="001533C0" w:rsidRPr="001533C0" w:rsidRDefault="001533C0">
      <w:pPr>
        <w:pStyle w:val="ListParagraph"/>
        <w:numPr>
          <w:ilvl w:val="0"/>
          <w:numId w:val="2"/>
        </w:numPr>
        <w:spacing w:after="120"/>
        <w:ind w:left="1080"/>
        <w:jc w:val="both"/>
        <w:rPr>
          <w:rFonts w:ascii="Times New Roman" w:hAnsi="Times New Roman" w:cs="Times New Roman"/>
          <w:sz w:val="26"/>
          <w:szCs w:val="26"/>
        </w:rPr>
      </w:pPr>
      <w:r w:rsidRPr="001533C0">
        <w:rPr>
          <w:rFonts w:ascii="Times New Roman" w:hAnsi="Times New Roman" w:cs="Times New Roman"/>
          <w:sz w:val="26"/>
          <w:szCs w:val="26"/>
        </w:rPr>
        <w:t>Tuân thủ quy định bảo hiểm thất nghiệp (94,1%);</w:t>
      </w:r>
    </w:p>
    <w:p w14:paraId="003F687F" w14:textId="77777777" w:rsidR="001533C0" w:rsidRPr="001533C0" w:rsidRDefault="001533C0">
      <w:pPr>
        <w:pStyle w:val="ListParagraph"/>
        <w:numPr>
          <w:ilvl w:val="0"/>
          <w:numId w:val="2"/>
        </w:numPr>
        <w:spacing w:after="120"/>
        <w:ind w:left="1080"/>
        <w:jc w:val="both"/>
        <w:rPr>
          <w:rFonts w:ascii="Times New Roman" w:hAnsi="Times New Roman" w:cs="Times New Roman"/>
          <w:sz w:val="26"/>
          <w:szCs w:val="26"/>
        </w:rPr>
      </w:pPr>
      <w:r w:rsidRPr="001533C0">
        <w:rPr>
          <w:rFonts w:ascii="Times New Roman" w:hAnsi="Times New Roman" w:cs="Times New Roman"/>
          <w:sz w:val="26"/>
          <w:szCs w:val="26"/>
        </w:rPr>
        <w:t>Tuân thủ quy định về kiểm tra sức khỏe (67,0%);</w:t>
      </w:r>
    </w:p>
    <w:p w14:paraId="1B988437" w14:textId="77777777" w:rsidR="001533C0" w:rsidRPr="001533C0" w:rsidRDefault="001533C0">
      <w:pPr>
        <w:pStyle w:val="ListParagraph"/>
        <w:numPr>
          <w:ilvl w:val="0"/>
          <w:numId w:val="2"/>
        </w:numPr>
        <w:spacing w:after="120"/>
        <w:ind w:left="1080"/>
        <w:jc w:val="both"/>
        <w:rPr>
          <w:rFonts w:ascii="Times New Roman" w:hAnsi="Times New Roman" w:cs="Times New Roman"/>
          <w:sz w:val="26"/>
          <w:szCs w:val="26"/>
        </w:rPr>
      </w:pPr>
      <w:r w:rsidRPr="001533C0">
        <w:rPr>
          <w:rFonts w:ascii="Times New Roman" w:hAnsi="Times New Roman" w:cs="Times New Roman"/>
          <w:sz w:val="26"/>
          <w:szCs w:val="26"/>
        </w:rPr>
        <w:t>Tuân thủ quy định về nghỉ thai sản (83,4%);</w:t>
      </w:r>
    </w:p>
    <w:p w14:paraId="4514EEAD" w14:textId="77777777" w:rsidR="001533C0" w:rsidRPr="001533C0" w:rsidRDefault="001533C0">
      <w:pPr>
        <w:pStyle w:val="ListParagraph"/>
        <w:numPr>
          <w:ilvl w:val="0"/>
          <w:numId w:val="2"/>
        </w:numPr>
        <w:spacing w:after="120"/>
        <w:ind w:left="1080"/>
        <w:jc w:val="both"/>
        <w:rPr>
          <w:rFonts w:ascii="Times New Roman" w:hAnsi="Times New Roman" w:cs="Times New Roman"/>
          <w:sz w:val="26"/>
          <w:szCs w:val="26"/>
        </w:rPr>
      </w:pPr>
      <w:r w:rsidRPr="001533C0">
        <w:rPr>
          <w:rFonts w:ascii="Times New Roman" w:hAnsi="Times New Roman" w:cs="Times New Roman"/>
          <w:sz w:val="26"/>
          <w:szCs w:val="26"/>
        </w:rPr>
        <w:t>Tuân thủ quy định về an toàn lao động (92,9).</w:t>
      </w:r>
    </w:p>
    <w:p w14:paraId="4F1529A8" w14:textId="43925B17" w:rsidR="001533C0" w:rsidRDefault="002047FA" w:rsidP="00446D38">
      <w:pPr>
        <w:spacing w:after="120"/>
        <w:ind w:firstLine="720"/>
        <w:jc w:val="both"/>
        <w:rPr>
          <w:rFonts w:ascii="Times New Roman" w:hAnsi="Times New Roman" w:cs="Times New Roman"/>
          <w:sz w:val="26"/>
          <w:szCs w:val="26"/>
        </w:rPr>
      </w:pPr>
      <w:r w:rsidRPr="00446D38">
        <w:rPr>
          <w:rFonts w:ascii="Times New Roman" w:hAnsi="Times New Roman" w:cs="Times New Roman"/>
          <w:sz w:val="26"/>
          <w:szCs w:val="26"/>
        </w:rPr>
        <w:t xml:space="preserve">Tuy nhiên, một số doanh nghiệp lại cho rằng họ chưa tuân thủ tốt các quy định </w:t>
      </w:r>
      <w:r w:rsidR="001533C0">
        <w:rPr>
          <w:rFonts w:ascii="Times New Roman" w:hAnsi="Times New Roman" w:cs="Times New Roman"/>
          <w:sz w:val="26"/>
          <w:szCs w:val="26"/>
        </w:rPr>
        <w:t>nêu trên</w:t>
      </w:r>
      <w:r w:rsidRPr="00446D38">
        <w:rPr>
          <w:rFonts w:ascii="Times New Roman" w:hAnsi="Times New Roman" w:cs="Times New Roman"/>
          <w:sz w:val="26"/>
          <w:szCs w:val="26"/>
        </w:rPr>
        <w:t>.</w:t>
      </w:r>
      <w:r w:rsidR="001533C0">
        <w:rPr>
          <w:rFonts w:ascii="Times New Roman" w:hAnsi="Times New Roman" w:cs="Times New Roman"/>
          <w:sz w:val="26"/>
          <w:szCs w:val="26"/>
        </w:rPr>
        <w:t xml:space="preserve"> Thực tế, số liệu trên cho thấy, không phải 100% các </w:t>
      </w:r>
      <w:r w:rsidR="004614EA">
        <w:rPr>
          <w:rFonts w:ascii="Times New Roman" w:hAnsi="Times New Roman" w:cs="Times New Roman"/>
          <w:sz w:val="26"/>
          <w:szCs w:val="26"/>
        </w:rPr>
        <w:t>DN</w:t>
      </w:r>
      <w:r w:rsidR="001533C0">
        <w:rPr>
          <w:rFonts w:ascii="Times New Roman" w:hAnsi="Times New Roman" w:cs="Times New Roman"/>
          <w:sz w:val="26"/>
          <w:szCs w:val="26"/>
        </w:rPr>
        <w:t xml:space="preserve"> được khảo sát đảm bảo thực hiện các quy định </w:t>
      </w:r>
      <w:r w:rsidR="001533C0" w:rsidRPr="00446D38">
        <w:rPr>
          <w:rFonts w:ascii="Times New Roman" w:hAnsi="Times New Roman" w:cs="Times New Roman"/>
          <w:sz w:val="26"/>
          <w:szCs w:val="26"/>
        </w:rPr>
        <w:t>liên quan đến quyền lợi của lao động nữ</w:t>
      </w:r>
      <w:r w:rsidR="00051ABB">
        <w:rPr>
          <w:rFonts w:ascii="Times New Roman" w:hAnsi="Times New Roman" w:cs="Times New Roman"/>
          <w:sz w:val="26"/>
          <w:szCs w:val="26"/>
        </w:rPr>
        <w:t xml:space="preserve"> (Hoàng Quốc Chính và cộng sự 2020)</w:t>
      </w:r>
      <w:r w:rsidR="001533C0">
        <w:rPr>
          <w:rFonts w:ascii="Times New Roman" w:hAnsi="Times New Roman" w:cs="Times New Roman"/>
          <w:sz w:val="26"/>
          <w:szCs w:val="26"/>
        </w:rPr>
        <w:t>.</w:t>
      </w:r>
    </w:p>
    <w:p w14:paraId="79EBDE74" w14:textId="350019CC" w:rsidR="00E24D74" w:rsidRDefault="00E24D74" w:rsidP="00E24D74">
      <w:pPr>
        <w:spacing w:after="120"/>
        <w:ind w:firstLine="720"/>
        <w:jc w:val="both"/>
        <w:rPr>
          <w:rFonts w:ascii="Times New Roman" w:hAnsi="Times New Roman" w:cs="Times New Roman"/>
          <w:sz w:val="26"/>
          <w:szCs w:val="26"/>
        </w:rPr>
      </w:pPr>
      <w:r>
        <w:rPr>
          <w:rFonts w:ascii="Times New Roman" w:hAnsi="Times New Roman" w:cs="Times New Roman"/>
          <w:sz w:val="26"/>
          <w:szCs w:val="26"/>
        </w:rPr>
        <w:t>Tô Xuân Phúc và cộng sự (2016) thực hiện nghiên cứu với tiêu đề “</w:t>
      </w:r>
      <w:r w:rsidRPr="00051ABB">
        <w:rPr>
          <w:rFonts w:ascii="Times New Roman" w:hAnsi="Times New Roman" w:cs="Times New Roman"/>
          <w:i/>
          <w:sz w:val="26"/>
          <w:szCs w:val="26"/>
        </w:rPr>
        <w:t>Một số rủi ro chính của ngành chế biến gỗ xuất khẩu trong bối cảnh hội nhập: Thực trạng và giải pháp chính sách</w:t>
      </w:r>
      <w:r>
        <w:rPr>
          <w:rFonts w:ascii="Times New Roman" w:hAnsi="Times New Roman" w:cs="Times New Roman"/>
          <w:sz w:val="26"/>
          <w:szCs w:val="26"/>
        </w:rPr>
        <w:t xml:space="preserve">”. Các tác giả đã chỉ ra một số rủi ro (hay các vấn đề tiềm ẩn đối với các doanh nghiệp) </w:t>
      </w:r>
      <w:r w:rsidRPr="00E14C9C">
        <w:rPr>
          <w:rFonts w:ascii="Times New Roman" w:hAnsi="Times New Roman" w:cs="Times New Roman"/>
          <w:sz w:val="26"/>
          <w:szCs w:val="26"/>
        </w:rPr>
        <w:t>khi tham gia thị trường xuất khẩu</w:t>
      </w:r>
      <w:r>
        <w:rPr>
          <w:rFonts w:ascii="Times New Roman" w:hAnsi="Times New Roman" w:cs="Times New Roman"/>
          <w:sz w:val="26"/>
          <w:szCs w:val="26"/>
        </w:rPr>
        <w:t xml:space="preserve">, </w:t>
      </w:r>
      <w:r w:rsidR="00051ABB">
        <w:rPr>
          <w:rFonts w:ascii="Times New Roman" w:hAnsi="Times New Roman" w:cs="Times New Roman"/>
          <w:sz w:val="26"/>
          <w:szCs w:val="26"/>
        </w:rPr>
        <w:t>trong đó có</w:t>
      </w:r>
      <w:r>
        <w:rPr>
          <w:rFonts w:ascii="Times New Roman" w:hAnsi="Times New Roman" w:cs="Times New Roman"/>
          <w:sz w:val="26"/>
          <w:szCs w:val="26"/>
        </w:rPr>
        <w:t xml:space="preserve"> thị trường EU. Rủi ro các tác giả đề cập ở trong nghiên cứu này là rủi ro về việc không đáp ứng/tuân thủ các quy định của các thị trường xuất khẩu gỗ, </w:t>
      </w:r>
      <w:r w:rsidR="004614EA">
        <w:rPr>
          <w:rFonts w:ascii="Times New Roman" w:hAnsi="Times New Roman" w:cs="Times New Roman"/>
          <w:sz w:val="26"/>
          <w:szCs w:val="26"/>
        </w:rPr>
        <w:t>gồm</w:t>
      </w:r>
      <w:r>
        <w:rPr>
          <w:rFonts w:ascii="Times New Roman" w:hAnsi="Times New Roman" w:cs="Times New Roman"/>
          <w:sz w:val="26"/>
          <w:szCs w:val="26"/>
        </w:rPr>
        <w:t xml:space="preserve"> quy định của Hoa Kỳ, EU (như về gỗ hợp pháp – FLEGT-VPA) hay của Úc</w:t>
      </w:r>
      <w:r w:rsidR="00CF5C93">
        <w:rPr>
          <w:rFonts w:ascii="Times New Roman" w:hAnsi="Times New Roman" w:cs="Times New Roman"/>
          <w:sz w:val="26"/>
          <w:szCs w:val="26"/>
        </w:rPr>
        <w:t xml:space="preserve"> và các </w:t>
      </w:r>
      <w:r>
        <w:rPr>
          <w:rFonts w:ascii="Times New Roman" w:hAnsi="Times New Roman" w:cs="Times New Roman"/>
          <w:sz w:val="26"/>
          <w:szCs w:val="26"/>
        </w:rPr>
        <w:t>quy định pháp luật có liên quan của Việt Nam. Theo kết quả nghiên cứu</w:t>
      </w:r>
      <w:r w:rsidR="00051ABB">
        <w:rPr>
          <w:rFonts w:ascii="Times New Roman" w:hAnsi="Times New Roman" w:cs="Times New Roman"/>
          <w:sz w:val="26"/>
          <w:szCs w:val="26"/>
        </w:rPr>
        <w:t xml:space="preserve"> của Tô Xuân Phúc và cộng sự (2016)</w:t>
      </w:r>
      <w:r>
        <w:rPr>
          <w:rFonts w:ascii="Times New Roman" w:hAnsi="Times New Roman" w:cs="Times New Roman"/>
          <w:sz w:val="26"/>
          <w:szCs w:val="26"/>
        </w:rPr>
        <w:t xml:space="preserve">, các rủi ro hiện hữu đối với các doanh nghiệp </w:t>
      </w:r>
      <w:r w:rsidR="004614EA">
        <w:rPr>
          <w:rFonts w:ascii="Times New Roman" w:hAnsi="Times New Roman" w:cs="Times New Roman"/>
          <w:sz w:val="26"/>
          <w:szCs w:val="26"/>
        </w:rPr>
        <w:t>cụ thể như sau</w:t>
      </w:r>
      <w:r>
        <w:rPr>
          <w:rFonts w:ascii="Times New Roman" w:hAnsi="Times New Roman" w:cs="Times New Roman"/>
          <w:sz w:val="26"/>
          <w:szCs w:val="26"/>
        </w:rPr>
        <w:t>:</w:t>
      </w:r>
    </w:p>
    <w:p w14:paraId="68C212D5" w14:textId="77777777" w:rsidR="00051ABB" w:rsidRDefault="00E24D74" w:rsidP="00E24D74">
      <w:pPr>
        <w:spacing w:after="120"/>
        <w:ind w:firstLine="720"/>
        <w:jc w:val="both"/>
        <w:rPr>
          <w:rFonts w:ascii="Times New Roman" w:hAnsi="Times New Roman" w:cs="Times New Roman"/>
          <w:sz w:val="26"/>
          <w:szCs w:val="26"/>
        </w:rPr>
      </w:pPr>
      <w:r>
        <w:rPr>
          <w:b/>
        </w:rPr>
        <w:t xml:space="preserve">- </w:t>
      </w:r>
      <w:r w:rsidRPr="0011313D">
        <w:rPr>
          <w:rFonts w:ascii="Times New Roman" w:hAnsi="Times New Roman" w:cs="Times New Roman"/>
          <w:i/>
          <w:sz w:val="26"/>
          <w:szCs w:val="26"/>
        </w:rPr>
        <w:t>Rủi ro về tính hợp pháp của nguồn gỗ nguyên liệu</w:t>
      </w:r>
      <w:r>
        <w:rPr>
          <w:rFonts w:ascii="Times New Roman" w:hAnsi="Times New Roman" w:cs="Times New Roman"/>
          <w:i/>
          <w:sz w:val="26"/>
          <w:szCs w:val="26"/>
        </w:rPr>
        <w:t xml:space="preserve">, </w:t>
      </w:r>
      <w:r w:rsidRPr="0011313D">
        <w:rPr>
          <w:rFonts w:ascii="Times New Roman" w:hAnsi="Times New Roman" w:cs="Times New Roman"/>
          <w:sz w:val="26"/>
          <w:szCs w:val="26"/>
        </w:rPr>
        <w:t>gồm</w:t>
      </w:r>
      <w:r>
        <w:rPr>
          <w:rFonts w:ascii="Times New Roman" w:hAnsi="Times New Roman" w:cs="Times New Roman"/>
          <w:sz w:val="26"/>
          <w:szCs w:val="26"/>
        </w:rPr>
        <w:t xml:space="preserve"> </w:t>
      </w:r>
    </w:p>
    <w:p w14:paraId="7859579B" w14:textId="18D841A3" w:rsidR="00051ABB" w:rsidRDefault="00E24D74" w:rsidP="00E24D74">
      <w:pPr>
        <w:spacing w:after="120"/>
        <w:ind w:firstLine="720"/>
        <w:jc w:val="both"/>
        <w:rPr>
          <w:rFonts w:ascii="Times New Roman" w:hAnsi="Times New Roman" w:cs="Times New Roman"/>
          <w:sz w:val="26"/>
          <w:szCs w:val="26"/>
        </w:rPr>
      </w:pPr>
      <w:r>
        <w:rPr>
          <w:rFonts w:ascii="Times New Roman" w:hAnsi="Times New Roman" w:cs="Times New Roman"/>
          <w:sz w:val="26"/>
          <w:szCs w:val="26"/>
        </w:rPr>
        <w:t>i)</w:t>
      </w:r>
      <w:r w:rsidRPr="0011313D">
        <w:rPr>
          <w:rFonts w:ascii="Times New Roman" w:hAnsi="Times New Roman" w:cs="Times New Roman"/>
          <w:sz w:val="26"/>
          <w:szCs w:val="26"/>
        </w:rPr>
        <w:t xml:space="preserve"> Rủi ro do sử dụng nhóm gỗ nguyên liệu có nguy cơ cao về nguồn gốc bất hợp pháp</w:t>
      </w:r>
      <w:r w:rsidR="00CF5C93">
        <w:rPr>
          <w:rFonts w:ascii="Times New Roman" w:hAnsi="Times New Roman" w:cs="Times New Roman"/>
          <w:sz w:val="26"/>
          <w:szCs w:val="26"/>
        </w:rPr>
        <w:t>. Ví</w:t>
      </w:r>
      <w:r>
        <w:rPr>
          <w:rFonts w:ascii="Times New Roman" w:hAnsi="Times New Roman" w:cs="Times New Roman"/>
          <w:sz w:val="26"/>
          <w:szCs w:val="26"/>
        </w:rPr>
        <w:t xml:space="preserve"> dụ</w:t>
      </w:r>
      <w:r w:rsidR="00CF5C93">
        <w:rPr>
          <w:rFonts w:ascii="Times New Roman" w:hAnsi="Times New Roman" w:cs="Times New Roman"/>
          <w:sz w:val="26"/>
          <w:szCs w:val="26"/>
        </w:rPr>
        <w:t xml:space="preserve"> như</w:t>
      </w:r>
      <w:r>
        <w:rPr>
          <w:rFonts w:ascii="Times New Roman" w:hAnsi="Times New Roman" w:cs="Times New Roman"/>
          <w:sz w:val="26"/>
          <w:szCs w:val="26"/>
        </w:rPr>
        <w:t xml:space="preserve"> </w:t>
      </w:r>
      <w:r w:rsidRPr="0011313D">
        <w:rPr>
          <w:rFonts w:ascii="Times New Roman" w:hAnsi="Times New Roman" w:cs="Times New Roman"/>
          <w:sz w:val="26"/>
          <w:szCs w:val="26"/>
        </w:rPr>
        <w:t>m</w:t>
      </w:r>
      <w:r w:rsidR="00051ABB">
        <w:rPr>
          <w:rFonts w:ascii="Times New Roman" w:hAnsi="Times New Roman" w:cs="Times New Roman"/>
          <w:sz w:val="26"/>
          <w:szCs w:val="26"/>
        </w:rPr>
        <w:t>ộ</w:t>
      </w:r>
      <w:r w:rsidRPr="0011313D">
        <w:rPr>
          <w:rFonts w:ascii="Times New Roman" w:hAnsi="Times New Roman" w:cs="Times New Roman"/>
          <w:sz w:val="26"/>
          <w:szCs w:val="26"/>
        </w:rPr>
        <w:t>t số sản phẩm gỗ xuất khẩu hiện có nguy cơ vi phạm pháp luật Việt Nam về cấm xuất khẩu gỗ nguyên liệu</w:t>
      </w:r>
      <w:r w:rsidR="004614EA">
        <w:rPr>
          <w:rFonts w:ascii="Times New Roman" w:hAnsi="Times New Roman" w:cs="Times New Roman"/>
          <w:sz w:val="26"/>
          <w:szCs w:val="26"/>
        </w:rPr>
        <w:t>.</w:t>
      </w:r>
      <w:r w:rsidRPr="0011313D">
        <w:rPr>
          <w:rFonts w:ascii="Times New Roman" w:hAnsi="Times New Roman" w:cs="Times New Roman"/>
          <w:sz w:val="26"/>
          <w:szCs w:val="26"/>
        </w:rPr>
        <w:t xml:space="preserve"> Cụ thể</w:t>
      </w:r>
      <w:r w:rsidR="00CF5C93">
        <w:rPr>
          <w:rFonts w:ascii="Times New Roman" w:hAnsi="Times New Roman" w:cs="Times New Roman"/>
          <w:sz w:val="26"/>
          <w:szCs w:val="26"/>
        </w:rPr>
        <w:t xml:space="preserve"> là</w:t>
      </w:r>
      <w:r w:rsidRPr="0011313D">
        <w:rPr>
          <w:rFonts w:ascii="Times New Roman" w:hAnsi="Times New Roman" w:cs="Times New Roman"/>
          <w:sz w:val="26"/>
          <w:szCs w:val="26"/>
        </w:rPr>
        <w:t xml:space="preserve"> năm 2015 các doanh nghiệp Việt Nam xuất khẩu khoảng 1.800 m3 gỗ tròn căm xe (</w:t>
      </w:r>
      <w:r w:rsidRPr="0011313D">
        <w:rPr>
          <w:rFonts w:ascii="Times New Roman" w:hAnsi="Times New Roman" w:cs="Times New Roman"/>
          <w:i/>
          <w:sz w:val="26"/>
          <w:szCs w:val="26"/>
        </w:rPr>
        <w:t>Xylia xylocarpa</w:t>
      </w:r>
      <w:r>
        <w:rPr>
          <w:rFonts w:ascii="Times New Roman" w:hAnsi="Times New Roman" w:cs="Times New Roman"/>
          <w:sz w:val="26"/>
          <w:szCs w:val="26"/>
        </w:rPr>
        <w:t xml:space="preserve">) hay </w:t>
      </w:r>
      <w:r w:rsidRPr="0011313D">
        <w:rPr>
          <w:rFonts w:ascii="Times New Roman" w:hAnsi="Times New Roman" w:cs="Times New Roman"/>
          <w:sz w:val="26"/>
          <w:szCs w:val="26"/>
        </w:rPr>
        <w:t>m</w:t>
      </w:r>
      <w:r>
        <w:rPr>
          <w:rFonts w:ascii="Times New Roman" w:hAnsi="Times New Roman" w:cs="Times New Roman"/>
          <w:sz w:val="26"/>
          <w:szCs w:val="26"/>
        </w:rPr>
        <w:t>ộ</w:t>
      </w:r>
      <w:r w:rsidRPr="0011313D">
        <w:rPr>
          <w:rFonts w:ascii="Times New Roman" w:hAnsi="Times New Roman" w:cs="Times New Roman"/>
          <w:sz w:val="26"/>
          <w:szCs w:val="26"/>
        </w:rPr>
        <w:t xml:space="preserve">t số sản phẩm gỗ xuất khẩu sử dụng loại gỗ nguyên liệu nguồn gốc không rõ ràng, có nguy cơ cao vi phạm pháp luật về khai thác </w:t>
      </w:r>
    </w:p>
    <w:p w14:paraId="1682DA89" w14:textId="77777777" w:rsidR="0064539E" w:rsidRDefault="00E24D74" w:rsidP="00E24D74">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ii) </w:t>
      </w:r>
      <w:r w:rsidRPr="0011313D">
        <w:rPr>
          <w:rFonts w:ascii="Times New Roman" w:hAnsi="Times New Roman" w:cs="Times New Roman"/>
          <w:sz w:val="26"/>
          <w:szCs w:val="26"/>
        </w:rPr>
        <w:t>Rủi ro do không đáp ứng yêu cầu giải trình, minh bạch thông tin</w:t>
      </w:r>
      <w:r>
        <w:rPr>
          <w:rFonts w:ascii="Times New Roman" w:hAnsi="Times New Roman" w:cs="Times New Roman"/>
          <w:sz w:val="26"/>
          <w:szCs w:val="26"/>
        </w:rPr>
        <w:t xml:space="preserve">; </w:t>
      </w:r>
    </w:p>
    <w:p w14:paraId="35066BBF" w14:textId="648A842C" w:rsidR="00E24D74" w:rsidRPr="0011313D" w:rsidRDefault="00E24D74" w:rsidP="00E24D74">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iii) </w:t>
      </w:r>
      <w:r w:rsidRPr="0011313D">
        <w:rPr>
          <w:rFonts w:ascii="Times New Roman" w:hAnsi="Times New Roman" w:cs="Times New Roman"/>
          <w:sz w:val="26"/>
          <w:szCs w:val="26"/>
        </w:rPr>
        <w:t>Rủi ro do không xuất trình được các bằng chứng liên quan tới tính hợp pháp của gỗ</w:t>
      </w:r>
      <w:r>
        <w:rPr>
          <w:rFonts w:ascii="Times New Roman" w:hAnsi="Times New Roman" w:cs="Times New Roman"/>
          <w:sz w:val="26"/>
          <w:szCs w:val="26"/>
        </w:rPr>
        <w:t xml:space="preserve"> - </w:t>
      </w:r>
      <w:r w:rsidRPr="0011313D">
        <w:rPr>
          <w:rFonts w:ascii="Times New Roman" w:hAnsi="Times New Roman" w:cs="Times New Roman"/>
          <w:sz w:val="26"/>
          <w:szCs w:val="26"/>
        </w:rPr>
        <w:t xml:space="preserve">đối với yêu cầu khác như bằng chứng về giấy phép khai thác gỗ nguyên liệu hoặc hợp đồng mua bán gỗ nguyên liệu thì tỷ lệ các doanh nghiệp, bao gồm cả những </w:t>
      </w:r>
      <w:r w:rsidR="004614EA">
        <w:rPr>
          <w:rFonts w:ascii="Times New Roman" w:hAnsi="Times New Roman" w:cs="Times New Roman"/>
          <w:sz w:val="26"/>
          <w:szCs w:val="26"/>
        </w:rPr>
        <w:lastRenderedPageBreak/>
        <w:t>DN</w:t>
      </w:r>
      <w:r w:rsidRPr="0011313D">
        <w:rPr>
          <w:rFonts w:ascii="Times New Roman" w:hAnsi="Times New Roman" w:cs="Times New Roman"/>
          <w:sz w:val="26"/>
          <w:szCs w:val="26"/>
        </w:rPr>
        <w:t xml:space="preserve"> hiện đang xuất khẩu đi Hoa Kỳ, EU và Úc có khả năng đáp ứng được một phần hoặc không thể đáp ứng còn tương đối cao.</w:t>
      </w:r>
    </w:p>
    <w:p w14:paraId="52605E25" w14:textId="08E0A073" w:rsidR="00E24D74" w:rsidRPr="0011313D" w:rsidRDefault="00E24D74" w:rsidP="00E24D74">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11313D">
        <w:rPr>
          <w:rFonts w:ascii="Times New Roman" w:hAnsi="Times New Roman" w:cs="Times New Roman"/>
          <w:i/>
          <w:sz w:val="26"/>
          <w:szCs w:val="26"/>
        </w:rPr>
        <w:t>Rủi ro về thiếu hệ thống kiểm soát chuỗi cung hiệu quả</w:t>
      </w:r>
      <w:r>
        <w:rPr>
          <w:rFonts w:ascii="Times New Roman" w:hAnsi="Times New Roman" w:cs="Times New Roman"/>
          <w:sz w:val="26"/>
          <w:szCs w:val="26"/>
        </w:rPr>
        <w:t xml:space="preserve">: </w:t>
      </w:r>
      <w:r w:rsidRPr="0011313D">
        <w:rPr>
          <w:rFonts w:ascii="Times New Roman" w:hAnsi="Times New Roman" w:cs="Times New Roman"/>
          <w:sz w:val="26"/>
          <w:szCs w:val="26"/>
        </w:rPr>
        <w:t>Không có hệ thống kiểm soát chuỗi cung hoặc vận hành hệ thống kiểm soát chuỗi cung yếu</w:t>
      </w:r>
      <w:r w:rsidR="00CF5C93">
        <w:rPr>
          <w:rFonts w:ascii="Times New Roman" w:hAnsi="Times New Roman" w:cs="Times New Roman"/>
          <w:sz w:val="26"/>
          <w:szCs w:val="26"/>
        </w:rPr>
        <w:t>,</w:t>
      </w:r>
      <w:r w:rsidRPr="0011313D">
        <w:rPr>
          <w:rFonts w:ascii="Times New Roman" w:hAnsi="Times New Roman" w:cs="Times New Roman"/>
          <w:sz w:val="26"/>
          <w:szCs w:val="26"/>
        </w:rPr>
        <w:t xml:space="preserve"> đồng nghĩa với việc doanh nghiệp đứng trước các rủi ro trong việc đáp ứng các yêu cầu về nguồn gốc gỗ hợp pháp và các yêu cầu khác khi tham gia xuất khẩu vào thị trường chính.</w:t>
      </w:r>
      <w:r>
        <w:rPr>
          <w:rFonts w:ascii="Times New Roman" w:hAnsi="Times New Roman" w:cs="Times New Roman"/>
          <w:sz w:val="26"/>
          <w:szCs w:val="26"/>
        </w:rPr>
        <w:t xml:space="preserve"> </w:t>
      </w:r>
      <w:r w:rsidRPr="0011313D">
        <w:rPr>
          <w:rFonts w:ascii="Times New Roman" w:hAnsi="Times New Roman" w:cs="Times New Roman"/>
          <w:sz w:val="26"/>
          <w:szCs w:val="26"/>
        </w:rPr>
        <w:t xml:space="preserve">Dữ liệu điều tra từ các doanh nghiệp tham gia xuất khẩu cho thấy hiện có khoảng </w:t>
      </w:r>
      <w:r w:rsidRPr="00175C6D">
        <w:rPr>
          <w:rFonts w:ascii="Times New Roman" w:hAnsi="Times New Roman" w:cs="Times New Roman"/>
          <w:b/>
          <w:sz w:val="26"/>
          <w:szCs w:val="26"/>
        </w:rPr>
        <w:t>gần 60% trong tổng số doanh nghiệp tham gia khảo sát chưa áp dụng bất cứ hệ thống quản lý chuỗi cung nào</w:t>
      </w:r>
      <w:r w:rsidRPr="0011313D">
        <w:rPr>
          <w:rFonts w:ascii="Times New Roman" w:hAnsi="Times New Roman" w:cs="Times New Roman"/>
          <w:sz w:val="26"/>
          <w:szCs w:val="26"/>
        </w:rPr>
        <w:t>. Nói cách khác, có tới hơn một nửa số doanh nghiệp xuất khẩu gỗ hiện nay không có bất kỳ cơ chế nào để kiểm soát nguồn gốc hợp pháp của các loại gỗ nguyên liệu.</w:t>
      </w:r>
    </w:p>
    <w:p w14:paraId="56089086" w14:textId="1C06E2D6" w:rsidR="00E24D74" w:rsidRDefault="00E24D74" w:rsidP="00E24D74">
      <w:pPr>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E24D74">
        <w:rPr>
          <w:rFonts w:ascii="Times New Roman" w:hAnsi="Times New Roman" w:cs="Times New Roman"/>
          <w:i/>
          <w:sz w:val="26"/>
          <w:szCs w:val="26"/>
        </w:rPr>
        <w:t>Rủi ro trong sử dụng lao động</w:t>
      </w:r>
      <w:r>
        <w:rPr>
          <w:rFonts w:ascii="Times New Roman" w:hAnsi="Times New Roman" w:cs="Times New Roman"/>
          <w:sz w:val="26"/>
          <w:szCs w:val="26"/>
        </w:rPr>
        <w:t>: D</w:t>
      </w:r>
      <w:r w:rsidRPr="0011313D">
        <w:rPr>
          <w:rFonts w:ascii="Times New Roman" w:hAnsi="Times New Roman" w:cs="Times New Roman"/>
          <w:sz w:val="26"/>
          <w:szCs w:val="26"/>
        </w:rPr>
        <w:t>oanh nghiệp chế biến gỗ xuất khẩu của Việt Nam nếu không tuân thủ nghiêm túc các quy định của Bộ luật lao động và các văn bản hướng dẫn thi hành Bộ luật này của Việt Nam thì sản phẩm gỗ xuất khẩu của họ sang các thị trường này cũng sẽ đối mặt với các nguy cơ rủi ro.</w:t>
      </w:r>
      <w:r>
        <w:rPr>
          <w:rFonts w:ascii="Times New Roman" w:hAnsi="Times New Roman" w:cs="Times New Roman"/>
          <w:sz w:val="26"/>
          <w:szCs w:val="26"/>
        </w:rPr>
        <w:t xml:space="preserve"> </w:t>
      </w:r>
      <w:r w:rsidRPr="0011313D">
        <w:rPr>
          <w:rFonts w:ascii="Times New Roman" w:hAnsi="Times New Roman" w:cs="Times New Roman"/>
          <w:sz w:val="26"/>
          <w:szCs w:val="26"/>
        </w:rPr>
        <w:t>Rủi ro có liên quan đến yếu tố lao động chủ yếu ở 02 khía cạnh</w:t>
      </w:r>
      <w:r w:rsidR="00CF5C93">
        <w:rPr>
          <w:rFonts w:ascii="Times New Roman" w:hAnsi="Times New Roman" w:cs="Times New Roman"/>
          <w:sz w:val="26"/>
          <w:szCs w:val="26"/>
        </w:rPr>
        <w:t xml:space="preserve"> là t</w:t>
      </w:r>
      <w:r w:rsidRPr="0011313D">
        <w:rPr>
          <w:rFonts w:ascii="Times New Roman" w:hAnsi="Times New Roman" w:cs="Times New Roman"/>
          <w:sz w:val="26"/>
          <w:szCs w:val="26"/>
        </w:rPr>
        <w:t>uổi lao động và loại hợp đồng lao động.</w:t>
      </w:r>
      <w:r>
        <w:rPr>
          <w:rFonts w:ascii="Times New Roman" w:hAnsi="Times New Roman" w:cs="Times New Roman"/>
          <w:sz w:val="26"/>
          <w:szCs w:val="26"/>
        </w:rPr>
        <w:t xml:space="preserve"> </w:t>
      </w:r>
    </w:p>
    <w:p w14:paraId="219D51C7" w14:textId="56C84E3C" w:rsidR="00E24D74" w:rsidRDefault="00E24D74" w:rsidP="00E24D74">
      <w:pPr>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E24D74">
        <w:rPr>
          <w:rFonts w:ascii="Times New Roman" w:hAnsi="Times New Roman" w:cs="Times New Roman"/>
          <w:sz w:val="26"/>
          <w:szCs w:val="26"/>
        </w:rPr>
        <w:t>Rủi ro trong sử dụng lao động chưa thành niên và lao động cao tuổi</w:t>
      </w:r>
      <w:r>
        <w:rPr>
          <w:rFonts w:ascii="Times New Roman" w:hAnsi="Times New Roman" w:cs="Times New Roman"/>
          <w:sz w:val="26"/>
          <w:szCs w:val="26"/>
        </w:rPr>
        <w:t xml:space="preserve"> - </w:t>
      </w:r>
      <w:r w:rsidRPr="00E24D74">
        <w:rPr>
          <w:rFonts w:ascii="Times New Roman" w:hAnsi="Times New Roman" w:cs="Times New Roman"/>
          <w:sz w:val="26"/>
          <w:szCs w:val="26"/>
        </w:rPr>
        <w:t xml:space="preserve"> Số liệu khảo sát các doanh nghiệp tham gia xuất khẩu cho thấy bình quân mỗi </w:t>
      </w:r>
      <w:r w:rsidR="004614EA">
        <w:rPr>
          <w:rFonts w:ascii="Times New Roman" w:hAnsi="Times New Roman" w:cs="Times New Roman"/>
          <w:sz w:val="26"/>
          <w:szCs w:val="26"/>
        </w:rPr>
        <w:t>DN</w:t>
      </w:r>
      <w:r w:rsidRPr="00E24D74">
        <w:rPr>
          <w:rFonts w:ascii="Times New Roman" w:hAnsi="Times New Roman" w:cs="Times New Roman"/>
          <w:sz w:val="26"/>
          <w:szCs w:val="26"/>
        </w:rPr>
        <w:t xml:space="preserve"> sử dụng 277 lao động trong độ tuổi lao động chính (18-65 tuổi) và 2,5 lao động ở độ tuổi dưới 18 và trên 65. Nói cách khác, số lao động nằm trong độ tuổi chính chiếm 99% trong tổng số lao động trong mỗi </w:t>
      </w:r>
      <w:r w:rsidR="004614EA">
        <w:rPr>
          <w:rFonts w:ascii="Times New Roman" w:hAnsi="Times New Roman" w:cs="Times New Roman"/>
          <w:sz w:val="26"/>
          <w:szCs w:val="26"/>
        </w:rPr>
        <w:t>DN</w:t>
      </w:r>
      <w:r w:rsidRPr="00E24D74">
        <w:rPr>
          <w:rFonts w:ascii="Times New Roman" w:hAnsi="Times New Roman" w:cs="Times New Roman"/>
          <w:sz w:val="26"/>
          <w:szCs w:val="26"/>
        </w:rPr>
        <w:t>. Lượng lao động nằm ngoài độ tuổi chính chỉ chiếm 1%.</w:t>
      </w:r>
    </w:p>
    <w:p w14:paraId="5F312105" w14:textId="5D8F2F06" w:rsidR="00956142" w:rsidRPr="00E24D74" w:rsidRDefault="00E24D74" w:rsidP="001A64E0">
      <w:pPr>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E24D74">
        <w:rPr>
          <w:rFonts w:ascii="Times New Roman" w:hAnsi="Times New Roman" w:cs="Times New Roman"/>
          <w:sz w:val="26"/>
          <w:szCs w:val="26"/>
        </w:rPr>
        <w:t>Rủi ro có liên quan đến các loại hợp đồng lao động</w:t>
      </w:r>
      <w:r>
        <w:rPr>
          <w:b/>
        </w:rPr>
        <w:t xml:space="preserve"> - </w:t>
      </w:r>
      <w:r w:rsidRPr="00E24D74">
        <w:rPr>
          <w:rFonts w:ascii="Times New Roman" w:hAnsi="Times New Roman" w:cs="Times New Roman"/>
          <w:sz w:val="26"/>
          <w:szCs w:val="26"/>
        </w:rPr>
        <w:t xml:space="preserve">Trong </w:t>
      </w:r>
      <w:r>
        <w:rPr>
          <w:rFonts w:ascii="Times New Roman" w:hAnsi="Times New Roman" w:cs="Times New Roman"/>
          <w:sz w:val="26"/>
          <w:szCs w:val="26"/>
        </w:rPr>
        <w:t xml:space="preserve">128 </w:t>
      </w:r>
      <w:r w:rsidRPr="00E24D74">
        <w:rPr>
          <w:rFonts w:ascii="Times New Roman" w:hAnsi="Times New Roman" w:cs="Times New Roman"/>
          <w:sz w:val="26"/>
          <w:szCs w:val="26"/>
        </w:rPr>
        <w:t xml:space="preserve">doanh nghiệp </w:t>
      </w:r>
      <w:r>
        <w:rPr>
          <w:rFonts w:ascii="Times New Roman" w:hAnsi="Times New Roman" w:cs="Times New Roman"/>
          <w:sz w:val="26"/>
          <w:szCs w:val="26"/>
        </w:rPr>
        <w:t xml:space="preserve">khảo sát, </w:t>
      </w:r>
      <w:r w:rsidRPr="00E24D74">
        <w:rPr>
          <w:rFonts w:ascii="Times New Roman" w:hAnsi="Times New Roman" w:cs="Times New Roman"/>
          <w:sz w:val="26"/>
          <w:szCs w:val="26"/>
        </w:rPr>
        <w:t xml:space="preserve">hình thức hợp đồng ngắn hạn một năm trở xuống chiếm tới gần 40%. Ngoài ra, dữ liệu khảo sát từ các </w:t>
      </w:r>
      <w:r w:rsidR="004614EA">
        <w:rPr>
          <w:rFonts w:ascii="Times New Roman" w:hAnsi="Times New Roman" w:cs="Times New Roman"/>
          <w:sz w:val="26"/>
          <w:szCs w:val="26"/>
        </w:rPr>
        <w:t>DN</w:t>
      </w:r>
      <w:r w:rsidRPr="00E24D74">
        <w:rPr>
          <w:rFonts w:ascii="Times New Roman" w:hAnsi="Times New Roman" w:cs="Times New Roman"/>
          <w:sz w:val="26"/>
          <w:szCs w:val="26"/>
        </w:rPr>
        <w:t xml:space="preserve"> này cho thấy bình quân mỗi </w:t>
      </w:r>
      <w:r w:rsidR="004614EA">
        <w:rPr>
          <w:rFonts w:ascii="Times New Roman" w:hAnsi="Times New Roman" w:cs="Times New Roman"/>
          <w:sz w:val="26"/>
          <w:szCs w:val="26"/>
        </w:rPr>
        <w:t>DN</w:t>
      </w:r>
      <w:r w:rsidRPr="00E24D74">
        <w:rPr>
          <w:rFonts w:ascii="Times New Roman" w:hAnsi="Times New Roman" w:cs="Times New Roman"/>
          <w:sz w:val="26"/>
          <w:szCs w:val="26"/>
        </w:rPr>
        <w:t xml:space="preserve"> có khoảng ba lao động, tương đương với 1% trong tổng số lao động tại các doanh nghiệp này không có hợp đồng. Đây có thể là các trường hợp lao động mà hợp đồng được giao kết bằng lời nói hoặc hành vi (hai bên không ký hợp đồng bằng văn bản nhưng người lao động vẫn thực hiện nghĩa vụ làm việc và người sử dụng phải trả thù lao/lương). Tuy nhiên, từ góc độ pháp lý, các </w:t>
      </w:r>
      <w:r w:rsidR="004614EA">
        <w:rPr>
          <w:rFonts w:ascii="Times New Roman" w:hAnsi="Times New Roman" w:cs="Times New Roman"/>
          <w:sz w:val="26"/>
          <w:szCs w:val="26"/>
        </w:rPr>
        <w:t>DN</w:t>
      </w:r>
      <w:r w:rsidRPr="00E24D74">
        <w:rPr>
          <w:rFonts w:ascii="Times New Roman" w:hAnsi="Times New Roman" w:cs="Times New Roman"/>
          <w:sz w:val="26"/>
          <w:szCs w:val="26"/>
        </w:rPr>
        <w:t xml:space="preserve"> này đang vi phạm pháp luật lao động về việc phải ký kết hợp đồng bằng văn bản</w:t>
      </w:r>
      <w:r w:rsidR="0064539E">
        <w:rPr>
          <w:rFonts w:ascii="Times New Roman" w:hAnsi="Times New Roman" w:cs="Times New Roman"/>
          <w:sz w:val="26"/>
          <w:szCs w:val="26"/>
        </w:rPr>
        <w:t xml:space="preserve"> (Tô Xuân Phúc và cộng sự 2016).</w:t>
      </w:r>
    </w:p>
    <w:p w14:paraId="445E2233" w14:textId="77777777" w:rsidR="001533C0" w:rsidRPr="0064539E" w:rsidRDefault="0064539E" w:rsidP="000619B8">
      <w:pPr>
        <w:pStyle w:val="Heading2"/>
      </w:pPr>
      <w:bookmarkStart w:id="30" w:name="_Toc113833187"/>
      <w:r w:rsidRPr="0064539E">
        <w:t>2.3 Tóm tắt tổng quan nghiên cứu</w:t>
      </w:r>
      <w:bookmarkEnd w:id="30"/>
    </w:p>
    <w:p w14:paraId="6A52E04E" w14:textId="126175C4" w:rsidR="007648E6" w:rsidRPr="00A91627" w:rsidRDefault="00137D25" w:rsidP="0064539E">
      <w:pPr>
        <w:spacing w:after="120"/>
        <w:ind w:firstLine="720"/>
        <w:jc w:val="both"/>
        <w:rPr>
          <w:rFonts w:ascii="Times New Roman" w:hAnsi="Times New Roman" w:cs="Times New Roman"/>
          <w:sz w:val="26"/>
          <w:szCs w:val="26"/>
        </w:rPr>
      </w:pPr>
      <w:r w:rsidRPr="00A91627">
        <w:rPr>
          <w:rFonts w:ascii="Times New Roman" w:hAnsi="Times New Roman" w:cs="Times New Roman"/>
          <w:sz w:val="26"/>
          <w:szCs w:val="26"/>
        </w:rPr>
        <w:t xml:space="preserve">Tổng quan các nghiên cứu liên quan đến các vấn đề môi trường, lao động và xã hội quy định tại EVFTA đối với các doanh nghiệp nói chung và doanh nghiệp chế biến gỗ vừa và nhỏ nói riêng cho thấy hiện </w:t>
      </w:r>
      <w:r w:rsidR="007648E6" w:rsidRPr="00A91627">
        <w:rPr>
          <w:rFonts w:ascii="Times New Roman" w:hAnsi="Times New Roman" w:cs="Times New Roman"/>
          <w:sz w:val="26"/>
          <w:szCs w:val="26"/>
        </w:rPr>
        <w:t xml:space="preserve">còn thiếu các nghiên cứu tập trung vào các vấn đề môi trường, xã hội và lao động đối với DN chế biến gỗ nhỏ và vừa. Các vấn đề này thường chỉ kết hợp là một phần trong các nội dung nghiên cứu </w:t>
      </w:r>
      <w:r w:rsidR="00555B84">
        <w:rPr>
          <w:rFonts w:ascii="Times New Roman" w:hAnsi="Times New Roman" w:cs="Times New Roman"/>
          <w:sz w:val="26"/>
          <w:szCs w:val="26"/>
        </w:rPr>
        <w:t>thuộc</w:t>
      </w:r>
      <w:r w:rsidR="007648E6" w:rsidRPr="00A91627">
        <w:rPr>
          <w:rFonts w:ascii="Times New Roman" w:hAnsi="Times New Roman" w:cs="Times New Roman"/>
          <w:sz w:val="26"/>
          <w:szCs w:val="26"/>
        </w:rPr>
        <w:t xml:space="preserve"> các nghiên cứu trước đây. Thêm nữa trong các nghiên cứu này, đối tượng nghiên cứu </w:t>
      </w:r>
      <w:r w:rsidR="00796BA7" w:rsidRPr="00A91627">
        <w:rPr>
          <w:rFonts w:ascii="Times New Roman" w:hAnsi="Times New Roman" w:cs="Times New Roman"/>
          <w:sz w:val="26"/>
          <w:szCs w:val="26"/>
        </w:rPr>
        <w:t>khá đa dạng,</w:t>
      </w:r>
      <w:r w:rsidR="00956142">
        <w:rPr>
          <w:rFonts w:ascii="Times New Roman" w:hAnsi="Times New Roman" w:cs="Times New Roman"/>
          <w:sz w:val="26"/>
          <w:szCs w:val="26"/>
        </w:rPr>
        <w:t xml:space="preserve"> nhưng</w:t>
      </w:r>
      <w:r w:rsidR="007648E6" w:rsidRPr="00A91627">
        <w:rPr>
          <w:rFonts w:ascii="Times New Roman" w:hAnsi="Times New Roman" w:cs="Times New Roman"/>
          <w:sz w:val="26"/>
          <w:szCs w:val="26"/>
        </w:rPr>
        <w:t xml:space="preserve"> chưa tập trung vào đối tượng doanh nghiệp chế biến gỗ nhỏ và vừa.</w:t>
      </w:r>
    </w:p>
    <w:p w14:paraId="0874121E" w14:textId="05695A79" w:rsidR="007648E6" w:rsidRPr="00A91627" w:rsidRDefault="007648E6" w:rsidP="0064539E">
      <w:pPr>
        <w:spacing w:after="120"/>
        <w:ind w:firstLine="720"/>
        <w:jc w:val="both"/>
        <w:rPr>
          <w:rFonts w:ascii="Times New Roman" w:hAnsi="Times New Roman" w:cs="Times New Roman"/>
          <w:sz w:val="26"/>
          <w:szCs w:val="26"/>
        </w:rPr>
      </w:pPr>
      <w:r w:rsidRPr="00A91627">
        <w:rPr>
          <w:rFonts w:ascii="Times New Roman" w:hAnsi="Times New Roman" w:cs="Times New Roman"/>
          <w:sz w:val="26"/>
          <w:szCs w:val="26"/>
        </w:rPr>
        <w:t xml:space="preserve">Các nghiên cứu trước đây đã giúp có được các </w:t>
      </w:r>
      <w:r w:rsidR="00351A45" w:rsidRPr="00A91627">
        <w:rPr>
          <w:rFonts w:ascii="Times New Roman" w:hAnsi="Times New Roman" w:cs="Times New Roman"/>
          <w:sz w:val="26"/>
          <w:szCs w:val="26"/>
        </w:rPr>
        <w:t xml:space="preserve">thông tin </w:t>
      </w:r>
      <w:r w:rsidRPr="00A91627">
        <w:rPr>
          <w:rFonts w:ascii="Times New Roman" w:hAnsi="Times New Roman" w:cs="Times New Roman"/>
          <w:sz w:val="26"/>
          <w:szCs w:val="26"/>
        </w:rPr>
        <w:t xml:space="preserve">đánh giá ban đầu về </w:t>
      </w:r>
      <w:r w:rsidR="00351A45" w:rsidRPr="00A91627">
        <w:rPr>
          <w:rFonts w:ascii="Times New Roman" w:hAnsi="Times New Roman" w:cs="Times New Roman"/>
          <w:sz w:val="26"/>
          <w:szCs w:val="26"/>
        </w:rPr>
        <w:t>việc tuân thủ</w:t>
      </w:r>
      <w:r w:rsidR="00576B90">
        <w:rPr>
          <w:rFonts w:ascii="Times New Roman" w:hAnsi="Times New Roman" w:cs="Times New Roman"/>
          <w:sz w:val="26"/>
          <w:szCs w:val="26"/>
        </w:rPr>
        <w:t xml:space="preserve"> hay </w:t>
      </w:r>
      <w:r w:rsidR="00351A45" w:rsidRPr="00A91627">
        <w:rPr>
          <w:rFonts w:ascii="Times New Roman" w:hAnsi="Times New Roman" w:cs="Times New Roman"/>
          <w:sz w:val="26"/>
          <w:szCs w:val="26"/>
        </w:rPr>
        <w:t xml:space="preserve">khả năng đáp ứng các quy định của EVFTA cùng hiệp định liên quan về </w:t>
      </w:r>
      <w:r w:rsidRPr="00A91627">
        <w:rPr>
          <w:rFonts w:ascii="Times New Roman" w:hAnsi="Times New Roman" w:cs="Times New Roman"/>
          <w:sz w:val="26"/>
          <w:szCs w:val="26"/>
        </w:rPr>
        <w:t xml:space="preserve">các vấn đề môi trường, xã hội và lao động </w:t>
      </w:r>
      <w:r w:rsidR="00351A45" w:rsidRPr="00A91627">
        <w:rPr>
          <w:rFonts w:ascii="Times New Roman" w:hAnsi="Times New Roman" w:cs="Times New Roman"/>
          <w:sz w:val="26"/>
          <w:szCs w:val="26"/>
        </w:rPr>
        <w:t>đối với doanh nghiệp lâm nghiệp trên cơ sở các tiêu chí/chỉ số đánh giá có liên quan</w:t>
      </w:r>
      <w:r w:rsidR="00576B90">
        <w:rPr>
          <w:rFonts w:ascii="Times New Roman" w:hAnsi="Times New Roman" w:cs="Times New Roman"/>
          <w:sz w:val="26"/>
          <w:szCs w:val="26"/>
        </w:rPr>
        <w:t>,</w:t>
      </w:r>
      <w:r w:rsidR="00351A45" w:rsidRPr="00A91627">
        <w:rPr>
          <w:rFonts w:ascii="Times New Roman" w:hAnsi="Times New Roman" w:cs="Times New Roman"/>
          <w:sz w:val="26"/>
          <w:szCs w:val="26"/>
        </w:rPr>
        <w:t xml:space="preserve"> làm cơ sở tham khảo cho nghiên cứu sâu về các vấn </w:t>
      </w:r>
      <w:r w:rsidR="00351A45" w:rsidRPr="00A91627">
        <w:rPr>
          <w:rFonts w:ascii="Times New Roman" w:hAnsi="Times New Roman" w:cs="Times New Roman"/>
          <w:sz w:val="26"/>
          <w:szCs w:val="26"/>
        </w:rPr>
        <w:lastRenderedPageBreak/>
        <w:t xml:space="preserve">đề môi trường, xã hội và lao động của doanh nghiệp chế biến gỗ nhỏ và vừa. Tuy nhiên, </w:t>
      </w:r>
      <w:bookmarkStart w:id="31" w:name="_Hlk113840645"/>
      <w:r w:rsidR="00351A45" w:rsidRPr="00A91627">
        <w:rPr>
          <w:rFonts w:ascii="Times New Roman" w:hAnsi="Times New Roman" w:cs="Times New Roman"/>
          <w:sz w:val="26"/>
          <w:szCs w:val="26"/>
        </w:rPr>
        <w:t>các tiêu chí/chỉ số đánh giá trong các nghiên cứu khá đa dạng, chưa theo hệ th</w:t>
      </w:r>
      <w:r w:rsidR="00796BA7" w:rsidRPr="00A91627">
        <w:rPr>
          <w:rFonts w:ascii="Times New Roman" w:hAnsi="Times New Roman" w:cs="Times New Roman"/>
          <w:sz w:val="26"/>
          <w:szCs w:val="26"/>
        </w:rPr>
        <w:t>ố</w:t>
      </w:r>
      <w:r w:rsidR="00351A45" w:rsidRPr="00A91627">
        <w:rPr>
          <w:rFonts w:ascii="Times New Roman" w:hAnsi="Times New Roman" w:cs="Times New Roman"/>
          <w:sz w:val="26"/>
          <w:szCs w:val="26"/>
        </w:rPr>
        <w:t>ng</w:t>
      </w:r>
      <w:r w:rsidR="00796BA7" w:rsidRPr="00A91627">
        <w:rPr>
          <w:rFonts w:ascii="Times New Roman" w:hAnsi="Times New Roman" w:cs="Times New Roman"/>
          <w:sz w:val="26"/>
          <w:szCs w:val="26"/>
        </w:rPr>
        <w:t>, cấu trúc</w:t>
      </w:r>
      <w:r w:rsidR="00351A45" w:rsidRPr="00A91627">
        <w:rPr>
          <w:rFonts w:ascii="Times New Roman" w:hAnsi="Times New Roman" w:cs="Times New Roman"/>
          <w:sz w:val="26"/>
          <w:szCs w:val="26"/>
        </w:rPr>
        <w:t xml:space="preserve"> thống nhất </w:t>
      </w:r>
      <w:r w:rsidR="00450609">
        <w:rPr>
          <w:rFonts w:ascii="Times New Roman" w:hAnsi="Times New Roman" w:cs="Times New Roman"/>
          <w:sz w:val="26"/>
          <w:szCs w:val="26"/>
        </w:rPr>
        <w:t xml:space="preserve">từ </w:t>
      </w:r>
      <w:r w:rsidR="00796BA7" w:rsidRPr="00A91627">
        <w:rPr>
          <w:rFonts w:ascii="Times New Roman" w:hAnsi="Times New Roman" w:cs="Times New Roman"/>
          <w:sz w:val="26"/>
          <w:szCs w:val="26"/>
        </w:rPr>
        <w:t xml:space="preserve">Nguyên tắc (Priciple) </w:t>
      </w:r>
      <w:r w:rsidR="00450609">
        <w:rPr>
          <w:rFonts w:ascii="Times New Roman" w:hAnsi="Times New Roman" w:cs="Times New Roman"/>
          <w:sz w:val="26"/>
          <w:szCs w:val="26"/>
        </w:rPr>
        <w:t xml:space="preserve">đến </w:t>
      </w:r>
      <w:r w:rsidR="00796BA7" w:rsidRPr="00A91627">
        <w:rPr>
          <w:rFonts w:ascii="Times New Roman" w:hAnsi="Times New Roman" w:cs="Times New Roman"/>
          <w:sz w:val="26"/>
          <w:szCs w:val="26"/>
        </w:rPr>
        <w:t xml:space="preserve">Tiêu chí (Criteria) </w:t>
      </w:r>
      <w:r w:rsidR="00450609">
        <w:rPr>
          <w:rFonts w:ascii="Times New Roman" w:hAnsi="Times New Roman" w:cs="Times New Roman"/>
          <w:sz w:val="26"/>
          <w:szCs w:val="26"/>
        </w:rPr>
        <w:t xml:space="preserve">và </w:t>
      </w:r>
      <w:r w:rsidR="00796BA7" w:rsidRPr="00A91627">
        <w:rPr>
          <w:rFonts w:ascii="Times New Roman" w:hAnsi="Times New Roman" w:cs="Times New Roman"/>
          <w:sz w:val="26"/>
          <w:szCs w:val="26"/>
        </w:rPr>
        <w:t>Chỉ số (Indicator)</w:t>
      </w:r>
      <w:r w:rsidR="00450609">
        <w:rPr>
          <w:rFonts w:ascii="Times New Roman" w:hAnsi="Times New Roman" w:cs="Times New Roman"/>
          <w:sz w:val="26"/>
          <w:szCs w:val="26"/>
        </w:rPr>
        <w:t xml:space="preserve"> đánh giá. Cách tiếp cận này được áp dụng trong quá trình rà soát các chỉ số từ hệ thống pháp luật hiện hành của Việt Nam, làm cơ xây dựng hệ thống bảng hỏi phỏng vấn </w:t>
      </w:r>
      <w:r w:rsidR="00791732">
        <w:rPr>
          <w:rFonts w:ascii="Times New Roman" w:hAnsi="Times New Roman" w:cs="Times New Roman"/>
          <w:sz w:val="26"/>
          <w:szCs w:val="26"/>
        </w:rPr>
        <w:t>đối tượng nghiên cứu</w:t>
      </w:r>
      <w:r w:rsidR="00796BA7" w:rsidRPr="00A91627">
        <w:rPr>
          <w:rFonts w:ascii="Times New Roman" w:hAnsi="Times New Roman" w:cs="Times New Roman"/>
          <w:sz w:val="26"/>
          <w:szCs w:val="26"/>
        </w:rPr>
        <w:t>.</w:t>
      </w:r>
    </w:p>
    <w:bookmarkEnd w:id="31"/>
    <w:p w14:paraId="67E7AD16" w14:textId="6061D7DD" w:rsidR="00137D25" w:rsidRPr="00A91627" w:rsidRDefault="00A91627" w:rsidP="0064539E">
      <w:pPr>
        <w:spacing w:after="120"/>
        <w:ind w:firstLine="720"/>
        <w:jc w:val="both"/>
        <w:rPr>
          <w:rFonts w:ascii="Times New Roman" w:hAnsi="Times New Roman" w:cs="Times New Roman"/>
          <w:sz w:val="26"/>
          <w:szCs w:val="26"/>
        </w:rPr>
      </w:pPr>
      <w:r w:rsidRPr="00A91627">
        <w:rPr>
          <w:rFonts w:ascii="Times New Roman" w:hAnsi="Times New Roman" w:cs="Times New Roman"/>
          <w:sz w:val="26"/>
          <w:szCs w:val="26"/>
        </w:rPr>
        <w:t xml:space="preserve">Các cam kết trong EVFTA không đặt ra các yêu cầu bắt buộc hay tiêu chuẩn mới, mà chủ yếu là nhắc lại các nghĩa vụ đang thực thi hoặc ghi nhận cam kết nỗ lực cải thiện hiện trạng, nâng cao các tiêu chuẩn nội địa có liên quan dựa trên quy định pháp luật của nước sở tại. </w:t>
      </w:r>
      <w:r w:rsidR="00796BA7" w:rsidRPr="00A91627">
        <w:rPr>
          <w:rFonts w:ascii="Times New Roman" w:hAnsi="Times New Roman" w:cs="Times New Roman"/>
          <w:sz w:val="26"/>
          <w:szCs w:val="26"/>
        </w:rPr>
        <w:t>Các nghiên cứu trước đây</w:t>
      </w:r>
      <w:r w:rsidRPr="00A91627">
        <w:rPr>
          <w:rFonts w:ascii="Times New Roman" w:hAnsi="Times New Roman" w:cs="Times New Roman"/>
          <w:sz w:val="26"/>
          <w:szCs w:val="26"/>
        </w:rPr>
        <w:t xml:space="preserve"> ở Việt Nam</w:t>
      </w:r>
      <w:r w:rsidR="00796BA7" w:rsidRPr="00A91627">
        <w:rPr>
          <w:rFonts w:ascii="Times New Roman" w:hAnsi="Times New Roman" w:cs="Times New Roman"/>
          <w:sz w:val="26"/>
          <w:szCs w:val="26"/>
        </w:rPr>
        <w:t>, phần nào đề cập đến các quy định pháp luật có liên quan đến các vấn đề môi trường, lao động và xã hội của Việt Nam. Tuy nhiên</w:t>
      </w:r>
      <w:r w:rsidR="00956142">
        <w:rPr>
          <w:rFonts w:ascii="Times New Roman" w:hAnsi="Times New Roman" w:cs="Times New Roman"/>
          <w:sz w:val="26"/>
          <w:szCs w:val="26"/>
        </w:rPr>
        <w:t xml:space="preserve">, </w:t>
      </w:r>
      <w:r w:rsidR="00985D0D">
        <w:rPr>
          <w:rFonts w:ascii="Times New Roman" w:hAnsi="Times New Roman" w:cs="Times New Roman"/>
          <w:sz w:val="26"/>
          <w:szCs w:val="26"/>
        </w:rPr>
        <w:t xml:space="preserve">không có </w:t>
      </w:r>
      <w:r w:rsidR="00956142">
        <w:rPr>
          <w:rFonts w:ascii="Times New Roman" w:hAnsi="Times New Roman" w:cs="Times New Roman"/>
          <w:sz w:val="26"/>
          <w:szCs w:val="26"/>
        </w:rPr>
        <w:t xml:space="preserve">các </w:t>
      </w:r>
      <w:r w:rsidR="00796BA7" w:rsidRPr="00A91627">
        <w:rPr>
          <w:rFonts w:ascii="Times New Roman" w:hAnsi="Times New Roman" w:cs="Times New Roman"/>
          <w:sz w:val="26"/>
          <w:szCs w:val="26"/>
        </w:rPr>
        <w:t xml:space="preserve">nghiên </w:t>
      </w:r>
      <w:r w:rsidRPr="00A91627">
        <w:rPr>
          <w:rFonts w:ascii="Times New Roman" w:hAnsi="Times New Roman" w:cs="Times New Roman"/>
          <w:sz w:val="26"/>
          <w:szCs w:val="26"/>
        </w:rPr>
        <w:t xml:space="preserve">cứu </w:t>
      </w:r>
      <w:r w:rsidR="00FD267A">
        <w:rPr>
          <w:rFonts w:ascii="Times New Roman" w:hAnsi="Times New Roman" w:cs="Times New Roman"/>
          <w:sz w:val="26"/>
          <w:szCs w:val="26"/>
        </w:rPr>
        <w:t xml:space="preserve">rà soát và đánh giá toàn diện </w:t>
      </w:r>
      <w:r w:rsidR="00FD267A" w:rsidRPr="00A91627">
        <w:rPr>
          <w:rFonts w:ascii="Times New Roman" w:hAnsi="Times New Roman" w:cs="Times New Roman"/>
          <w:sz w:val="26"/>
          <w:szCs w:val="26"/>
        </w:rPr>
        <w:t>các vấn đề môi trường, xã hội và lao động</w:t>
      </w:r>
      <w:r w:rsidR="00FD267A">
        <w:rPr>
          <w:rFonts w:ascii="Times New Roman" w:hAnsi="Times New Roman" w:cs="Times New Roman"/>
          <w:sz w:val="26"/>
          <w:szCs w:val="26"/>
        </w:rPr>
        <w:t xml:space="preserve"> đối với DNNVV trong lĩnh vực CBG theo </w:t>
      </w:r>
      <w:r w:rsidRPr="00A91627">
        <w:rPr>
          <w:rFonts w:ascii="Times New Roman" w:hAnsi="Times New Roman" w:cs="Times New Roman"/>
          <w:sz w:val="26"/>
          <w:szCs w:val="26"/>
        </w:rPr>
        <w:t>các quy định pháp luật có liên quan</w:t>
      </w:r>
      <w:r w:rsidR="00FD267A">
        <w:rPr>
          <w:rFonts w:ascii="Times New Roman" w:hAnsi="Times New Roman" w:cs="Times New Roman"/>
          <w:sz w:val="26"/>
          <w:szCs w:val="26"/>
        </w:rPr>
        <w:t xml:space="preserve"> để kế thừa và </w:t>
      </w:r>
      <w:r w:rsidRPr="00A91627">
        <w:rPr>
          <w:rFonts w:ascii="Times New Roman" w:hAnsi="Times New Roman" w:cs="Times New Roman"/>
          <w:sz w:val="26"/>
          <w:szCs w:val="26"/>
        </w:rPr>
        <w:t xml:space="preserve">xây dựng các nguyên tắc, tiêu chí và chỉ số đánh giá. </w:t>
      </w:r>
    </w:p>
    <w:p w14:paraId="3DE81AEE" w14:textId="77777777" w:rsidR="00F64850" w:rsidRPr="00E24D74" w:rsidRDefault="00F64850" w:rsidP="000619B8">
      <w:pPr>
        <w:pStyle w:val="Heading1"/>
      </w:pPr>
      <w:bookmarkStart w:id="32" w:name="_Toc113833188"/>
      <w:r w:rsidRPr="00E24D74">
        <w:t xml:space="preserve">3. Phương </w:t>
      </w:r>
      <w:r w:rsidRPr="000619B8">
        <w:t>pháp</w:t>
      </w:r>
      <w:r w:rsidRPr="00E24D74">
        <w:t xml:space="preserve"> nghiên cứu</w:t>
      </w:r>
      <w:bookmarkEnd w:id="32"/>
    </w:p>
    <w:p w14:paraId="0C5DF28F" w14:textId="470ADDAA" w:rsidR="006D11B7" w:rsidRPr="006D11B7" w:rsidRDefault="000619B8" w:rsidP="000619B8">
      <w:pPr>
        <w:pStyle w:val="Heading2"/>
      </w:pPr>
      <w:bookmarkStart w:id="33" w:name="_Toc113833189"/>
      <w:bookmarkStart w:id="34" w:name="_Hlk113839306"/>
      <w:r>
        <w:t xml:space="preserve">3.1 </w:t>
      </w:r>
      <w:r w:rsidR="006D11B7" w:rsidRPr="006D11B7">
        <w:t>Khung nghiên cứu</w:t>
      </w:r>
      <w:bookmarkEnd w:id="33"/>
    </w:p>
    <w:p w14:paraId="0B2F001D" w14:textId="77777777" w:rsidR="00F7631C" w:rsidRPr="00F7631C" w:rsidRDefault="00E24D74" w:rsidP="00F7631C">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Nghiên cứu </w:t>
      </w:r>
      <w:r w:rsidR="00F7631C">
        <w:rPr>
          <w:rFonts w:ascii="Times New Roman" w:hAnsi="Times New Roman" w:cs="Times New Roman"/>
          <w:sz w:val="26"/>
          <w:szCs w:val="26"/>
        </w:rPr>
        <w:t xml:space="preserve">được thực hiện dựa trên khung nghiên cứu mô tả tại hình dưới đây. </w:t>
      </w:r>
    </w:p>
    <w:p w14:paraId="252419CD" w14:textId="77777777" w:rsidR="00E24D74" w:rsidRDefault="00F7631C" w:rsidP="00E24D74">
      <w:pPr>
        <w:spacing w:after="120"/>
        <w:rPr>
          <w:rFonts w:ascii="Times New Roman" w:hAnsi="Times New Roman" w:cs="Times New Roman"/>
          <w:sz w:val="26"/>
          <w:szCs w:val="26"/>
        </w:rPr>
      </w:pPr>
      <w:r w:rsidRPr="000B6339">
        <w:rPr>
          <w:rFonts w:ascii="Times New Roman" w:hAnsi="Times New Roman" w:cs="Times New Roman"/>
          <w:noProof/>
          <w:sz w:val="24"/>
          <w:szCs w:val="24"/>
        </w:rPr>
        <mc:AlternateContent>
          <mc:Choice Requires="wpc">
            <w:drawing>
              <wp:inline distT="0" distB="0" distL="0" distR="0" wp14:anchorId="298B7A32" wp14:editId="3E480455">
                <wp:extent cx="5486400" cy="2813050"/>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Text Box 2"/>
                        <wps:cNvSpPr txBox="1"/>
                        <wps:spPr>
                          <a:xfrm>
                            <a:off x="1558456" y="38541"/>
                            <a:ext cx="1065475" cy="437322"/>
                          </a:xfrm>
                          <a:prstGeom prst="rect">
                            <a:avLst/>
                          </a:prstGeom>
                          <a:solidFill>
                            <a:schemeClr val="lt1"/>
                          </a:solidFill>
                          <a:ln w="6350">
                            <a:solidFill>
                              <a:prstClr val="black"/>
                            </a:solidFill>
                          </a:ln>
                        </wps:spPr>
                        <wps:txbx>
                          <w:txbxContent>
                            <w:p w14:paraId="0F765D37" w14:textId="77777777" w:rsidR="004D6F1A" w:rsidRPr="00555B84" w:rsidRDefault="004D6F1A" w:rsidP="00F7631C">
                              <w:pPr>
                                <w:jc w:val="center"/>
                                <w:rPr>
                                  <w:rFonts w:ascii="Times New Roman" w:hAnsi="Times New Roman" w:cs="Times New Roman"/>
                                </w:rPr>
                              </w:pPr>
                              <w:r w:rsidRPr="00555B84">
                                <w:rPr>
                                  <w:rFonts w:ascii="Times New Roman" w:hAnsi="Times New Roman" w:cs="Times New Roman"/>
                                </w:rPr>
                                <w:t>Hiệp định EVFTA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2"/>
                        <wps:cNvSpPr txBox="1"/>
                        <wps:spPr>
                          <a:xfrm>
                            <a:off x="370831" y="726045"/>
                            <a:ext cx="1378456" cy="436880"/>
                          </a:xfrm>
                          <a:prstGeom prst="rect">
                            <a:avLst/>
                          </a:prstGeom>
                          <a:solidFill>
                            <a:schemeClr val="lt1"/>
                          </a:solidFill>
                          <a:ln w="6350">
                            <a:solidFill>
                              <a:prstClr val="black"/>
                            </a:solidFill>
                          </a:ln>
                        </wps:spPr>
                        <wps:txbx>
                          <w:txbxContent>
                            <w:p w14:paraId="7A2B88BD" w14:textId="77777777" w:rsidR="004D6F1A" w:rsidRPr="00555B84" w:rsidRDefault="004D6F1A" w:rsidP="00F7631C">
                              <w:pPr>
                                <w:pStyle w:val="NormalWeb"/>
                                <w:spacing w:before="0" w:beforeAutospacing="0" w:after="160" w:afterAutospacing="0" w:line="256" w:lineRule="auto"/>
                                <w:jc w:val="center"/>
                              </w:pPr>
                              <w:r w:rsidRPr="00555B84">
                                <w:rPr>
                                  <w:rFonts w:eastAsia="Calibri"/>
                                  <w:sz w:val="22"/>
                                  <w:szCs w:val="22"/>
                                </w:rPr>
                                <w:t>Hiệp định/điều ước q.tế liên quan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 name="Text Box 2"/>
                        <wps:cNvSpPr txBox="1"/>
                        <wps:spPr>
                          <a:xfrm>
                            <a:off x="2462025" y="726045"/>
                            <a:ext cx="1171721" cy="436880"/>
                          </a:xfrm>
                          <a:prstGeom prst="rect">
                            <a:avLst/>
                          </a:prstGeom>
                          <a:solidFill>
                            <a:schemeClr val="lt1"/>
                          </a:solidFill>
                          <a:ln w="6350">
                            <a:solidFill>
                              <a:prstClr val="black"/>
                            </a:solidFill>
                          </a:ln>
                        </wps:spPr>
                        <wps:txbx>
                          <w:txbxContent>
                            <w:p w14:paraId="20631F85" w14:textId="77777777" w:rsidR="004D6F1A" w:rsidRPr="00555B84" w:rsidRDefault="004D6F1A" w:rsidP="00555B84">
                              <w:pPr>
                                <w:jc w:val="center"/>
                                <w:rPr>
                                  <w:rFonts w:ascii="Times New Roman" w:hAnsi="Times New Roman" w:cs="Times New Roman"/>
                                </w:rPr>
                              </w:pPr>
                              <w:r w:rsidRPr="00555B84">
                                <w:rPr>
                                  <w:rFonts w:ascii="Times New Roman" w:hAnsi="Times New Roman" w:cs="Times New Roman"/>
                                </w:rPr>
                                <w:t>Văn bản pháp luật trong nước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 name="Straight Arrow Connector 5"/>
                        <wps:cNvCnPr>
                          <a:stCxn id="2" idx="2"/>
                          <a:endCxn id="3" idx="0"/>
                        </wps:cNvCnPr>
                        <wps:spPr>
                          <a:xfrm flipH="1">
                            <a:off x="1060059" y="475863"/>
                            <a:ext cx="1031135" cy="25018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a:stCxn id="2" idx="2"/>
                          <a:endCxn id="4" idx="0"/>
                        </wps:cNvCnPr>
                        <wps:spPr>
                          <a:xfrm>
                            <a:off x="2091194" y="475863"/>
                            <a:ext cx="956692" cy="25018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flipV="1">
                            <a:off x="1057523" y="1309646"/>
                            <a:ext cx="1990363" cy="79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a:off x="1558456" y="1901080"/>
                            <a:ext cx="1304014" cy="477078"/>
                          </a:xfrm>
                          <a:prstGeom prst="rect">
                            <a:avLst/>
                          </a:prstGeom>
                          <a:solidFill>
                            <a:schemeClr val="lt1"/>
                          </a:solidFill>
                          <a:ln w="6350">
                            <a:solidFill>
                              <a:prstClr val="black"/>
                            </a:solidFill>
                          </a:ln>
                        </wps:spPr>
                        <wps:txbx>
                          <w:txbxContent>
                            <w:p w14:paraId="0E736573" w14:textId="77777777" w:rsidR="004D6F1A" w:rsidRPr="00555B84" w:rsidRDefault="004D6F1A" w:rsidP="00F7631C">
                              <w:pPr>
                                <w:jc w:val="center"/>
                                <w:rPr>
                                  <w:rFonts w:ascii="Times New Roman" w:hAnsi="Times New Roman" w:cs="Times New Roman"/>
                                </w:rPr>
                              </w:pPr>
                              <w:r w:rsidRPr="00555B84">
                                <w:rPr>
                                  <w:rFonts w:ascii="Times New Roman" w:hAnsi="Times New Roman" w:cs="Times New Roman"/>
                                </w:rPr>
                                <w:t>Doanh nghiệp chế biến gỗ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a:endCxn id="10" idx="0"/>
                        </wps:cNvCnPr>
                        <wps:spPr>
                          <a:xfrm>
                            <a:off x="2210463" y="1317598"/>
                            <a:ext cx="0" cy="5834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a:off x="3713259" y="1613561"/>
                            <a:ext cx="1415332" cy="1113946"/>
                          </a:xfrm>
                          <a:prstGeom prst="rect">
                            <a:avLst/>
                          </a:prstGeom>
                          <a:solidFill>
                            <a:schemeClr val="lt1"/>
                          </a:solidFill>
                          <a:ln w="6350">
                            <a:solidFill>
                              <a:prstClr val="black"/>
                            </a:solidFill>
                          </a:ln>
                        </wps:spPr>
                        <wps:txbx>
                          <w:txbxContent>
                            <w:p w14:paraId="4E47D081" w14:textId="77777777" w:rsidR="004D6F1A" w:rsidRPr="00555B84" w:rsidRDefault="004D6F1A" w:rsidP="00555B84">
                              <w:pPr>
                                <w:jc w:val="center"/>
                                <w:rPr>
                                  <w:rFonts w:ascii="Times New Roman" w:hAnsi="Times New Roman" w:cs="Times New Roman"/>
                                </w:rPr>
                              </w:pPr>
                              <w:r w:rsidRPr="00555B84">
                                <w:rPr>
                                  <w:rFonts w:ascii="Times New Roman" w:hAnsi="Times New Roman" w:cs="Times New Roman"/>
                                </w:rPr>
                                <w:t>Đáp ứng quy định</w:t>
                              </w:r>
                            </w:p>
                            <w:p w14:paraId="3416CEE3" w14:textId="77777777" w:rsidR="004D6F1A" w:rsidRPr="00555B84" w:rsidRDefault="004D6F1A">
                              <w:pPr>
                                <w:pStyle w:val="ListParagraph"/>
                                <w:numPr>
                                  <w:ilvl w:val="0"/>
                                  <w:numId w:val="26"/>
                                </w:numPr>
                                <w:jc w:val="both"/>
                                <w:rPr>
                                  <w:rFonts w:ascii="Times New Roman" w:hAnsi="Times New Roman" w:cs="Times New Roman"/>
                                </w:rPr>
                              </w:pPr>
                              <w:r w:rsidRPr="00555B84">
                                <w:rPr>
                                  <w:rFonts w:ascii="Times New Roman" w:hAnsi="Times New Roman" w:cs="Times New Roman"/>
                                </w:rPr>
                                <w:t>Môi trường</w:t>
                              </w:r>
                            </w:p>
                            <w:p w14:paraId="6A0BB520" w14:textId="77777777" w:rsidR="004D6F1A" w:rsidRPr="00555B84" w:rsidRDefault="004D6F1A">
                              <w:pPr>
                                <w:pStyle w:val="ListParagraph"/>
                                <w:numPr>
                                  <w:ilvl w:val="0"/>
                                  <w:numId w:val="26"/>
                                </w:numPr>
                                <w:jc w:val="both"/>
                                <w:rPr>
                                  <w:rFonts w:ascii="Times New Roman" w:hAnsi="Times New Roman" w:cs="Times New Roman"/>
                                </w:rPr>
                              </w:pPr>
                              <w:r w:rsidRPr="00555B84">
                                <w:rPr>
                                  <w:rFonts w:ascii="Times New Roman" w:hAnsi="Times New Roman" w:cs="Times New Roman"/>
                                </w:rPr>
                                <w:t>Xã hội</w:t>
                              </w:r>
                            </w:p>
                            <w:p w14:paraId="5E308495" w14:textId="77777777" w:rsidR="004D6F1A" w:rsidRPr="00555B84" w:rsidRDefault="004D6F1A">
                              <w:pPr>
                                <w:pStyle w:val="ListParagraph"/>
                                <w:numPr>
                                  <w:ilvl w:val="0"/>
                                  <w:numId w:val="26"/>
                                </w:numPr>
                                <w:jc w:val="both"/>
                                <w:rPr>
                                  <w:rFonts w:ascii="Times New Roman" w:hAnsi="Times New Roman" w:cs="Times New Roman"/>
                                </w:rPr>
                              </w:pPr>
                              <w:r w:rsidRPr="00555B84">
                                <w:rPr>
                                  <w:rFonts w:ascii="Times New Roman" w:hAnsi="Times New Roman" w:cs="Times New Roman"/>
                                </w:rPr>
                                <w:t>Lao động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Arrow Connector 13"/>
                        <wps:cNvCnPr/>
                        <wps:spPr>
                          <a:xfrm>
                            <a:off x="2867233" y="2081485"/>
                            <a:ext cx="77127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Text Box 2"/>
                        <wps:cNvSpPr txBox="1"/>
                        <wps:spPr>
                          <a:xfrm>
                            <a:off x="426490" y="1665154"/>
                            <a:ext cx="631033" cy="845949"/>
                          </a:xfrm>
                          <a:prstGeom prst="rect">
                            <a:avLst/>
                          </a:prstGeom>
                          <a:solidFill>
                            <a:schemeClr val="lt1"/>
                          </a:solidFill>
                          <a:ln w="6350">
                            <a:solidFill>
                              <a:prstClr val="black"/>
                            </a:solidFill>
                          </a:ln>
                        </wps:spPr>
                        <wps:txbx>
                          <w:txbxContent>
                            <w:p w14:paraId="75D6235A" w14:textId="77777777" w:rsidR="004D6F1A" w:rsidRPr="00555B84" w:rsidRDefault="004D6F1A" w:rsidP="00555B84">
                              <w:pPr>
                                <w:jc w:val="center"/>
                                <w:rPr>
                                  <w:rFonts w:ascii="Times New Roman" w:hAnsi="Times New Roman" w:cs="Times New Roman"/>
                                </w:rPr>
                              </w:pPr>
                              <w:r w:rsidRPr="00555B84">
                                <w:rPr>
                                  <w:rFonts w:ascii="Times New Roman" w:hAnsi="Times New Roman" w:cs="Times New Roman"/>
                                </w:rPr>
                                <w:t>Chính sách hỗ trợ</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flipV="1">
                            <a:off x="1097786" y="2074417"/>
                            <a:ext cx="460670"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a:stCxn id="3" idx="2"/>
                        </wps:cNvCnPr>
                        <wps:spPr>
                          <a:xfrm flipH="1">
                            <a:off x="1057523" y="1162925"/>
                            <a:ext cx="2536" cy="14672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a:stCxn id="4" idx="2"/>
                        </wps:cNvCnPr>
                        <wps:spPr>
                          <a:xfrm>
                            <a:off x="3047886" y="1162925"/>
                            <a:ext cx="0" cy="15467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H="1">
                            <a:off x="737311" y="2721863"/>
                            <a:ext cx="2937848"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a:endCxn id="15" idx="2"/>
                        </wps:cNvCnPr>
                        <wps:spPr>
                          <a:xfrm flipV="1">
                            <a:off x="742007" y="2511103"/>
                            <a:ext cx="0" cy="216404"/>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98B7A32" id="Canvas 1" o:spid="_x0000_s1026" editas="canvas" style="width:6in;height:221.5pt;mso-position-horizontal-relative:char;mso-position-vertical-relative:line" coordsize="54864,2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8130;visibility:visible;mso-wrap-style:square">
                  <v:fill o:detectmouseclick="t"/>
                  <v:path o:connecttype="none"/>
                </v:shape>
                <v:shapetype id="_x0000_t202" coordsize="21600,21600" o:spt="202" path="m,l,21600r21600,l21600,xe">
                  <v:stroke joinstyle="miter"/>
                  <v:path gradientshapeok="t" o:connecttype="rect"/>
                </v:shapetype>
                <v:shape id="_x0000_s1028" type="#_x0000_t202" style="position:absolute;left:15584;top:385;width:10655;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0F765D37" w14:textId="77777777" w:rsidR="004D6F1A" w:rsidRPr="00555B84" w:rsidRDefault="004D6F1A" w:rsidP="00F7631C">
                        <w:pPr>
                          <w:jc w:val="center"/>
                          <w:rPr>
                            <w:rFonts w:ascii="Times New Roman" w:hAnsi="Times New Roman" w:cs="Times New Roman"/>
                          </w:rPr>
                        </w:pPr>
                        <w:r w:rsidRPr="00555B84">
                          <w:rPr>
                            <w:rFonts w:ascii="Times New Roman" w:hAnsi="Times New Roman" w:cs="Times New Roman"/>
                          </w:rPr>
                          <w:t>Hiệp định EVFTA</w:t>
                        </w:r>
                      </w:p>
                    </w:txbxContent>
                  </v:textbox>
                </v:shape>
                <v:shape id="_x0000_s1029" type="#_x0000_t202" style="position:absolute;left:3708;top:7260;width:13784;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7A2B88BD" w14:textId="77777777" w:rsidR="004D6F1A" w:rsidRPr="00555B84" w:rsidRDefault="004D6F1A" w:rsidP="00F7631C">
                        <w:pPr>
                          <w:pStyle w:val="NormalWeb"/>
                          <w:spacing w:before="0" w:beforeAutospacing="0" w:after="160" w:afterAutospacing="0" w:line="256" w:lineRule="auto"/>
                          <w:jc w:val="center"/>
                        </w:pPr>
                        <w:r w:rsidRPr="00555B84">
                          <w:rPr>
                            <w:rFonts w:eastAsia="Calibri"/>
                            <w:sz w:val="22"/>
                            <w:szCs w:val="22"/>
                          </w:rPr>
                          <w:t>Hiệp định/điều ước q.tế liên quan</w:t>
                        </w:r>
                      </w:p>
                    </w:txbxContent>
                  </v:textbox>
                </v:shape>
                <v:shape id="_x0000_s1030" type="#_x0000_t202" style="position:absolute;left:24620;top:7260;width:11717;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20631F85" w14:textId="77777777" w:rsidR="004D6F1A" w:rsidRPr="00555B84" w:rsidRDefault="004D6F1A" w:rsidP="00555B84">
                        <w:pPr>
                          <w:jc w:val="center"/>
                          <w:rPr>
                            <w:rFonts w:ascii="Times New Roman" w:hAnsi="Times New Roman" w:cs="Times New Roman"/>
                          </w:rPr>
                        </w:pPr>
                        <w:r w:rsidRPr="00555B84">
                          <w:rPr>
                            <w:rFonts w:ascii="Times New Roman" w:hAnsi="Times New Roman" w:cs="Times New Roman"/>
                          </w:rPr>
                          <w:t>Văn bản pháp luật trong nước</w:t>
                        </w:r>
                      </w:p>
                    </w:txbxContent>
                  </v:textbox>
                </v:shape>
                <v:shapetype id="_x0000_t32" coordsize="21600,21600" o:spt="32" o:oned="t" path="m,l21600,21600e" filled="f">
                  <v:path arrowok="t" fillok="f" o:connecttype="none"/>
                  <o:lock v:ext="edit" shapetype="t"/>
                </v:shapetype>
                <v:shape id="Straight Arrow Connector 5" o:spid="_x0000_s1031" type="#_x0000_t32" style="position:absolute;left:10600;top:4758;width:10311;height:25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" strokecolor="#5b9bd5 [3204]" strokeweight=".5pt">
                  <v:stroke startarrow="block" endarrow="block" joinstyle="miter"/>
                </v:shape>
                <v:shape id="Straight Arrow Connector 6" o:spid="_x0000_s1032" type="#_x0000_t32" style="position:absolute;left:20911;top:4758;width:9567;height:2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" strokecolor="#5b9bd5 [3204]" strokeweight=".5pt">
                  <v:stroke startarrow="block" endarrow="block" joinstyle="miter"/>
                </v:shape>
                <v:line id="Straight Connector 7" o:spid="_x0000_s1033" style="position:absolute;flip:y;visibility:visible;mso-wrap-style:square" from="10575,13096" to="30478,1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" strokecolor="#5b9bd5 [3204]" strokeweight=".5pt">
                  <v:stroke joinstyle="miter"/>
                </v:line>
                <v:shape id="Text Box 10" o:spid="_x0000_s1034" type="#_x0000_t202" style="position:absolute;left:15584;top:19010;width:13040;height:4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0E736573" w14:textId="77777777" w:rsidR="004D6F1A" w:rsidRPr="00555B84" w:rsidRDefault="004D6F1A" w:rsidP="00F7631C">
                        <w:pPr>
                          <w:jc w:val="center"/>
                          <w:rPr>
                            <w:rFonts w:ascii="Times New Roman" w:hAnsi="Times New Roman" w:cs="Times New Roman"/>
                          </w:rPr>
                        </w:pPr>
                        <w:r w:rsidRPr="00555B84">
                          <w:rPr>
                            <w:rFonts w:ascii="Times New Roman" w:hAnsi="Times New Roman" w:cs="Times New Roman"/>
                          </w:rPr>
                          <w:t>Doanh nghiệp chế biến gỗ</w:t>
                        </w:r>
                      </w:p>
                    </w:txbxContent>
                  </v:textbox>
                </v:shape>
                <v:shape id="Straight Arrow Connector 11" o:spid="_x0000_s1035" type="#_x0000_t32" style="position:absolute;left:22104;top:13175;width:0;height:5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" strokecolor="#5b9bd5 [3204]" strokeweight=".5pt">
                  <v:stroke endarrow="block" joinstyle="miter"/>
                </v:shape>
                <v:shape id="Text Box 12" o:spid="_x0000_s1036" type="#_x0000_t202" style="position:absolute;left:37132;top:16135;width:14153;height:1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E47D081" w14:textId="77777777" w:rsidR="004D6F1A" w:rsidRPr="00555B84" w:rsidRDefault="004D6F1A" w:rsidP="00555B84">
                        <w:pPr>
                          <w:jc w:val="center"/>
                          <w:rPr>
                            <w:rFonts w:ascii="Times New Roman" w:hAnsi="Times New Roman" w:cs="Times New Roman"/>
                          </w:rPr>
                        </w:pPr>
                        <w:r w:rsidRPr="00555B84">
                          <w:rPr>
                            <w:rFonts w:ascii="Times New Roman" w:hAnsi="Times New Roman" w:cs="Times New Roman"/>
                          </w:rPr>
                          <w:t>Đáp ứng quy định</w:t>
                        </w:r>
                      </w:p>
                      <w:p w14:paraId="3416CEE3" w14:textId="77777777" w:rsidR="004D6F1A" w:rsidRPr="00555B84" w:rsidRDefault="004D6F1A">
                        <w:pPr>
                          <w:pStyle w:val="ListParagraph"/>
                          <w:numPr>
                            <w:ilvl w:val="0"/>
                            <w:numId w:val="26"/>
                          </w:numPr>
                          <w:jc w:val="both"/>
                          <w:rPr>
                            <w:rFonts w:ascii="Times New Roman" w:hAnsi="Times New Roman" w:cs="Times New Roman"/>
                          </w:rPr>
                        </w:pPr>
                        <w:r w:rsidRPr="00555B84">
                          <w:rPr>
                            <w:rFonts w:ascii="Times New Roman" w:hAnsi="Times New Roman" w:cs="Times New Roman"/>
                          </w:rPr>
                          <w:t>Môi trường</w:t>
                        </w:r>
                      </w:p>
                      <w:p w14:paraId="6A0BB520" w14:textId="77777777" w:rsidR="004D6F1A" w:rsidRPr="00555B84" w:rsidRDefault="004D6F1A">
                        <w:pPr>
                          <w:pStyle w:val="ListParagraph"/>
                          <w:numPr>
                            <w:ilvl w:val="0"/>
                            <w:numId w:val="26"/>
                          </w:numPr>
                          <w:jc w:val="both"/>
                          <w:rPr>
                            <w:rFonts w:ascii="Times New Roman" w:hAnsi="Times New Roman" w:cs="Times New Roman"/>
                          </w:rPr>
                        </w:pPr>
                        <w:r w:rsidRPr="00555B84">
                          <w:rPr>
                            <w:rFonts w:ascii="Times New Roman" w:hAnsi="Times New Roman" w:cs="Times New Roman"/>
                          </w:rPr>
                          <w:t>Xã hội</w:t>
                        </w:r>
                      </w:p>
                      <w:p w14:paraId="5E308495" w14:textId="77777777" w:rsidR="004D6F1A" w:rsidRPr="00555B84" w:rsidRDefault="004D6F1A">
                        <w:pPr>
                          <w:pStyle w:val="ListParagraph"/>
                          <w:numPr>
                            <w:ilvl w:val="0"/>
                            <w:numId w:val="26"/>
                          </w:numPr>
                          <w:jc w:val="both"/>
                          <w:rPr>
                            <w:rFonts w:ascii="Times New Roman" w:hAnsi="Times New Roman" w:cs="Times New Roman"/>
                          </w:rPr>
                        </w:pPr>
                        <w:r w:rsidRPr="00555B84">
                          <w:rPr>
                            <w:rFonts w:ascii="Times New Roman" w:hAnsi="Times New Roman" w:cs="Times New Roman"/>
                          </w:rPr>
                          <w:t>Lao động</w:t>
                        </w:r>
                      </w:p>
                    </w:txbxContent>
                  </v:textbox>
                </v:shape>
                <v:shape id="Straight Arrow Connector 13" o:spid="_x0000_s1037" type="#_x0000_t32" style="position:absolute;left:28672;top:20814;width:77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" strokecolor="#5b9bd5 [3204]" strokeweight=".5pt">
                  <v:stroke endarrow="block" joinstyle="miter"/>
                </v:shape>
                <v:shape id="_x0000_s1038" type="#_x0000_t202" style="position:absolute;left:4264;top:16651;width:6311;height:8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75D6235A" w14:textId="77777777" w:rsidR="004D6F1A" w:rsidRPr="00555B84" w:rsidRDefault="004D6F1A" w:rsidP="00555B84">
                        <w:pPr>
                          <w:jc w:val="center"/>
                          <w:rPr>
                            <w:rFonts w:ascii="Times New Roman" w:hAnsi="Times New Roman" w:cs="Times New Roman"/>
                          </w:rPr>
                        </w:pPr>
                        <w:r w:rsidRPr="00555B84">
                          <w:rPr>
                            <w:rFonts w:ascii="Times New Roman" w:hAnsi="Times New Roman" w:cs="Times New Roman"/>
                          </w:rPr>
                          <w:t>Chính sách hỗ trợ</w:t>
                        </w:r>
                      </w:p>
                    </w:txbxContent>
                  </v:textbox>
                </v:shape>
                <v:shape id="Straight Arrow Connector 16" o:spid="_x0000_s1039" type="#_x0000_t32" style="position:absolute;left:10977;top:20744;width:460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" strokecolor="#5b9bd5 [3204]" strokeweight=".5pt">
                  <v:stroke endarrow="block" joinstyle="miter"/>
                </v:shape>
                <v:line id="Straight Connector 17" o:spid="_x0000_s1040" style="position:absolute;flip:x;visibility:visible;mso-wrap-style:square" from="10575,11629" to="10600,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" strokecolor="#5b9bd5 [3204]" strokeweight=".5pt">
                  <v:stroke joinstyle="miter"/>
                </v:line>
                <v:line id="Straight Connector 18" o:spid="_x0000_s1041" style="position:absolute;visibility:visible;mso-wrap-style:square" from="30478,11629" to="30478,1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" strokecolor="#5b9bd5 [3204]" strokeweight=".5pt">
                  <v:stroke joinstyle="miter"/>
                </v:line>
                <v:line id="Straight Connector 8" o:spid="_x0000_s1042" style="position:absolute;flip:x;visibility:visible;mso-wrap-style:square" from="7373,27218" to="36751,2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" strokecolor="#5b9bd5 [3204]" strokeweight=".5pt">
                  <v:stroke dashstyle="dash" joinstyle="miter"/>
                </v:line>
                <v:shape id="Straight Arrow Connector 9" o:spid="_x0000_s1043" type="#_x0000_t32" style="position:absolute;left:7420;top:25111;width:0;height:21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" strokecolor="#5b9bd5 [3204]" strokeweight=".5pt">
                  <v:stroke dashstyle="dash" endarrow="block" joinstyle="miter"/>
                </v:shape>
                <w10:anchorlock/>
              </v:group>
            </w:pict>
          </mc:Fallback>
        </mc:AlternateContent>
      </w:r>
    </w:p>
    <w:p w14:paraId="6154557E" w14:textId="76824FFD" w:rsidR="00555B84" w:rsidRPr="00555B84" w:rsidRDefault="0071321C" w:rsidP="004A6F82">
      <w:pPr>
        <w:pStyle w:val="Caption"/>
        <w:jc w:val="center"/>
        <w:rPr>
          <w:rFonts w:cs="Times New Roman"/>
          <w:b w:val="0"/>
          <w:szCs w:val="26"/>
        </w:rPr>
      </w:pPr>
      <w:r>
        <w:t xml:space="preserve">Hình </w:t>
      </w:r>
      <w:fldSimple w:instr=" SEQ Hình \* ARABIC ">
        <w:r w:rsidR="001A1F3E">
          <w:rPr>
            <w:noProof/>
          </w:rPr>
          <w:t>1</w:t>
        </w:r>
      </w:fldSimple>
      <w:r>
        <w:t xml:space="preserve">. </w:t>
      </w:r>
      <w:r w:rsidR="00555B84" w:rsidRPr="00555B84">
        <w:rPr>
          <w:rFonts w:cs="Times New Roman"/>
          <w:szCs w:val="26"/>
        </w:rPr>
        <w:t xml:space="preserve">Khung </w:t>
      </w:r>
      <w:r w:rsidR="00555B84">
        <w:rPr>
          <w:rFonts w:cs="Times New Roman"/>
          <w:szCs w:val="26"/>
        </w:rPr>
        <w:t xml:space="preserve">phân tích của </w:t>
      </w:r>
      <w:r w:rsidR="00555B84" w:rsidRPr="00555B84">
        <w:rPr>
          <w:rFonts w:cs="Times New Roman"/>
          <w:szCs w:val="26"/>
        </w:rPr>
        <w:t>nghiên cứu</w:t>
      </w:r>
    </w:p>
    <w:p w14:paraId="774E4C4C" w14:textId="33D09998" w:rsidR="003D2F23" w:rsidRDefault="004D3CF2" w:rsidP="004D3CF2">
      <w:pPr>
        <w:spacing w:after="120"/>
        <w:ind w:firstLine="720"/>
        <w:jc w:val="both"/>
        <w:rPr>
          <w:rFonts w:ascii="Times New Roman" w:hAnsi="Times New Roman" w:cs="Times New Roman"/>
          <w:sz w:val="26"/>
          <w:szCs w:val="26"/>
        </w:rPr>
      </w:pPr>
      <w:r w:rsidRPr="00F7631C">
        <w:rPr>
          <w:rFonts w:ascii="Times New Roman" w:hAnsi="Times New Roman" w:cs="Times New Roman"/>
          <w:sz w:val="26"/>
          <w:szCs w:val="26"/>
        </w:rPr>
        <w:t xml:space="preserve">Theo khung phân tích </w:t>
      </w:r>
      <w:r w:rsidR="00B32827">
        <w:rPr>
          <w:rFonts w:ascii="Times New Roman" w:hAnsi="Times New Roman" w:cs="Times New Roman"/>
          <w:sz w:val="26"/>
          <w:szCs w:val="26"/>
        </w:rPr>
        <w:t>trên</w:t>
      </w:r>
      <w:r w:rsidRPr="00F7631C">
        <w:rPr>
          <w:rFonts w:ascii="Times New Roman" w:hAnsi="Times New Roman" w:cs="Times New Roman"/>
          <w:sz w:val="26"/>
          <w:szCs w:val="26"/>
        </w:rPr>
        <w:t xml:space="preserve">, các bước nghiên cứu được tiến hành như sau: </w:t>
      </w:r>
    </w:p>
    <w:p w14:paraId="393691EC" w14:textId="201BB8E1" w:rsidR="003D2F23" w:rsidRDefault="003D2F23" w:rsidP="001A64E0">
      <w:pPr>
        <w:spacing w:after="120"/>
        <w:ind w:left="990" w:hanging="990"/>
        <w:jc w:val="both"/>
        <w:rPr>
          <w:rFonts w:ascii="Times New Roman" w:hAnsi="Times New Roman" w:cs="Times New Roman"/>
          <w:sz w:val="26"/>
          <w:szCs w:val="26"/>
        </w:rPr>
      </w:pPr>
      <w:r w:rsidRPr="004A6F82">
        <w:rPr>
          <w:rFonts w:ascii="Times New Roman" w:hAnsi="Times New Roman" w:cs="Times New Roman"/>
          <w:i/>
          <w:iCs/>
          <w:sz w:val="26"/>
          <w:szCs w:val="26"/>
          <w:u w:val="single"/>
        </w:rPr>
        <w:t xml:space="preserve">- Bước </w:t>
      </w:r>
      <w:r w:rsidR="00650D57" w:rsidRPr="004A6F82">
        <w:rPr>
          <w:rFonts w:ascii="Times New Roman" w:hAnsi="Times New Roman" w:cs="Times New Roman"/>
          <w:i/>
          <w:iCs/>
          <w:sz w:val="26"/>
          <w:szCs w:val="26"/>
          <w:u w:val="single"/>
        </w:rPr>
        <w:t>1:</w:t>
      </w:r>
      <w:r w:rsidR="004D3CF2" w:rsidRPr="00F7631C">
        <w:rPr>
          <w:rFonts w:ascii="Times New Roman" w:hAnsi="Times New Roman" w:cs="Times New Roman"/>
          <w:sz w:val="26"/>
          <w:szCs w:val="26"/>
        </w:rPr>
        <w:t xml:space="preserve"> </w:t>
      </w:r>
      <w:r w:rsidR="00B32827">
        <w:rPr>
          <w:rFonts w:ascii="Times New Roman" w:hAnsi="Times New Roman" w:cs="Times New Roman"/>
          <w:sz w:val="26"/>
          <w:szCs w:val="26"/>
        </w:rPr>
        <w:t>T</w:t>
      </w:r>
      <w:r w:rsidR="004D3CF2" w:rsidRPr="00F7631C">
        <w:rPr>
          <w:rFonts w:ascii="Times New Roman" w:hAnsi="Times New Roman" w:cs="Times New Roman"/>
          <w:sz w:val="26"/>
          <w:szCs w:val="26"/>
        </w:rPr>
        <w:t>ổng hợp phân tích các nội dung quy định của EVFTA, hiệp định/điều ước quốc tế liên quan và các văn bản pháp luật tương ứng trong nước làm cơ s</w:t>
      </w:r>
      <w:r w:rsidR="004D3CF2">
        <w:rPr>
          <w:rFonts w:ascii="Times New Roman" w:hAnsi="Times New Roman" w:cs="Times New Roman"/>
          <w:sz w:val="26"/>
          <w:szCs w:val="26"/>
        </w:rPr>
        <w:t>ở</w:t>
      </w:r>
      <w:r w:rsidR="004D3CF2" w:rsidRPr="00F7631C">
        <w:rPr>
          <w:rFonts w:ascii="Times New Roman" w:hAnsi="Times New Roman" w:cs="Times New Roman"/>
          <w:sz w:val="26"/>
          <w:szCs w:val="26"/>
        </w:rPr>
        <w:t xml:space="preserve"> cho việc xác định các tiêu chí</w:t>
      </w:r>
      <w:r w:rsidR="00A47470">
        <w:rPr>
          <w:rFonts w:ascii="Times New Roman" w:hAnsi="Times New Roman" w:cs="Times New Roman"/>
          <w:sz w:val="26"/>
          <w:szCs w:val="26"/>
        </w:rPr>
        <w:t>,</w:t>
      </w:r>
      <w:r w:rsidR="004D3CF2" w:rsidRPr="00F7631C">
        <w:rPr>
          <w:rFonts w:ascii="Times New Roman" w:hAnsi="Times New Roman" w:cs="Times New Roman"/>
          <w:sz w:val="26"/>
          <w:szCs w:val="26"/>
        </w:rPr>
        <w:t xml:space="preserve"> chỉ số đánh giá khả năng đáp ứng của doanh nghiệp; </w:t>
      </w:r>
    </w:p>
    <w:p w14:paraId="2C32FA67" w14:textId="73C865B4" w:rsidR="003D2F23" w:rsidRDefault="003D2F23" w:rsidP="001A64E0">
      <w:pPr>
        <w:spacing w:after="120"/>
        <w:ind w:left="990" w:hanging="990"/>
        <w:jc w:val="both"/>
        <w:rPr>
          <w:rFonts w:ascii="Times New Roman" w:hAnsi="Times New Roman" w:cs="Times New Roman"/>
          <w:sz w:val="26"/>
          <w:szCs w:val="26"/>
        </w:rPr>
      </w:pPr>
      <w:r w:rsidRPr="004A6F82">
        <w:rPr>
          <w:rFonts w:ascii="Times New Roman" w:hAnsi="Times New Roman" w:cs="Times New Roman"/>
          <w:i/>
          <w:iCs/>
          <w:sz w:val="26"/>
          <w:szCs w:val="26"/>
          <w:u w:val="single"/>
        </w:rPr>
        <w:t>- Bư</w:t>
      </w:r>
      <w:r w:rsidR="00576B90" w:rsidRPr="004A6F82">
        <w:rPr>
          <w:rFonts w:ascii="Times New Roman" w:hAnsi="Times New Roman" w:cs="Times New Roman"/>
          <w:i/>
          <w:iCs/>
          <w:sz w:val="26"/>
          <w:szCs w:val="26"/>
          <w:u w:val="single"/>
        </w:rPr>
        <w:t>ớ</w:t>
      </w:r>
      <w:r w:rsidRPr="004A6F82">
        <w:rPr>
          <w:rFonts w:ascii="Times New Roman" w:hAnsi="Times New Roman" w:cs="Times New Roman"/>
          <w:i/>
          <w:iCs/>
          <w:sz w:val="26"/>
          <w:szCs w:val="26"/>
          <w:u w:val="single"/>
        </w:rPr>
        <w:t xml:space="preserve">c </w:t>
      </w:r>
      <w:r w:rsidR="00650D57" w:rsidRPr="004A6F82">
        <w:rPr>
          <w:rFonts w:ascii="Times New Roman" w:hAnsi="Times New Roman" w:cs="Times New Roman"/>
          <w:i/>
          <w:iCs/>
          <w:sz w:val="26"/>
          <w:szCs w:val="26"/>
          <w:u w:val="single"/>
        </w:rPr>
        <w:t>2:</w:t>
      </w:r>
      <w:r w:rsidR="004D3CF2" w:rsidRPr="00F7631C">
        <w:rPr>
          <w:rFonts w:ascii="Times New Roman" w:hAnsi="Times New Roman" w:cs="Times New Roman"/>
          <w:sz w:val="26"/>
          <w:szCs w:val="26"/>
        </w:rPr>
        <w:t xml:space="preserve"> </w:t>
      </w:r>
      <w:r w:rsidR="00B32827">
        <w:rPr>
          <w:rFonts w:ascii="Times New Roman" w:hAnsi="Times New Roman" w:cs="Times New Roman"/>
          <w:sz w:val="26"/>
          <w:szCs w:val="26"/>
        </w:rPr>
        <w:t>T</w:t>
      </w:r>
      <w:r w:rsidR="004D3CF2" w:rsidRPr="00F7631C">
        <w:rPr>
          <w:rFonts w:ascii="Times New Roman" w:hAnsi="Times New Roman" w:cs="Times New Roman"/>
          <w:sz w:val="26"/>
          <w:szCs w:val="26"/>
        </w:rPr>
        <w:t xml:space="preserve">ổng hợp thực trạng các doanh nghiệp chế biến gỗ nhỏ và vừa để có thông tin tổng quát về các doanh nghiệp; </w:t>
      </w:r>
    </w:p>
    <w:p w14:paraId="2DE22ED3" w14:textId="2E7B8A2A" w:rsidR="003D2F23" w:rsidRDefault="003D2F23" w:rsidP="001A64E0">
      <w:pPr>
        <w:spacing w:after="120"/>
        <w:ind w:left="990" w:hanging="990"/>
        <w:jc w:val="both"/>
        <w:rPr>
          <w:rFonts w:ascii="Times New Roman" w:hAnsi="Times New Roman" w:cs="Times New Roman"/>
          <w:sz w:val="26"/>
          <w:szCs w:val="26"/>
        </w:rPr>
      </w:pPr>
      <w:r w:rsidRPr="004A6F82">
        <w:rPr>
          <w:rFonts w:ascii="Times New Roman" w:hAnsi="Times New Roman" w:cs="Times New Roman"/>
          <w:i/>
          <w:iCs/>
          <w:sz w:val="26"/>
          <w:szCs w:val="26"/>
          <w:u w:val="single"/>
        </w:rPr>
        <w:t xml:space="preserve">- Bước </w:t>
      </w:r>
      <w:r w:rsidR="00650D57" w:rsidRPr="004A6F82">
        <w:rPr>
          <w:rFonts w:ascii="Times New Roman" w:hAnsi="Times New Roman" w:cs="Times New Roman"/>
          <w:i/>
          <w:iCs/>
          <w:sz w:val="26"/>
          <w:szCs w:val="26"/>
          <w:u w:val="single"/>
        </w:rPr>
        <w:t>3:</w:t>
      </w:r>
      <w:r w:rsidR="004D3CF2" w:rsidRPr="00F7631C">
        <w:rPr>
          <w:rFonts w:ascii="Times New Roman" w:hAnsi="Times New Roman" w:cs="Times New Roman"/>
          <w:sz w:val="26"/>
          <w:szCs w:val="26"/>
        </w:rPr>
        <w:t xml:space="preserve"> </w:t>
      </w:r>
      <w:r w:rsidR="00576B90">
        <w:rPr>
          <w:rFonts w:ascii="Times New Roman" w:hAnsi="Times New Roman" w:cs="Times New Roman"/>
          <w:sz w:val="26"/>
          <w:szCs w:val="26"/>
        </w:rPr>
        <w:t>Đ</w:t>
      </w:r>
      <w:r w:rsidR="004D3CF2" w:rsidRPr="00F7631C">
        <w:rPr>
          <w:rFonts w:ascii="Times New Roman" w:hAnsi="Times New Roman" w:cs="Times New Roman"/>
          <w:sz w:val="26"/>
          <w:szCs w:val="26"/>
        </w:rPr>
        <w:t xml:space="preserve">ánh giá khả năng đáp ứng quy định của doanh nghiệp </w:t>
      </w:r>
      <w:r w:rsidR="00B32827">
        <w:rPr>
          <w:rFonts w:ascii="Times New Roman" w:hAnsi="Times New Roman" w:cs="Times New Roman"/>
          <w:sz w:val="26"/>
          <w:szCs w:val="26"/>
        </w:rPr>
        <w:t>dựa trên</w:t>
      </w:r>
      <w:r w:rsidR="004D3CF2" w:rsidRPr="00F7631C">
        <w:rPr>
          <w:rFonts w:ascii="Times New Roman" w:hAnsi="Times New Roman" w:cs="Times New Roman"/>
          <w:sz w:val="26"/>
          <w:szCs w:val="26"/>
        </w:rPr>
        <w:t xml:space="preserve"> các tiêu chí và chỉ số về m</w:t>
      </w:r>
      <w:r w:rsidR="00B32827">
        <w:rPr>
          <w:rFonts w:ascii="Times New Roman" w:hAnsi="Times New Roman" w:cs="Times New Roman"/>
          <w:sz w:val="26"/>
          <w:szCs w:val="26"/>
        </w:rPr>
        <w:t>ô</w:t>
      </w:r>
      <w:r w:rsidR="004D3CF2" w:rsidRPr="00F7631C">
        <w:rPr>
          <w:rFonts w:ascii="Times New Roman" w:hAnsi="Times New Roman" w:cs="Times New Roman"/>
          <w:sz w:val="26"/>
          <w:szCs w:val="26"/>
        </w:rPr>
        <w:t xml:space="preserve">i trường, xã hội và lao động; </w:t>
      </w:r>
      <w:r>
        <w:rPr>
          <w:rFonts w:ascii="Times New Roman" w:hAnsi="Times New Roman" w:cs="Times New Roman"/>
          <w:sz w:val="26"/>
          <w:szCs w:val="26"/>
        </w:rPr>
        <w:t xml:space="preserve">và </w:t>
      </w:r>
    </w:p>
    <w:p w14:paraId="74FE88F6" w14:textId="687D94FB" w:rsidR="004D3CF2" w:rsidRPr="00F7631C" w:rsidRDefault="003D2F23" w:rsidP="001A64E0">
      <w:pPr>
        <w:spacing w:after="120"/>
        <w:ind w:left="990" w:hanging="990"/>
        <w:jc w:val="both"/>
        <w:rPr>
          <w:rFonts w:ascii="Times New Roman" w:hAnsi="Times New Roman" w:cs="Times New Roman"/>
          <w:sz w:val="26"/>
          <w:szCs w:val="26"/>
        </w:rPr>
      </w:pPr>
      <w:r w:rsidRPr="004A6F82">
        <w:rPr>
          <w:rFonts w:ascii="Times New Roman" w:hAnsi="Times New Roman" w:cs="Times New Roman"/>
          <w:i/>
          <w:iCs/>
          <w:sz w:val="26"/>
          <w:szCs w:val="26"/>
          <w:u w:val="single"/>
        </w:rPr>
        <w:lastRenderedPageBreak/>
        <w:t xml:space="preserve">- Bước </w:t>
      </w:r>
      <w:r w:rsidR="00650D57" w:rsidRPr="004A6F82">
        <w:rPr>
          <w:rFonts w:ascii="Times New Roman" w:hAnsi="Times New Roman" w:cs="Times New Roman"/>
          <w:i/>
          <w:iCs/>
          <w:sz w:val="26"/>
          <w:szCs w:val="26"/>
          <w:u w:val="single"/>
        </w:rPr>
        <w:t>4:</w:t>
      </w:r>
      <w:r w:rsidR="004D3CF2">
        <w:rPr>
          <w:rFonts w:ascii="Times New Roman" w:hAnsi="Times New Roman" w:cs="Times New Roman"/>
          <w:sz w:val="26"/>
          <w:szCs w:val="26"/>
        </w:rPr>
        <w:t xml:space="preserve"> </w:t>
      </w:r>
      <w:r w:rsidR="004D3CF2" w:rsidRPr="00F7631C">
        <w:rPr>
          <w:rFonts w:ascii="Times New Roman" w:hAnsi="Times New Roman" w:cs="Times New Roman"/>
          <w:sz w:val="26"/>
          <w:szCs w:val="26"/>
        </w:rPr>
        <w:t>Kết quả đánh giá sẽ là cơ sơ để đưa ra các khuyến nghị chính sách liên quan trong lĩnh vực quản trị rừng và thương mại lâm sản.</w:t>
      </w:r>
    </w:p>
    <w:p w14:paraId="63D94E1C" w14:textId="5F1ED067" w:rsidR="006D11B7" w:rsidRPr="006D11B7" w:rsidRDefault="000619B8" w:rsidP="000619B8">
      <w:pPr>
        <w:pStyle w:val="Heading2"/>
      </w:pPr>
      <w:bookmarkStart w:id="35" w:name="_Toc113833190"/>
      <w:bookmarkEnd w:id="34"/>
      <w:r>
        <w:t xml:space="preserve">3.2 </w:t>
      </w:r>
      <w:r w:rsidR="006D11B7" w:rsidRPr="006D11B7">
        <w:t xml:space="preserve">Đối tượng và </w:t>
      </w:r>
      <w:r w:rsidR="006D11B7">
        <w:t>địa điểm</w:t>
      </w:r>
      <w:r w:rsidR="006D11B7" w:rsidRPr="006D11B7">
        <w:t xml:space="preserve"> nghiên cứu</w:t>
      </w:r>
      <w:bookmarkEnd w:id="35"/>
    </w:p>
    <w:p w14:paraId="2296750B" w14:textId="4BBE95D7" w:rsidR="006D11B7" w:rsidRPr="006D11B7" w:rsidRDefault="006D11B7" w:rsidP="006D11B7">
      <w:pPr>
        <w:spacing w:after="120"/>
        <w:ind w:firstLine="720"/>
        <w:jc w:val="both"/>
        <w:rPr>
          <w:rFonts w:ascii="Times New Roman" w:hAnsi="Times New Roman" w:cs="Times New Roman"/>
          <w:sz w:val="26"/>
          <w:szCs w:val="26"/>
        </w:rPr>
      </w:pPr>
      <w:r>
        <w:rPr>
          <w:rFonts w:ascii="Times New Roman" w:hAnsi="Times New Roman" w:cs="Times New Roman"/>
          <w:sz w:val="26"/>
          <w:szCs w:val="26"/>
        </w:rPr>
        <w:t>N</w:t>
      </w:r>
      <w:r w:rsidRPr="006D11B7">
        <w:rPr>
          <w:rFonts w:ascii="Times New Roman" w:hAnsi="Times New Roman" w:cs="Times New Roman"/>
          <w:sz w:val="26"/>
          <w:szCs w:val="26"/>
        </w:rPr>
        <w:t xml:space="preserve">ghiên cứu tập trung vào doanh nghiệp chế biến gỗ nhỏ và vừa </w:t>
      </w:r>
      <w:r w:rsidR="00A94F6D">
        <w:rPr>
          <w:rFonts w:ascii="Times New Roman" w:hAnsi="Times New Roman" w:cs="Times New Roman"/>
          <w:sz w:val="26"/>
          <w:szCs w:val="26"/>
        </w:rPr>
        <w:t>(</w:t>
      </w:r>
      <w:r>
        <w:rPr>
          <w:rFonts w:ascii="Times New Roman" w:hAnsi="Times New Roman" w:cs="Times New Roman"/>
          <w:sz w:val="26"/>
          <w:szCs w:val="26"/>
        </w:rPr>
        <w:t>DNCBGNVV</w:t>
      </w:r>
      <w:r w:rsidR="00A94F6D">
        <w:rPr>
          <w:rFonts w:ascii="Times New Roman" w:hAnsi="Times New Roman" w:cs="Times New Roman"/>
          <w:sz w:val="26"/>
          <w:szCs w:val="26"/>
        </w:rPr>
        <w:t>)</w:t>
      </w:r>
      <w:r>
        <w:rPr>
          <w:rFonts w:ascii="Times New Roman" w:hAnsi="Times New Roman" w:cs="Times New Roman"/>
          <w:sz w:val="26"/>
          <w:szCs w:val="26"/>
        </w:rPr>
        <w:t xml:space="preserve"> </w:t>
      </w:r>
      <w:r w:rsidR="007A1D37">
        <w:rPr>
          <w:rFonts w:ascii="Times New Roman" w:hAnsi="Times New Roman" w:cs="Times New Roman"/>
          <w:sz w:val="26"/>
          <w:szCs w:val="26"/>
        </w:rPr>
        <w:t xml:space="preserve">được phân loại dựa </w:t>
      </w:r>
      <w:r w:rsidRPr="006D11B7">
        <w:rPr>
          <w:rFonts w:ascii="Times New Roman" w:hAnsi="Times New Roman" w:cs="Times New Roman"/>
          <w:sz w:val="26"/>
          <w:szCs w:val="26"/>
        </w:rPr>
        <w:t>theo quy định tại Nghị định số</w:t>
      </w:r>
      <w:r>
        <w:rPr>
          <w:rFonts w:ascii="Times New Roman" w:hAnsi="Times New Roman" w:cs="Times New Roman"/>
          <w:sz w:val="26"/>
          <w:szCs w:val="26"/>
        </w:rPr>
        <w:t xml:space="preserve"> 39/2018/</w:t>
      </w:r>
      <w:r w:rsidR="00A94F6D">
        <w:rPr>
          <w:rFonts w:ascii="Times New Roman" w:hAnsi="Times New Roman" w:cs="Times New Roman"/>
          <w:sz w:val="26"/>
          <w:szCs w:val="26"/>
        </w:rPr>
        <w:t>NĐ-CP</w:t>
      </w:r>
      <w:r w:rsidRPr="006D11B7">
        <w:rPr>
          <w:rFonts w:ascii="Times New Roman" w:hAnsi="Times New Roman" w:cs="Times New Roman"/>
          <w:sz w:val="26"/>
          <w:szCs w:val="26"/>
        </w:rPr>
        <w:t xml:space="preserve">. Đây là đối tượng chiếm số lượng lớn trong tổng số doanh nghiệp chế biến gỗ </w:t>
      </w:r>
      <w:r>
        <w:rPr>
          <w:rFonts w:ascii="Times New Roman" w:hAnsi="Times New Roman" w:cs="Times New Roman"/>
          <w:sz w:val="26"/>
          <w:szCs w:val="26"/>
        </w:rPr>
        <w:t>của</w:t>
      </w:r>
      <w:r w:rsidRPr="006D11B7">
        <w:rPr>
          <w:rFonts w:ascii="Times New Roman" w:hAnsi="Times New Roman" w:cs="Times New Roman"/>
          <w:sz w:val="26"/>
          <w:szCs w:val="26"/>
        </w:rPr>
        <w:t xml:space="preserve"> cả nước</w:t>
      </w:r>
      <w:r>
        <w:rPr>
          <w:rFonts w:ascii="Times New Roman" w:hAnsi="Times New Roman" w:cs="Times New Roman"/>
          <w:sz w:val="26"/>
          <w:szCs w:val="26"/>
        </w:rPr>
        <w:t>. S</w:t>
      </w:r>
      <w:r w:rsidRPr="006D11B7">
        <w:rPr>
          <w:rFonts w:ascii="Times New Roman" w:hAnsi="Times New Roman" w:cs="Times New Roman"/>
          <w:sz w:val="26"/>
          <w:szCs w:val="26"/>
        </w:rPr>
        <w:t xml:space="preserve">o với các doanh nghiệp lớn, các </w:t>
      </w:r>
      <w:r>
        <w:rPr>
          <w:rFonts w:ascii="Times New Roman" w:hAnsi="Times New Roman" w:cs="Times New Roman"/>
          <w:sz w:val="26"/>
          <w:szCs w:val="26"/>
        </w:rPr>
        <w:t>DNCBGNVV</w:t>
      </w:r>
      <w:r w:rsidRPr="006D11B7">
        <w:rPr>
          <w:rFonts w:ascii="Times New Roman" w:hAnsi="Times New Roman" w:cs="Times New Roman"/>
          <w:sz w:val="26"/>
          <w:szCs w:val="26"/>
        </w:rPr>
        <w:t xml:space="preserve"> còn có nhiều vấn đề trong việc đáp ứng các quy định của hiệp định/điều ước quốc tế cũng như quy định pháp luật trong nước về môi trường, xã hội và lao động</w:t>
      </w:r>
      <w:r>
        <w:rPr>
          <w:rFonts w:ascii="Times New Roman" w:hAnsi="Times New Roman" w:cs="Times New Roman"/>
          <w:sz w:val="26"/>
          <w:szCs w:val="26"/>
        </w:rPr>
        <w:t>.</w:t>
      </w:r>
      <w:r w:rsidRPr="006D11B7">
        <w:rPr>
          <w:rFonts w:ascii="Times New Roman" w:hAnsi="Times New Roman" w:cs="Times New Roman"/>
          <w:sz w:val="26"/>
          <w:szCs w:val="26"/>
        </w:rPr>
        <w:t xml:space="preserve">  </w:t>
      </w:r>
    </w:p>
    <w:p w14:paraId="0114FDEB" w14:textId="77777777" w:rsidR="006D11B7" w:rsidRPr="006D11B7" w:rsidRDefault="006D11B7" w:rsidP="006D11B7">
      <w:pPr>
        <w:spacing w:before="120" w:after="120"/>
        <w:ind w:firstLine="720"/>
        <w:jc w:val="both"/>
        <w:rPr>
          <w:rFonts w:ascii="Times New Roman" w:hAnsi="Times New Roman"/>
          <w:sz w:val="26"/>
          <w:szCs w:val="26"/>
        </w:rPr>
      </w:pPr>
      <w:bookmarkStart w:id="36" w:name="_Hlk113840164"/>
      <w:r>
        <w:rPr>
          <w:rFonts w:ascii="Times New Roman" w:hAnsi="Times New Roman"/>
          <w:sz w:val="26"/>
          <w:szCs w:val="26"/>
        </w:rPr>
        <w:t>Địa điểm n</w:t>
      </w:r>
      <w:r w:rsidRPr="006D11B7">
        <w:rPr>
          <w:rFonts w:ascii="Times New Roman" w:hAnsi="Times New Roman"/>
          <w:sz w:val="26"/>
          <w:szCs w:val="26"/>
        </w:rPr>
        <w:t>ghiên cứu được</w:t>
      </w:r>
      <w:r>
        <w:rPr>
          <w:rFonts w:ascii="Times New Roman" w:hAnsi="Times New Roman"/>
          <w:sz w:val="26"/>
          <w:szCs w:val="26"/>
        </w:rPr>
        <w:t xml:space="preserve"> lựa chọn</w:t>
      </w:r>
      <w:r w:rsidRPr="006D11B7">
        <w:rPr>
          <w:rFonts w:ascii="Times New Roman" w:hAnsi="Times New Roman"/>
          <w:sz w:val="26"/>
          <w:szCs w:val="26"/>
        </w:rPr>
        <w:t xml:space="preserve"> tại 3 tỉnh</w:t>
      </w:r>
      <w:r>
        <w:rPr>
          <w:rFonts w:ascii="Times New Roman" w:hAnsi="Times New Roman"/>
          <w:sz w:val="26"/>
          <w:szCs w:val="26"/>
        </w:rPr>
        <w:t>,</w:t>
      </w:r>
      <w:r w:rsidRPr="006D11B7">
        <w:rPr>
          <w:rFonts w:ascii="Times New Roman" w:hAnsi="Times New Roman"/>
          <w:sz w:val="26"/>
          <w:szCs w:val="26"/>
        </w:rPr>
        <w:t xml:space="preserve"> bao gồm: </w:t>
      </w:r>
      <w:r>
        <w:rPr>
          <w:rFonts w:ascii="Times New Roman" w:hAnsi="Times New Roman"/>
          <w:sz w:val="26"/>
          <w:szCs w:val="26"/>
        </w:rPr>
        <w:t>Tuyên Quang, Nghệ An và Bình Định</w:t>
      </w:r>
      <w:r w:rsidRPr="006D11B7">
        <w:rPr>
          <w:rFonts w:ascii="Times New Roman" w:hAnsi="Times New Roman"/>
          <w:sz w:val="26"/>
          <w:szCs w:val="26"/>
        </w:rPr>
        <w:t xml:space="preserve"> đại diện cho 3 khu vực Bắc, Bắc Trung bộ, và Nam Trung Bộ</w:t>
      </w:r>
      <w:r>
        <w:rPr>
          <w:rFonts w:ascii="Times New Roman" w:hAnsi="Times New Roman"/>
          <w:sz w:val="26"/>
          <w:szCs w:val="26"/>
        </w:rPr>
        <w:t>. Đây là những tỉnh</w:t>
      </w:r>
      <w:r w:rsidRPr="006D11B7">
        <w:rPr>
          <w:rFonts w:ascii="Times New Roman" w:hAnsi="Times New Roman"/>
          <w:sz w:val="26"/>
          <w:szCs w:val="26"/>
        </w:rPr>
        <w:t xml:space="preserve"> có </w:t>
      </w:r>
      <w:r w:rsidR="00C32A54">
        <w:rPr>
          <w:rFonts w:ascii="Times New Roman" w:hAnsi="Times New Roman"/>
          <w:sz w:val="26"/>
          <w:szCs w:val="26"/>
        </w:rPr>
        <w:t xml:space="preserve">diện tích </w:t>
      </w:r>
      <w:r w:rsidRPr="006D11B7">
        <w:rPr>
          <w:rFonts w:ascii="Times New Roman" w:hAnsi="Times New Roman"/>
          <w:sz w:val="26"/>
          <w:szCs w:val="26"/>
        </w:rPr>
        <w:t xml:space="preserve">rừng trồng </w:t>
      </w:r>
      <w:r w:rsidR="00C32A54">
        <w:rPr>
          <w:rFonts w:ascii="Times New Roman" w:hAnsi="Times New Roman"/>
          <w:sz w:val="26"/>
          <w:szCs w:val="26"/>
        </w:rPr>
        <w:t xml:space="preserve">gỗ nguyên liệu </w:t>
      </w:r>
      <w:r w:rsidRPr="006D11B7">
        <w:rPr>
          <w:rFonts w:ascii="Times New Roman" w:hAnsi="Times New Roman"/>
          <w:sz w:val="26"/>
          <w:szCs w:val="26"/>
        </w:rPr>
        <w:t>lớn và có nhiều doanh nghiệp chế biến gỗ nhỏ và vừa</w:t>
      </w:r>
      <w:r w:rsidR="00C32A54">
        <w:rPr>
          <w:rFonts w:ascii="Times New Roman" w:hAnsi="Times New Roman"/>
          <w:sz w:val="26"/>
          <w:szCs w:val="26"/>
        </w:rPr>
        <w:t xml:space="preserve"> tại các khu vực </w:t>
      </w:r>
      <w:r w:rsidR="00C32A54" w:rsidRPr="006D11B7">
        <w:rPr>
          <w:rFonts w:ascii="Times New Roman" w:hAnsi="Times New Roman"/>
          <w:sz w:val="26"/>
          <w:szCs w:val="26"/>
        </w:rPr>
        <w:t>Bắc, Bắc Trung bộ, và Nam Trung Bộ</w:t>
      </w:r>
      <w:r w:rsidR="00C32A54">
        <w:rPr>
          <w:rFonts w:ascii="Times New Roman" w:hAnsi="Times New Roman"/>
          <w:sz w:val="26"/>
          <w:szCs w:val="26"/>
        </w:rPr>
        <w:t xml:space="preserve">. </w:t>
      </w:r>
      <w:r w:rsidRPr="006D11B7">
        <w:rPr>
          <w:rFonts w:ascii="Times New Roman" w:hAnsi="Times New Roman"/>
          <w:sz w:val="26"/>
          <w:szCs w:val="26"/>
        </w:rPr>
        <w:t xml:space="preserve"> </w:t>
      </w:r>
      <w:bookmarkEnd w:id="36"/>
    </w:p>
    <w:p w14:paraId="1D5DC876" w14:textId="65675931" w:rsidR="00C32A54" w:rsidRPr="00E36545" w:rsidRDefault="000619B8" w:rsidP="000619B8">
      <w:pPr>
        <w:pStyle w:val="Heading2"/>
      </w:pPr>
      <w:bookmarkStart w:id="37" w:name="_Toc113833191"/>
      <w:r>
        <w:t xml:space="preserve">3.3 </w:t>
      </w:r>
      <w:r w:rsidR="00C32A54" w:rsidRPr="00E36545">
        <w:t>T</w:t>
      </w:r>
      <w:r w:rsidR="00F64850" w:rsidRPr="00E36545">
        <w:t>hu thập s</w:t>
      </w:r>
      <w:r w:rsidR="00C32A54" w:rsidRPr="00E36545">
        <w:t>ố</w:t>
      </w:r>
      <w:r w:rsidR="00F64850" w:rsidRPr="00E36545">
        <w:t xml:space="preserve"> liệu</w:t>
      </w:r>
      <w:bookmarkEnd w:id="37"/>
      <w:r w:rsidR="00F64850" w:rsidRPr="00E36545">
        <w:t xml:space="preserve"> </w:t>
      </w:r>
    </w:p>
    <w:p w14:paraId="2367BB75" w14:textId="77777777" w:rsidR="001A64E0" w:rsidRDefault="00E36545" w:rsidP="001A64E0">
      <w:pPr>
        <w:spacing w:after="120"/>
        <w:ind w:firstLine="720"/>
        <w:jc w:val="both"/>
        <w:rPr>
          <w:rFonts w:ascii="Times New Roman" w:hAnsi="Times New Roman" w:cs="Times New Roman"/>
          <w:sz w:val="26"/>
          <w:szCs w:val="26"/>
        </w:rPr>
      </w:pPr>
      <w:r>
        <w:rPr>
          <w:rFonts w:ascii="Times New Roman" w:hAnsi="Times New Roman" w:cs="Times New Roman"/>
          <w:sz w:val="26"/>
          <w:szCs w:val="26"/>
        </w:rPr>
        <w:t>Nghiên cứu sử dụng cả</w:t>
      </w:r>
      <w:r w:rsidR="00A94F6D">
        <w:rPr>
          <w:rFonts w:ascii="Times New Roman" w:hAnsi="Times New Roman" w:cs="Times New Roman"/>
          <w:sz w:val="26"/>
          <w:szCs w:val="26"/>
        </w:rPr>
        <w:t xml:space="preserve"> </w:t>
      </w:r>
      <w:r w:rsidR="00576B90">
        <w:rPr>
          <w:rFonts w:ascii="Times New Roman" w:hAnsi="Times New Roman" w:cs="Times New Roman"/>
          <w:sz w:val="26"/>
          <w:szCs w:val="26"/>
        </w:rPr>
        <w:t xml:space="preserve">hai </w:t>
      </w:r>
      <w:r w:rsidR="00A94F6D">
        <w:rPr>
          <w:rFonts w:ascii="Times New Roman" w:hAnsi="Times New Roman" w:cs="Times New Roman"/>
          <w:sz w:val="26"/>
          <w:szCs w:val="26"/>
        </w:rPr>
        <w:t>loại số liệu</w:t>
      </w:r>
      <w:r w:rsidR="007A1D37">
        <w:rPr>
          <w:rFonts w:ascii="Times New Roman" w:hAnsi="Times New Roman" w:cs="Times New Roman"/>
          <w:sz w:val="26"/>
          <w:szCs w:val="26"/>
        </w:rPr>
        <w:t xml:space="preserve"> là</w:t>
      </w:r>
      <w:r>
        <w:rPr>
          <w:rFonts w:ascii="Times New Roman" w:hAnsi="Times New Roman" w:cs="Times New Roman"/>
          <w:sz w:val="26"/>
          <w:szCs w:val="26"/>
        </w:rPr>
        <w:t xml:space="preserve"> số liệu </w:t>
      </w:r>
      <w:r w:rsidR="00F64850" w:rsidRPr="00553546">
        <w:rPr>
          <w:rFonts w:ascii="Times New Roman" w:hAnsi="Times New Roman" w:cs="Times New Roman"/>
          <w:sz w:val="26"/>
          <w:szCs w:val="26"/>
        </w:rPr>
        <w:t>thứ cấp</w:t>
      </w:r>
      <w:r>
        <w:rPr>
          <w:rFonts w:ascii="Times New Roman" w:hAnsi="Times New Roman" w:cs="Times New Roman"/>
          <w:sz w:val="26"/>
          <w:szCs w:val="26"/>
        </w:rPr>
        <w:t xml:space="preserve"> và sơ</w:t>
      </w:r>
      <w:r w:rsidR="00F64850" w:rsidRPr="00553546">
        <w:rPr>
          <w:rFonts w:ascii="Times New Roman" w:hAnsi="Times New Roman" w:cs="Times New Roman"/>
          <w:sz w:val="26"/>
          <w:szCs w:val="26"/>
        </w:rPr>
        <w:t xml:space="preserve"> cấp</w:t>
      </w:r>
      <w:r>
        <w:rPr>
          <w:rFonts w:ascii="Times New Roman" w:hAnsi="Times New Roman" w:cs="Times New Roman"/>
          <w:sz w:val="26"/>
          <w:szCs w:val="26"/>
        </w:rPr>
        <w:t>. S</w:t>
      </w:r>
      <w:r w:rsidRPr="00E36545">
        <w:rPr>
          <w:rFonts w:ascii="Times New Roman" w:hAnsi="Times New Roman" w:cs="Times New Roman"/>
          <w:sz w:val="26"/>
          <w:szCs w:val="26"/>
        </w:rPr>
        <w:t>ố liệu thứ cấp</w:t>
      </w:r>
      <w:r>
        <w:rPr>
          <w:rFonts w:ascii="Times New Roman" w:hAnsi="Times New Roman" w:cs="Times New Roman"/>
          <w:sz w:val="26"/>
          <w:szCs w:val="26"/>
        </w:rPr>
        <w:t xml:space="preserve"> được thu thập gồm</w:t>
      </w:r>
      <w:r w:rsidR="00576B90">
        <w:rPr>
          <w:rFonts w:ascii="Times New Roman" w:hAnsi="Times New Roman" w:cs="Times New Roman"/>
          <w:sz w:val="26"/>
          <w:szCs w:val="26"/>
        </w:rPr>
        <w:t>:</w:t>
      </w:r>
      <w:r w:rsidR="007A1D37">
        <w:rPr>
          <w:rFonts w:ascii="Times New Roman" w:hAnsi="Times New Roman" w:cs="Times New Roman"/>
          <w:sz w:val="26"/>
          <w:szCs w:val="26"/>
        </w:rPr>
        <w:t xml:space="preserve"> </w:t>
      </w:r>
      <w:r w:rsidR="00576B90">
        <w:rPr>
          <w:rFonts w:ascii="Times New Roman" w:hAnsi="Times New Roman" w:cs="Times New Roman"/>
          <w:sz w:val="26"/>
          <w:szCs w:val="26"/>
        </w:rPr>
        <w:t>T</w:t>
      </w:r>
      <w:r w:rsidRPr="00E36545">
        <w:rPr>
          <w:rFonts w:ascii="Times New Roman" w:hAnsi="Times New Roman" w:cs="Times New Roman"/>
          <w:sz w:val="26"/>
          <w:szCs w:val="26"/>
        </w:rPr>
        <w:t>ài liệu</w:t>
      </w:r>
      <w:r w:rsidR="007A1D37">
        <w:rPr>
          <w:rFonts w:ascii="Times New Roman" w:hAnsi="Times New Roman" w:cs="Times New Roman"/>
          <w:sz w:val="26"/>
          <w:szCs w:val="26"/>
        </w:rPr>
        <w:t xml:space="preserve"> quy định</w:t>
      </w:r>
      <w:r w:rsidRPr="00E36545">
        <w:rPr>
          <w:rFonts w:ascii="Times New Roman" w:hAnsi="Times New Roman" w:cs="Times New Roman"/>
          <w:sz w:val="26"/>
          <w:szCs w:val="26"/>
        </w:rPr>
        <w:t xml:space="preserve"> về EVFTA cùng các hiệp định/công ước quốc tế liên quan về các vấn đề môi trường, xã hội và lao động (như VPA/FLEGT, các công ước ILO</w:t>
      </w:r>
      <w:r>
        <w:rPr>
          <w:rFonts w:ascii="Times New Roman" w:hAnsi="Times New Roman" w:cs="Times New Roman"/>
          <w:sz w:val="26"/>
          <w:szCs w:val="26"/>
        </w:rPr>
        <w:t>, v.v)</w:t>
      </w:r>
      <w:r w:rsidR="00576B90">
        <w:rPr>
          <w:rFonts w:ascii="Times New Roman" w:hAnsi="Times New Roman" w:cs="Times New Roman"/>
          <w:sz w:val="26"/>
          <w:szCs w:val="26"/>
        </w:rPr>
        <w:t>, cùng các Văn bản pháp luật liên quan;</w:t>
      </w:r>
      <w:r w:rsidR="00576B90" w:rsidRPr="00E36545">
        <w:rPr>
          <w:rFonts w:ascii="Times New Roman" w:hAnsi="Times New Roman" w:cs="Times New Roman"/>
          <w:sz w:val="26"/>
          <w:szCs w:val="26"/>
        </w:rPr>
        <w:t xml:space="preserve"> </w:t>
      </w:r>
      <w:r w:rsidR="00576B90">
        <w:rPr>
          <w:rFonts w:ascii="Times New Roman" w:hAnsi="Times New Roman" w:cs="Times New Roman"/>
          <w:sz w:val="26"/>
          <w:szCs w:val="26"/>
        </w:rPr>
        <w:t>C</w:t>
      </w:r>
      <w:r>
        <w:rPr>
          <w:rFonts w:ascii="Times New Roman" w:hAnsi="Times New Roman" w:cs="Times New Roman"/>
          <w:sz w:val="26"/>
          <w:szCs w:val="26"/>
        </w:rPr>
        <w:t xml:space="preserve">ác </w:t>
      </w:r>
      <w:r w:rsidRPr="00E36545">
        <w:rPr>
          <w:rFonts w:ascii="Times New Roman" w:hAnsi="Times New Roman" w:cs="Times New Roman"/>
          <w:sz w:val="26"/>
          <w:szCs w:val="26"/>
        </w:rPr>
        <w:t xml:space="preserve">báo cáo, </w:t>
      </w:r>
      <w:r w:rsidR="007A1D37" w:rsidRPr="00E36545">
        <w:rPr>
          <w:rFonts w:ascii="Times New Roman" w:hAnsi="Times New Roman" w:cs="Times New Roman"/>
          <w:sz w:val="26"/>
          <w:szCs w:val="26"/>
        </w:rPr>
        <w:t>bài viết</w:t>
      </w:r>
      <w:r w:rsidR="007A1D37">
        <w:rPr>
          <w:rFonts w:ascii="Times New Roman" w:hAnsi="Times New Roman" w:cs="Times New Roman"/>
          <w:sz w:val="26"/>
          <w:szCs w:val="26"/>
        </w:rPr>
        <w:t>,</w:t>
      </w:r>
      <w:r w:rsidR="007A1D37" w:rsidRPr="00E36545">
        <w:rPr>
          <w:rFonts w:ascii="Times New Roman" w:hAnsi="Times New Roman" w:cs="Times New Roman"/>
          <w:sz w:val="26"/>
          <w:szCs w:val="26"/>
        </w:rPr>
        <w:t xml:space="preserve"> </w:t>
      </w:r>
      <w:r w:rsidRPr="00E36545">
        <w:rPr>
          <w:rFonts w:ascii="Times New Roman" w:hAnsi="Times New Roman" w:cs="Times New Roman"/>
          <w:sz w:val="26"/>
          <w:szCs w:val="26"/>
        </w:rPr>
        <w:t xml:space="preserve">nghiên cứu liên quan đến các quy định và tuân thủ quy định của các hiệp định/công ước về vấn đề môi trường, xã hội lao động </w:t>
      </w:r>
      <w:r>
        <w:rPr>
          <w:rFonts w:ascii="Times New Roman" w:hAnsi="Times New Roman" w:cs="Times New Roman"/>
          <w:sz w:val="26"/>
          <w:szCs w:val="26"/>
        </w:rPr>
        <w:t>của</w:t>
      </w:r>
      <w:r w:rsidRPr="00E36545">
        <w:rPr>
          <w:rFonts w:ascii="Times New Roman" w:hAnsi="Times New Roman" w:cs="Times New Roman"/>
          <w:sz w:val="26"/>
          <w:szCs w:val="26"/>
        </w:rPr>
        <w:t xml:space="preserve"> các doanh nghiệp lâm nghiệp, chế biến gỗ</w:t>
      </w:r>
      <w:r>
        <w:rPr>
          <w:rFonts w:ascii="Times New Roman" w:hAnsi="Times New Roman" w:cs="Times New Roman"/>
          <w:sz w:val="26"/>
          <w:szCs w:val="26"/>
        </w:rPr>
        <w:t xml:space="preserve">; </w:t>
      </w:r>
      <w:r w:rsidR="00576B90">
        <w:rPr>
          <w:rFonts w:ascii="Times New Roman" w:hAnsi="Times New Roman" w:cs="Times New Roman"/>
          <w:sz w:val="26"/>
          <w:szCs w:val="26"/>
        </w:rPr>
        <w:t>C</w:t>
      </w:r>
      <w:r>
        <w:rPr>
          <w:rFonts w:ascii="Times New Roman" w:hAnsi="Times New Roman" w:cs="Times New Roman"/>
          <w:sz w:val="26"/>
          <w:szCs w:val="26"/>
        </w:rPr>
        <w:t>ố liệu thống kê về các doanh nghiệp chế biến gỗ tại các tỉnh</w:t>
      </w:r>
      <w:r w:rsidRPr="00E36545">
        <w:rPr>
          <w:rFonts w:ascii="Times New Roman" w:hAnsi="Times New Roman" w:cs="Times New Roman"/>
          <w:sz w:val="26"/>
          <w:szCs w:val="26"/>
        </w:rPr>
        <w:t xml:space="preserve">. </w:t>
      </w:r>
      <w:r w:rsidR="00BD0D3C">
        <w:rPr>
          <w:rFonts w:ascii="Times New Roman" w:hAnsi="Times New Roman" w:cs="Times New Roman"/>
          <w:sz w:val="26"/>
          <w:szCs w:val="26"/>
        </w:rPr>
        <w:t>Các s</w:t>
      </w:r>
      <w:r w:rsidRPr="00E36545">
        <w:rPr>
          <w:rFonts w:ascii="Times New Roman" w:hAnsi="Times New Roman" w:cs="Times New Roman"/>
          <w:sz w:val="26"/>
          <w:szCs w:val="26"/>
        </w:rPr>
        <w:t xml:space="preserve">ố liệu </w:t>
      </w:r>
      <w:r w:rsidR="00BD0D3C">
        <w:rPr>
          <w:rFonts w:ascii="Times New Roman" w:hAnsi="Times New Roman" w:cs="Times New Roman"/>
          <w:sz w:val="26"/>
          <w:szCs w:val="26"/>
        </w:rPr>
        <w:t>này được thu thập từ</w:t>
      </w:r>
      <w:r w:rsidRPr="00E36545">
        <w:rPr>
          <w:rFonts w:ascii="Times New Roman" w:hAnsi="Times New Roman" w:cs="Times New Roman"/>
          <w:sz w:val="26"/>
          <w:szCs w:val="26"/>
        </w:rPr>
        <w:t xml:space="preserve"> các nguồn như qua mạng, từ cơ sở dữ liệu/c</w:t>
      </w:r>
      <w:r w:rsidR="00BD0D3C">
        <w:rPr>
          <w:rFonts w:ascii="Times New Roman" w:hAnsi="Times New Roman" w:cs="Times New Roman"/>
          <w:sz w:val="26"/>
          <w:szCs w:val="26"/>
        </w:rPr>
        <w:t>ổ</w:t>
      </w:r>
      <w:r w:rsidRPr="00E36545">
        <w:rPr>
          <w:rFonts w:ascii="Times New Roman" w:hAnsi="Times New Roman" w:cs="Times New Roman"/>
          <w:sz w:val="26"/>
          <w:szCs w:val="26"/>
        </w:rPr>
        <w:t xml:space="preserve">ng thông tin điện tử các đơn vị nghiên cứu, NGO (như SRD, </w:t>
      </w:r>
      <w:r>
        <w:rPr>
          <w:rFonts w:ascii="Times New Roman" w:hAnsi="Times New Roman" w:cs="Times New Roman"/>
          <w:sz w:val="26"/>
          <w:szCs w:val="26"/>
        </w:rPr>
        <w:t>Forest Trend</w:t>
      </w:r>
      <w:r w:rsidRPr="00E36545">
        <w:rPr>
          <w:rFonts w:ascii="Times New Roman" w:hAnsi="Times New Roman" w:cs="Times New Roman"/>
          <w:sz w:val="26"/>
          <w:szCs w:val="26"/>
        </w:rPr>
        <w:t>)</w:t>
      </w:r>
      <w:r>
        <w:rPr>
          <w:rFonts w:ascii="Times New Roman" w:hAnsi="Times New Roman" w:cs="Times New Roman"/>
          <w:sz w:val="26"/>
          <w:szCs w:val="26"/>
        </w:rPr>
        <w:t>, Tổng cục Lâm nghiệp và các Chi cục Kiểm lâm các tỉnh.</w:t>
      </w:r>
    </w:p>
    <w:p w14:paraId="44CD7C10" w14:textId="096FDC6B" w:rsidR="00B152A2" w:rsidRPr="00450609" w:rsidRDefault="00B152A2" w:rsidP="00450609">
      <w:pPr>
        <w:spacing w:before="120" w:after="120"/>
        <w:ind w:firstLine="720"/>
        <w:jc w:val="both"/>
        <w:rPr>
          <w:rFonts w:ascii="Times New Roman" w:hAnsi="Times New Roman"/>
          <w:sz w:val="26"/>
          <w:szCs w:val="26"/>
        </w:rPr>
      </w:pPr>
      <w:r w:rsidRPr="00450609">
        <w:rPr>
          <w:rFonts w:ascii="Times New Roman" w:hAnsi="Times New Roman"/>
          <w:sz w:val="26"/>
          <w:szCs w:val="26"/>
        </w:rPr>
        <w:t>Đánh giá khả năng đáp ứng quy đinh, của doanh nghiệp về môi trường, xã hội, lao động được thực hiện dựa trên các tiêu chí và chỉ số tương ứng theo từng lĩnh vực (xem bảng 1). Các tiêu chí và chỉ sổ đánh giá tại bảng này được xây dựng dựa trên các quy định về môi trường, xã hội và lao động tại EVFTA, các hiệp định/công ước quốc tế và văn bản pháp luật có liên quan</w:t>
      </w:r>
    </w:p>
    <w:p w14:paraId="1A1D5D6A" w14:textId="41D16FCD" w:rsidR="00B152A2" w:rsidRPr="004477CD" w:rsidRDefault="00B152A2" w:rsidP="00B152A2">
      <w:pPr>
        <w:pStyle w:val="Caption"/>
        <w:rPr>
          <w:rFonts w:cs="Times New Roman"/>
          <w:b w:val="0"/>
          <w:sz w:val="24"/>
          <w:szCs w:val="24"/>
        </w:rPr>
      </w:pPr>
      <w:bookmarkStart w:id="38" w:name="_Toc113833157"/>
      <w:r>
        <w:t xml:space="preserve">Bảng </w:t>
      </w:r>
      <w:fldSimple w:instr=" SEQ Bảng \* ARABIC ">
        <w:r w:rsidR="00867720">
          <w:rPr>
            <w:noProof/>
          </w:rPr>
          <w:t>1</w:t>
        </w:r>
      </w:fldSimple>
      <w:r>
        <w:t xml:space="preserve">. </w:t>
      </w:r>
      <w:r w:rsidRPr="000B6339">
        <w:rPr>
          <w:rFonts w:cs="Times New Roman"/>
          <w:sz w:val="24"/>
          <w:szCs w:val="24"/>
        </w:rPr>
        <w:t>Tiêu chí và chỉ số đánh giá về môi trường, xã hội và lao động</w:t>
      </w:r>
      <w:bookmarkEnd w:id="38"/>
    </w:p>
    <w:tbl>
      <w:tblPr>
        <w:tblStyle w:val="TableGrid"/>
        <w:tblW w:w="9445" w:type="dxa"/>
        <w:tblLook w:val="04A0" w:firstRow="1" w:lastRow="0" w:firstColumn="1" w:lastColumn="0" w:noHBand="0" w:noVBand="1"/>
      </w:tblPr>
      <w:tblGrid>
        <w:gridCol w:w="3055"/>
        <w:gridCol w:w="3330"/>
        <w:gridCol w:w="3060"/>
      </w:tblGrid>
      <w:tr w:rsidR="00B152A2" w:rsidRPr="00B152A2" w14:paraId="4EFC653B" w14:textId="77777777" w:rsidTr="001A64E0">
        <w:trPr>
          <w:trHeight w:val="144"/>
          <w:tblHeader/>
        </w:trPr>
        <w:tc>
          <w:tcPr>
            <w:tcW w:w="3055" w:type="dxa"/>
          </w:tcPr>
          <w:p w14:paraId="739558B0" w14:textId="77777777" w:rsidR="00B152A2" w:rsidRPr="00B152A2" w:rsidRDefault="00B152A2" w:rsidP="00D03048">
            <w:pPr>
              <w:jc w:val="center"/>
              <w:rPr>
                <w:rFonts w:ascii="Times New Roman" w:hAnsi="Times New Roman" w:cs="Times New Roman"/>
                <w:b/>
              </w:rPr>
            </w:pPr>
            <w:r w:rsidRPr="00B152A2">
              <w:rPr>
                <w:rFonts w:ascii="Times New Roman" w:hAnsi="Times New Roman" w:cs="Times New Roman"/>
                <w:b/>
              </w:rPr>
              <w:t>Lĩnh vực và tiêu chí</w:t>
            </w:r>
          </w:p>
        </w:tc>
        <w:tc>
          <w:tcPr>
            <w:tcW w:w="3330" w:type="dxa"/>
          </w:tcPr>
          <w:p w14:paraId="43784615" w14:textId="77777777" w:rsidR="00B152A2" w:rsidRPr="00B152A2" w:rsidRDefault="00B152A2" w:rsidP="00D03048">
            <w:pPr>
              <w:jc w:val="center"/>
              <w:rPr>
                <w:rFonts w:ascii="Times New Roman" w:hAnsi="Times New Roman" w:cs="Times New Roman"/>
                <w:b/>
              </w:rPr>
            </w:pPr>
            <w:r w:rsidRPr="00B152A2">
              <w:rPr>
                <w:rFonts w:ascii="Times New Roman" w:hAnsi="Times New Roman" w:cs="Times New Roman"/>
                <w:b/>
              </w:rPr>
              <w:t>Chỉ số</w:t>
            </w:r>
          </w:p>
        </w:tc>
        <w:tc>
          <w:tcPr>
            <w:tcW w:w="3060" w:type="dxa"/>
          </w:tcPr>
          <w:p w14:paraId="78256E10" w14:textId="77777777" w:rsidR="00B152A2" w:rsidRPr="00B152A2" w:rsidRDefault="00B152A2" w:rsidP="00D03048">
            <w:pPr>
              <w:jc w:val="center"/>
              <w:rPr>
                <w:rFonts w:ascii="Times New Roman" w:hAnsi="Times New Roman" w:cs="Times New Roman"/>
                <w:b/>
              </w:rPr>
            </w:pPr>
            <w:r w:rsidRPr="00B152A2">
              <w:rPr>
                <w:rFonts w:ascii="Times New Roman" w:hAnsi="Times New Roman" w:cs="Times New Roman"/>
                <w:b/>
              </w:rPr>
              <w:t>VBPL tham chiếu</w:t>
            </w:r>
          </w:p>
        </w:tc>
      </w:tr>
      <w:tr w:rsidR="00B152A2" w:rsidRPr="00B152A2" w14:paraId="3DC124C2" w14:textId="77777777" w:rsidTr="001A64E0">
        <w:trPr>
          <w:trHeight w:val="144"/>
        </w:trPr>
        <w:tc>
          <w:tcPr>
            <w:tcW w:w="3055" w:type="dxa"/>
            <w:shd w:val="clear" w:color="auto" w:fill="FFFF00"/>
          </w:tcPr>
          <w:p w14:paraId="43C4675E" w14:textId="77777777" w:rsidR="00B152A2" w:rsidRPr="00B152A2" w:rsidRDefault="00B152A2" w:rsidP="00D03048">
            <w:pPr>
              <w:rPr>
                <w:rFonts w:ascii="Times New Roman" w:hAnsi="Times New Roman" w:cs="Times New Roman"/>
                <w:b/>
              </w:rPr>
            </w:pPr>
            <w:r w:rsidRPr="00B152A2">
              <w:rPr>
                <w:rFonts w:ascii="Times New Roman" w:hAnsi="Times New Roman" w:cs="Times New Roman"/>
                <w:b/>
              </w:rPr>
              <w:t>1. Môi trường</w:t>
            </w:r>
          </w:p>
        </w:tc>
        <w:tc>
          <w:tcPr>
            <w:tcW w:w="3330" w:type="dxa"/>
            <w:shd w:val="clear" w:color="auto" w:fill="FFFF00"/>
          </w:tcPr>
          <w:p w14:paraId="60BE604E" w14:textId="77777777" w:rsidR="00B152A2" w:rsidRPr="00B152A2" w:rsidRDefault="00B152A2" w:rsidP="00D03048">
            <w:pPr>
              <w:rPr>
                <w:rFonts w:ascii="Times New Roman" w:hAnsi="Times New Roman" w:cs="Times New Roman"/>
                <w:b/>
              </w:rPr>
            </w:pPr>
          </w:p>
        </w:tc>
        <w:tc>
          <w:tcPr>
            <w:tcW w:w="3060" w:type="dxa"/>
            <w:shd w:val="clear" w:color="auto" w:fill="FFFF00"/>
          </w:tcPr>
          <w:p w14:paraId="02818467" w14:textId="77777777" w:rsidR="00B152A2" w:rsidRPr="00B152A2" w:rsidRDefault="00B152A2" w:rsidP="00D03048">
            <w:pPr>
              <w:rPr>
                <w:rFonts w:ascii="Times New Roman" w:hAnsi="Times New Roman" w:cs="Times New Roman"/>
                <w:b/>
              </w:rPr>
            </w:pPr>
          </w:p>
        </w:tc>
      </w:tr>
      <w:tr w:rsidR="00B152A2" w:rsidRPr="00B152A2" w14:paraId="0AFAC25B" w14:textId="77777777" w:rsidTr="001A64E0">
        <w:trPr>
          <w:trHeight w:val="144"/>
        </w:trPr>
        <w:tc>
          <w:tcPr>
            <w:tcW w:w="3055" w:type="dxa"/>
            <w:vMerge w:val="restart"/>
          </w:tcPr>
          <w:p w14:paraId="35ABE8F1" w14:textId="44CD2360" w:rsidR="00B152A2" w:rsidRPr="00B152A2" w:rsidRDefault="00B152A2" w:rsidP="00D03048">
            <w:pPr>
              <w:ind w:right="-113"/>
              <w:rPr>
                <w:rFonts w:ascii="Times New Roman" w:hAnsi="Times New Roman" w:cs="Times New Roman"/>
              </w:rPr>
            </w:pPr>
            <w:r w:rsidRPr="00B152A2">
              <w:rPr>
                <w:rFonts w:ascii="Times New Roman" w:hAnsi="Times New Roman" w:cs="Times New Roman"/>
              </w:rPr>
              <w:t>1.1. Đánh giá tác động môi trường, cấp giấy phép môi trường hoặc đăng ký môi trường (Báo cáo đánh giá tác động môi trường hoặc kế hoạch bảo vệ môi trường được phê duyệt trước ngày ban hành Luật này và còn hiệu lực là văn bản tương đương khi xem xét, được tiếp tục sử dụng đến hết thời hạn</w:t>
            </w:r>
            <w:r w:rsidR="008720FD">
              <w:rPr>
                <w:rFonts w:ascii="Times New Roman" w:hAnsi="Times New Roman" w:cs="Times New Roman"/>
              </w:rPr>
              <w:t>)</w:t>
            </w:r>
            <w:r w:rsidRPr="00B152A2">
              <w:rPr>
                <w:rFonts w:ascii="Times New Roman" w:hAnsi="Times New Roman" w:cs="Times New Roman"/>
              </w:rPr>
              <w:t xml:space="preserve">  </w:t>
            </w:r>
          </w:p>
        </w:tc>
        <w:tc>
          <w:tcPr>
            <w:tcW w:w="3330" w:type="dxa"/>
          </w:tcPr>
          <w:p w14:paraId="1F143474" w14:textId="77777777" w:rsidR="00B152A2" w:rsidRPr="00B152A2" w:rsidRDefault="00B152A2" w:rsidP="00D03048">
            <w:pPr>
              <w:ind w:right="-113"/>
              <w:rPr>
                <w:rFonts w:ascii="Times New Roman" w:hAnsi="Times New Roman" w:cs="Times New Roman"/>
              </w:rPr>
            </w:pPr>
            <w:r w:rsidRPr="00B152A2">
              <w:rPr>
                <w:rFonts w:ascii="Times New Roman" w:hAnsi="Times New Roman" w:cs="Times New Roman"/>
              </w:rPr>
              <w:t xml:space="preserve">1.1.1. Có quyết định phê duyệt báo cáo đánh giá tác động môi trường, cấp giấy phép môi trường </w:t>
            </w:r>
          </w:p>
        </w:tc>
        <w:tc>
          <w:tcPr>
            <w:tcW w:w="3060" w:type="dxa"/>
          </w:tcPr>
          <w:p w14:paraId="652D03E1"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30 Luật BVMT, 2020; Điều 29; 32; và 34 Nghị định số 08/2022/NĐ-CP</w:t>
            </w:r>
          </w:p>
        </w:tc>
      </w:tr>
      <w:tr w:rsidR="00B152A2" w:rsidRPr="00B152A2" w14:paraId="156CE277" w14:textId="77777777" w:rsidTr="001A64E0">
        <w:trPr>
          <w:trHeight w:val="144"/>
        </w:trPr>
        <w:tc>
          <w:tcPr>
            <w:tcW w:w="3055" w:type="dxa"/>
            <w:vMerge/>
          </w:tcPr>
          <w:p w14:paraId="50FEDAF3" w14:textId="77777777" w:rsidR="00B152A2" w:rsidRPr="00B152A2" w:rsidRDefault="00B152A2" w:rsidP="00D03048">
            <w:pPr>
              <w:rPr>
                <w:rFonts w:ascii="Times New Roman" w:hAnsi="Times New Roman" w:cs="Times New Roman"/>
              </w:rPr>
            </w:pPr>
          </w:p>
        </w:tc>
        <w:tc>
          <w:tcPr>
            <w:tcW w:w="3330" w:type="dxa"/>
          </w:tcPr>
          <w:p w14:paraId="5C227777"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1.1.2. Có giấy phép môi trường</w:t>
            </w:r>
          </w:p>
        </w:tc>
        <w:tc>
          <w:tcPr>
            <w:tcW w:w="3060" w:type="dxa"/>
          </w:tcPr>
          <w:p w14:paraId="314DEC3E"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29; 32; và 34 Nghị định số 08/2022/NĐ-CP</w:t>
            </w:r>
          </w:p>
        </w:tc>
      </w:tr>
      <w:tr w:rsidR="00B152A2" w:rsidRPr="00B152A2" w14:paraId="183473F5" w14:textId="77777777" w:rsidTr="001A64E0">
        <w:trPr>
          <w:trHeight w:val="144"/>
        </w:trPr>
        <w:tc>
          <w:tcPr>
            <w:tcW w:w="3055" w:type="dxa"/>
            <w:vMerge/>
          </w:tcPr>
          <w:p w14:paraId="0D389DD7" w14:textId="77777777" w:rsidR="00B152A2" w:rsidRPr="00B152A2" w:rsidRDefault="00B152A2" w:rsidP="00D03048">
            <w:pPr>
              <w:rPr>
                <w:rFonts w:ascii="Times New Roman" w:hAnsi="Times New Roman" w:cs="Times New Roman"/>
              </w:rPr>
            </w:pPr>
          </w:p>
        </w:tc>
        <w:tc>
          <w:tcPr>
            <w:tcW w:w="3330" w:type="dxa"/>
          </w:tcPr>
          <w:p w14:paraId="500BF3D5"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1.1.3. Có đăng ký môi trường</w:t>
            </w:r>
          </w:p>
        </w:tc>
        <w:tc>
          <w:tcPr>
            <w:tcW w:w="3060" w:type="dxa"/>
          </w:tcPr>
          <w:p w14:paraId="75960B17"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32; 34; và 48 Nghị định số 18/2015/NĐ-CP</w:t>
            </w:r>
          </w:p>
        </w:tc>
      </w:tr>
      <w:tr w:rsidR="00B152A2" w:rsidRPr="00B152A2" w14:paraId="359CC975" w14:textId="77777777" w:rsidTr="001A64E0">
        <w:trPr>
          <w:trHeight w:val="144"/>
        </w:trPr>
        <w:tc>
          <w:tcPr>
            <w:tcW w:w="3055" w:type="dxa"/>
          </w:tcPr>
          <w:p w14:paraId="2F51488F"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1.2. Quản lý chất thải và phế liệu</w:t>
            </w:r>
          </w:p>
        </w:tc>
        <w:tc>
          <w:tcPr>
            <w:tcW w:w="3330" w:type="dxa"/>
          </w:tcPr>
          <w:p w14:paraId="5C596586"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1.2.1. Phân loại, lưu giữ, thu gom, vận chuyển, tái sử dụng chất thải thông thường</w:t>
            </w:r>
          </w:p>
        </w:tc>
        <w:tc>
          <w:tcPr>
            <w:tcW w:w="3060" w:type="dxa"/>
          </w:tcPr>
          <w:p w14:paraId="6C989BC5"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55, 81, 82 Luật Bảo vệ môi trường 2020, Nghị định số 08/2022/NĐ-CP</w:t>
            </w:r>
          </w:p>
        </w:tc>
      </w:tr>
      <w:tr w:rsidR="00B152A2" w:rsidRPr="00B152A2" w14:paraId="093A3DD1" w14:textId="77777777" w:rsidTr="001A64E0">
        <w:trPr>
          <w:trHeight w:val="144"/>
        </w:trPr>
        <w:tc>
          <w:tcPr>
            <w:tcW w:w="3055" w:type="dxa"/>
          </w:tcPr>
          <w:p w14:paraId="5AE94EC4" w14:textId="77777777" w:rsidR="00B152A2" w:rsidRPr="00B152A2" w:rsidRDefault="00B152A2" w:rsidP="00D03048">
            <w:pPr>
              <w:rPr>
                <w:rFonts w:ascii="Times New Roman" w:hAnsi="Times New Roman" w:cs="Times New Roman"/>
              </w:rPr>
            </w:pPr>
          </w:p>
        </w:tc>
        <w:tc>
          <w:tcPr>
            <w:tcW w:w="3330" w:type="dxa"/>
          </w:tcPr>
          <w:p w14:paraId="437F970F"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1.2.1. Phân loại, thu gom, lưu giữ, vận chuyển chất thải nguy hại</w:t>
            </w:r>
          </w:p>
        </w:tc>
        <w:tc>
          <w:tcPr>
            <w:tcW w:w="3060" w:type="dxa"/>
          </w:tcPr>
          <w:p w14:paraId="10D2FCD5"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83 Luật Bảo vệ môi trường 2020, Nghị định số 08/2022/NĐ-CP</w:t>
            </w:r>
          </w:p>
        </w:tc>
      </w:tr>
      <w:tr w:rsidR="00B152A2" w:rsidRPr="00B152A2" w14:paraId="6DE440D8" w14:textId="77777777" w:rsidTr="001A64E0">
        <w:trPr>
          <w:trHeight w:val="144"/>
        </w:trPr>
        <w:tc>
          <w:tcPr>
            <w:tcW w:w="3055" w:type="dxa"/>
          </w:tcPr>
          <w:p w14:paraId="1A622483" w14:textId="77777777" w:rsidR="00B152A2" w:rsidRPr="00B152A2" w:rsidRDefault="00B152A2" w:rsidP="00D03048">
            <w:pPr>
              <w:rPr>
                <w:rFonts w:ascii="Times New Roman" w:hAnsi="Times New Roman" w:cs="Times New Roman"/>
              </w:rPr>
            </w:pPr>
          </w:p>
        </w:tc>
        <w:tc>
          <w:tcPr>
            <w:tcW w:w="3330" w:type="dxa"/>
          </w:tcPr>
          <w:p w14:paraId="421F8829"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1.2.3. Có giấy phép xử lý chất thải nguy hại</w:t>
            </w:r>
          </w:p>
        </w:tc>
        <w:tc>
          <w:tcPr>
            <w:tcW w:w="3060" w:type="dxa"/>
          </w:tcPr>
          <w:p w14:paraId="4EB76D2D"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42, 84 Luật Bảo vệ môi trường 2020, Nghị định số 08/2022/NĐ-CP</w:t>
            </w:r>
          </w:p>
        </w:tc>
      </w:tr>
      <w:tr w:rsidR="00B152A2" w:rsidRPr="00B152A2" w14:paraId="3D0104E6" w14:textId="77777777" w:rsidTr="001A64E0">
        <w:trPr>
          <w:trHeight w:val="144"/>
        </w:trPr>
        <w:tc>
          <w:tcPr>
            <w:tcW w:w="3055" w:type="dxa"/>
          </w:tcPr>
          <w:p w14:paraId="68989514"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1.3. Quản lý nước thải</w:t>
            </w:r>
          </w:p>
        </w:tc>
        <w:tc>
          <w:tcPr>
            <w:tcW w:w="3330" w:type="dxa"/>
          </w:tcPr>
          <w:p w14:paraId="409C0EC9"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1.3.1. Thu gom, xử lý nước thải</w:t>
            </w:r>
          </w:p>
        </w:tc>
        <w:tc>
          <w:tcPr>
            <w:tcW w:w="3060" w:type="dxa"/>
          </w:tcPr>
          <w:p w14:paraId="3DF00BC9"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86 Luật Bảo vệ môi trường 2020, Nghị định số 08/2022/NĐ-CP</w:t>
            </w:r>
          </w:p>
        </w:tc>
      </w:tr>
      <w:tr w:rsidR="00B152A2" w:rsidRPr="00B152A2" w14:paraId="5CAD6F62" w14:textId="77777777" w:rsidTr="001A64E0">
        <w:trPr>
          <w:trHeight w:val="144"/>
        </w:trPr>
        <w:tc>
          <w:tcPr>
            <w:tcW w:w="3055" w:type="dxa"/>
          </w:tcPr>
          <w:p w14:paraId="6B25AE17" w14:textId="77777777" w:rsidR="00B152A2" w:rsidRPr="00B152A2" w:rsidRDefault="00B152A2" w:rsidP="00D03048">
            <w:pPr>
              <w:rPr>
                <w:rFonts w:ascii="Times New Roman" w:hAnsi="Times New Roman" w:cs="Times New Roman"/>
              </w:rPr>
            </w:pPr>
          </w:p>
        </w:tc>
        <w:tc>
          <w:tcPr>
            <w:tcW w:w="3330" w:type="dxa"/>
          </w:tcPr>
          <w:p w14:paraId="1F948D96"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1.3.2. Có hệ thống xử lý nước thải</w:t>
            </w:r>
          </w:p>
        </w:tc>
        <w:tc>
          <w:tcPr>
            <w:tcW w:w="3060" w:type="dxa"/>
          </w:tcPr>
          <w:p w14:paraId="21087641"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87 Luật Bảo vệ môi trường 2020, Nghị định số 08/2022/NĐ-CP</w:t>
            </w:r>
          </w:p>
        </w:tc>
      </w:tr>
      <w:tr w:rsidR="00B152A2" w:rsidRPr="00B152A2" w14:paraId="43CEB983" w14:textId="77777777" w:rsidTr="001A64E0">
        <w:trPr>
          <w:trHeight w:val="144"/>
        </w:trPr>
        <w:tc>
          <w:tcPr>
            <w:tcW w:w="3055" w:type="dxa"/>
          </w:tcPr>
          <w:p w14:paraId="0496DF4B"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1.4. Quản lý hóa chất</w:t>
            </w:r>
          </w:p>
        </w:tc>
        <w:tc>
          <w:tcPr>
            <w:tcW w:w="3330" w:type="dxa"/>
          </w:tcPr>
          <w:p w14:paraId="2B00E7CF"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1.4.1. Có nhà xưởng, kho chứa hóa chất</w:t>
            </w:r>
          </w:p>
        </w:tc>
        <w:tc>
          <w:tcPr>
            <w:tcW w:w="3060" w:type="dxa"/>
          </w:tcPr>
          <w:p w14:paraId="5CC9C671"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Luật Hóa chất 2007, Nghị định số 113/2017/NĐ-CP, Luật Bảo vệ môi trường 2020</w:t>
            </w:r>
          </w:p>
        </w:tc>
      </w:tr>
      <w:tr w:rsidR="00B152A2" w:rsidRPr="00B152A2" w14:paraId="3E2ACCC1" w14:textId="77777777" w:rsidTr="001A64E0">
        <w:trPr>
          <w:trHeight w:val="144"/>
        </w:trPr>
        <w:tc>
          <w:tcPr>
            <w:tcW w:w="3055" w:type="dxa"/>
          </w:tcPr>
          <w:p w14:paraId="6CAFB5F9" w14:textId="77777777" w:rsidR="00B152A2" w:rsidRPr="00B152A2" w:rsidRDefault="00B152A2" w:rsidP="00D03048">
            <w:pPr>
              <w:rPr>
                <w:rFonts w:ascii="Times New Roman" w:hAnsi="Times New Roman" w:cs="Times New Roman"/>
              </w:rPr>
            </w:pPr>
          </w:p>
        </w:tc>
        <w:tc>
          <w:tcPr>
            <w:tcW w:w="3330" w:type="dxa"/>
          </w:tcPr>
          <w:p w14:paraId="2BE4F410"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1.4.2. Phân loại, bảo quản, vận chuyển hóa chất</w:t>
            </w:r>
          </w:p>
        </w:tc>
        <w:tc>
          <w:tcPr>
            <w:tcW w:w="3060" w:type="dxa"/>
          </w:tcPr>
          <w:p w14:paraId="0973E527"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Luật Hóa chất 2007, Nghị định số 113/2017/NĐ-CP, Luật Bảo vệ môi trường 2020</w:t>
            </w:r>
          </w:p>
        </w:tc>
      </w:tr>
      <w:tr w:rsidR="00B152A2" w:rsidRPr="00B152A2" w14:paraId="035394BE" w14:textId="77777777" w:rsidTr="001A64E0">
        <w:trPr>
          <w:trHeight w:val="144"/>
        </w:trPr>
        <w:tc>
          <w:tcPr>
            <w:tcW w:w="3055" w:type="dxa"/>
          </w:tcPr>
          <w:p w14:paraId="0AFDDBD0" w14:textId="77777777" w:rsidR="00B152A2" w:rsidRPr="00B152A2" w:rsidRDefault="00B152A2" w:rsidP="00D03048">
            <w:pPr>
              <w:rPr>
                <w:rFonts w:ascii="Times New Roman" w:hAnsi="Times New Roman" w:cs="Times New Roman"/>
              </w:rPr>
            </w:pPr>
          </w:p>
        </w:tc>
        <w:tc>
          <w:tcPr>
            <w:tcW w:w="3330" w:type="dxa"/>
          </w:tcPr>
          <w:p w14:paraId="47E669EB"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1.4.3. Xử lý hóa chất</w:t>
            </w:r>
          </w:p>
        </w:tc>
        <w:tc>
          <w:tcPr>
            <w:tcW w:w="3060" w:type="dxa"/>
          </w:tcPr>
          <w:p w14:paraId="6D7A2E6A"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Luật Hóa chất 2007, Nghị định số 113/2017/NĐ-CP, Luật Bảo vệ môi trường 2020</w:t>
            </w:r>
          </w:p>
        </w:tc>
      </w:tr>
      <w:tr w:rsidR="00B152A2" w:rsidRPr="00B152A2" w14:paraId="2683B76E" w14:textId="77777777" w:rsidTr="001A64E0">
        <w:trPr>
          <w:trHeight w:val="144"/>
        </w:trPr>
        <w:tc>
          <w:tcPr>
            <w:tcW w:w="3055" w:type="dxa"/>
          </w:tcPr>
          <w:p w14:paraId="387DF6CB" w14:textId="77777777" w:rsidR="00B152A2" w:rsidRPr="00B152A2" w:rsidRDefault="00B152A2" w:rsidP="00D03048">
            <w:pPr>
              <w:ind w:right="-113"/>
              <w:rPr>
                <w:rFonts w:ascii="Times New Roman" w:hAnsi="Times New Roman" w:cs="Times New Roman"/>
              </w:rPr>
            </w:pPr>
            <w:r w:rsidRPr="00B152A2">
              <w:rPr>
                <w:rFonts w:ascii="Times New Roman" w:hAnsi="Times New Roman" w:cs="Times New Roman"/>
              </w:rPr>
              <w:t xml:space="preserve">1.5. Quản lý rừng bền vững và thương mại lâm sản </w:t>
            </w:r>
          </w:p>
        </w:tc>
        <w:tc>
          <w:tcPr>
            <w:tcW w:w="3330" w:type="dxa"/>
          </w:tcPr>
          <w:p w14:paraId="5371A54F"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1.5.1. Có chứng chỉ CoC</w:t>
            </w:r>
          </w:p>
        </w:tc>
        <w:tc>
          <w:tcPr>
            <w:tcW w:w="3060" w:type="dxa"/>
          </w:tcPr>
          <w:p w14:paraId="49DFB731" w14:textId="77777777" w:rsidR="00B152A2" w:rsidRPr="00B152A2" w:rsidRDefault="00B152A2" w:rsidP="00D03048">
            <w:pPr>
              <w:rPr>
                <w:rFonts w:ascii="Times New Roman" w:hAnsi="Times New Roman" w:cs="Times New Roman"/>
              </w:rPr>
            </w:pPr>
          </w:p>
        </w:tc>
      </w:tr>
      <w:tr w:rsidR="00B152A2" w:rsidRPr="00B152A2" w14:paraId="0D4361BA" w14:textId="77777777" w:rsidTr="001A64E0">
        <w:trPr>
          <w:trHeight w:val="144"/>
        </w:trPr>
        <w:tc>
          <w:tcPr>
            <w:tcW w:w="3055" w:type="dxa"/>
            <w:shd w:val="clear" w:color="auto" w:fill="FFFF00"/>
          </w:tcPr>
          <w:p w14:paraId="2620CEA1" w14:textId="77777777" w:rsidR="00B152A2" w:rsidRPr="00B152A2" w:rsidRDefault="00B152A2" w:rsidP="00D03048">
            <w:pPr>
              <w:ind w:right="-113"/>
              <w:rPr>
                <w:rFonts w:ascii="Times New Roman" w:hAnsi="Times New Roman" w:cs="Times New Roman"/>
                <w:b/>
              </w:rPr>
            </w:pPr>
            <w:r w:rsidRPr="00B152A2">
              <w:rPr>
                <w:rFonts w:ascii="Times New Roman" w:hAnsi="Times New Roman" w:cs="Times New Roman"/>
                <w:b/>
              </w:rPr>
              <w:t>2. Xã hội/Trách nhiệm XH</w:t>
            </w:r>
          </w:p>
        </w:tc>
        <w:tc>
          <w:tcPr>
            <w:tcW w:w="3330" w:type="dxa"/>
            <w:shd w:val="clear" w:color="auto" w:fill="FFFF00"/>
          </w:tcPr>
          <w:p w14:paraId="53A3BDE5" w14:textId="77777777" w:rsidR="00B152A2" w:rsidRPr="00B152A2" w:rsidRDefault="00B152A2" w:rsidP="00D03048">
            <w:pPr>
              <w:rPr>
                <w:rFonts w:ascii="Times New Roman" w:hAnsi="Times New Roman" w:cs="Times New Roman"/>
                <w:b/>
              </w:rPr>
            </w:pPr>
          </w:p>
        </w:tc>
        <w:tc>
          <w:tcPr>
            <w:tcW w:w="3060" w:type="dxa"/>
            <w:shd w:val="clear" w:color="auto" w:fill="FFFF00"/>
          </w:tcPr>
          <w:p w14:paraId="4BB8D800" w14:textId="77777777" w:rsidR="00B152A2" w:rsidRPr="00B152A2" w:rsidRDefault="00B152A2" w:rsidP="00D03048">
            <w:pPr>
              <w:rPr>
                <w:rFonts w:ascii="Times New Roman" w:hAnsi="Times New Roman" w:cs="Times New Roman"/>
                <w:b/>
              </w:rPr>
            </w:pPr>
          </w:p>
        </w:tc>
      </w:tr>
      <w:tr w:rsidR="00B152A2" w:rsidRPr="00B152A2" w14:paraId="55CCDA52" w14:textId="77777777" w:rsidTr="001A64E0">
        <w:trPr>
          <w:trHeight w:val="144"/>
        </w:trPr>
        <w:tc>
          <w:tcPr>
            <w:tcW w:w="3055" w:type="dxa"/>
          </w:tcPr>
          <w:p w14:paraId="6D08DB5C"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2.1. Thành lập doanh nghiệp</w:t>
            </w:r>
          </w:p>
        </w:tc>
        <w:tc>
          <w:tcPr>
            <w:tcW w:w="3330" w:type="dxa"/>
          </w:tcPr>
          <w:p w14:paraId="07D43A82"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2.1.1. Có giấy chứng nhận đăng ký doanh nghiệp</w:t>
            </w:r>
          </w:p>
        </w:tc>
        <w:tc>
          <w:tcPr>
            <w:tcW w:w="3060" w:type="dxa"/>
          </w:tcPr>
          <w:p w14:paraId="73D537DC"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 xml:space="preserve">Điều 28, 29 Luật Doanh nghiệp năm 2014 </w:t>
            </w:r>
          </w:p>
        </w:tc>
      </w:tr>
      <w:tr w:rsidR="00B152A2" w:rsidRPr="00B152A2" w14:paraId="048234C4" w14:textId="77777777" w:rsidTr="001A64E0">
        <w:trPr>
          <w:trHeight w:val="144"/>
        </w:trPr>
        <w:tc>
          <w:tcPr>
            <w:tcW w:w="3055" w:type="dxa"/>
          </w:tcPr>
          <w:p w14:paraId="2EE06F1B" w14:textId="77777777" w:rsidR="00B152A2" w:rsidRPr="00B152A2" w:rsidRDefault="00B152A2" w:rsidP="00D03048">
            <w:pPr>
              <w:rPr>
                <w:rFonts w:ascii="Times New Roman" w:hAnsi="Times New Roman" w:cs="Times New Roman"/>
              </w:rPr>
            </w:pPr>
          </w:p>
        </w:tc>
        <w:tc>
          <w:tcPr>
            <w:tcW w:w="3330" w:type="dxa"/>
          </w:tcPr>
          <w:p w14:paraId="73132730"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2.1.2. Có giấy chứng nhận đăng ký đầu tư (đối với doanh nghiệp nước ngoài hoặc có yếu tố nước ngoài chiếm trên 51% vốn điều lệ)</w:t>
            </w:r>
          </w:p>
        </w:tc>
        <w:tc>
          <w:tcPr>
            <w:tcW w:w="3060" w:type="dxa"/>
          </w:tcPr>
          <w:p w14:paraId="40D3481C"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36 Luật Đầu tư năm 2014</w:t>
            </w:r>
          </w:p>
        </w:tc>
      </w:tr>
      <w:tr w:rsidR="00B152A2" w:rsidRPr="00B152A2" w14:paraId="3DB663D6" w14:textId="77777777" w:rsidTr="001A64E0">
        <w:trPr>
          <w:trHeight w:val="144"/>
        </w:trPr>
        <w:tc>
          <w:tcPr>
            <w:tcW w:w="3055" w:type="dxa"/>
          </w:tcPr>
          <w:p w14:paraId="122EE779" w14:textId="77777777" w:rsidR="00B152A2" w:rsidRPr="00B152A2" w:rsidRDefault="00B152A2" w:rsidP="00D03048">
            <w:pPr>
              <w:rPr>
                <w:rFonts w:ascii="Times New Roman" w:hAnsi="Times New Roman" w:cs="Times New Roman"/>
              </w:rPr>
            </w:pPr>
          </w:p>
        </w:tc>
        <w:tc>
          <w:tcPr>
            <w:tcW w:w="3330" w:type="dxa"/>
          </w:tcPr>
          <w:p w14:paraId="2C72BD23"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2.1.3. Có giấy chứng nhận đăng ký đầu tư (với doanh nghiệp hoạt động trong khu công nghiệp, khu chế xuất)</w:t>
            </w:r>
          </w:p>
        </w:tc>
        <w:tc>
          <w:tcPr>
            <w:tcW w:w="3060" w:type="dxa"/>
          </w:tcPr>
          <w:p w14:paraId="48CEB9B0"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39 Nghị định số 108/2006/NĐ-CP; Điều 74 Luật Đầu tư năm 2014</w:t>
            </w:r>
          </w:p>
        </w:tc>
      </w:tr>
      <w:tr w:rsidR="00B152A2" w:rsidRPr="00B152A2" w14:paraId="057BFC4B" w14:textId="77777777" w:rsidTr="001A64E0">
        <w:trPr>
          <w:trHeight w:val="144"/>
        </w:trPr>
        <w:tc>
          <w:tcPr>
            <w:tcW w:w="3055" w:type="dxa"/>
          </w:tcPr>
          <w:p w14:paraId="1920ECD9"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2.2. Thuế và tài chính</w:t>
            </w:r>
          </w:p>
        </w:tc>
        <w:tc>
          <w:tcPr>
            <w:tcW w:w="3330" w:type="dxa"/>
          </w:tcPr>
          <w:p w14:paraId="1F2B0E16"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2.2.1. Doanh nghiệp nộp lệ phí môn bài theo quy định</w:t>
            </w:r>
          </w:p>
        </w:tc>
        <w:tc>
          <w:tcPr>
            <w:tcW w:w="3060" w:type="dxa"/>
          </w:tcPr>
          <w:p w14:paraId="51C81FE2"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Nghị định số 22/2020/NĐ-CP, Thông tư số 65/2020/TT-BTC</w:t>
            </w:r>
          </w:p>
        </w:tc>
      </w:tr>
      <w:tr w:rsidR="00B152A2" w:rsidRPr="00B152A2" w14:paraId="6272548E" w14:textId="77777777" w:rsidTr="001A64E0">
        <w:trPr>
          <w:trHeight w:val="144"/>
        </w:trPr>
        <w:tc>
          <w:tcPr>
            <w:tcW w:w="3055" w:type="dxa"/>
          </w:tcPr>
          <w:p w14:paraId="008A7EE6" w14:textId="77777777" w:rsidR="00B152A2" w:rsidRPr="00B152A2" w:rsidRDefault="00B152A2" w:rsidP="00D03048">
            <w:pPr>
              <w:rPr>
                <w:rFonts w:ascii="Times New Roman" w:hAnsi="Times New Roman" w:cs="Times New Roman"/>
              </w:rPr>
            </w:pPr>
          </w:p>
        </w:tc>
        <w:tc>
          <w:tcPr>
            <w:tcW w:w="3330" w:type="dxa"/>
          </w:tcPr>
          <w:p w14:paraId="5C32F321"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2.2.2. Doanh nghiệp thực hiện kê khai và nộp thuế theo quy định</w:t>
            </w:r>
          </w:p>
        </w:tc>
        <w:tc>
          <w:tcPr>
            <w:tcW w:w="3060" w:type="dxa"/>
          </w:tcPr>
          <w:p w14:paraId="29A60DF6"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Luật Quản lý thuế 2019, Nghị định 126/2020/NĐ-CP</w:t>
            </w:r>
          </w:p>
        </w:tc>
      </w:tr>
      <w:tr w:rsidR="00B152A2" w:rsidRPr="00B152A2" w14:paraId="1630CDE3" w14:textId="77777777" w:rsidTr="001A64E0">
        <w:trPr>
          <w:trHeight w:val="144"/>
        </w:trPr>
        <w:tc>
          <w:tcPr>
            <w:tcW w:w="3055" w:type="dxa"/>
          </w:tcPr>
          <w:p w14:paraId="5722C2A5" w14:textId="77777777" w:rsidR="00B152A2" w:rsidRPr="00B152A2" w:rsidRDefault="00B152A2" w:rsidP="00D03048">
            <w:pPr>
              <w:rPr>
                <w:rFonts w:ascii="Times New Roman" w:hAnsi="Times New Roman" w:cs="Times New Roman"/>
              </w:rPr>
            </w:pPr>
          </w:p>
        </w:tc>
        <w:tc>
          <w:tcPr>
            <w:tcW w:w="3330" w:type="dxa"/>
          </w:tcPr>
          <w:p w14:paraId="6B9225D4"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2.2.3. Doanh nghiệp không có trong danh sách công khai thông tin tổ chức, cá nhân kinh doanh có dấu hiệu rủi ro về thuế</w:t>
            </w:r>
          </w:p>
        </w:tc>
        <w:tc>
          <w:tcPr>
            <w:tcW w:w="3060" w:type="dxa"/>
          </w:tcPr>
          <w:p w14:paraId="60C239D0"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100 Luật Quản lý thuế 2019, Điều 29 Nghị định 126/2020/NĐ-CP</w:t>
            </w:r>
          </w:p>
        </w:tc>
      </w:tr>
      <w:tr w:rsidR="00B152A2" w:rsidRPr="00B152A2" w14:paraId="3CD6A9BA" w14:textId="77777777" w:rsidTr="001A64E0">
        <w:trPr>
          <w:trHeight w:val="144"/>
        </w:trPr>
        <w:tc>
          <w:tcPr>
            <w:tcW w:w="3055" w:type="dxa"/>
          </w:tcPr>
          <w:p w14:paraId="69573176" w14:textId="77777777" w:rsidR="00B152A2" w:rsidRPr="00B152A2" w:rsidRDefault="00B152A2" w:rsidP="00D03048">
            <w:pPr>
              <w:rPr>
                <w:rFonts w:ascii="Times New Roman" w:hAnsi="Times New Roman" w:cs="Times New Roman"/>
              </w:rPr>
            </w:pPr>
          </w:p>
        </w:tc>
        <w:tc>
          <w:tcPr>
            <w:tcW w:w="3330" w:type="dxa"/>
          </w:tcPr>
          <w:p w14:paraId="51117E51"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2.2.4. Doanh nghiệp thực hiện lập và nộp báo cáo tài chính theo quy định</w:t>
            </w:r>
          </w:p>
        </w:tc>
        <w:tc>
          <w:tcPr>
            <w:tcW w:w="3060" w:type="dxa"/>
          </w:tcPr>
          <w:p w14:paraId="2727CC55" w14:textId="77777777" w:rsidR="00B152A2" w:rsidRPr="00B152A2" w:rsidRDefault="00B152A2" w:rsidP="00D03048">
            <w:pPr>
              <w:ind w:right="-107"/>
              <w:rPr>
                <w:rFonts w:ascii="Times New Roman" w:hAnsi="Times New Roman" w:cs="Times New Roman"/>
              </w:rPr>
            </w:pPr>
            <w:r w:rsidRPr="00B152A2">
              <w:rPr>
                <w:rFonts w:ascii="Times New Roman" w:hAnsi="Times New Roman" w:cs="Times New Roman"/>
              </w:rPr>
              <w:t>Điều 29 Luật Kế toán 2015, Điều 80 T.tư 133/2016/TT-BTC</w:t>
            </w:r>
          </w:p>
        </w:tc>
      </w:tr>
      <w:tr w:rsidR="00B152A2" w:rsidRPr="00B152A2" w14:paraId="051F4AA4" w14:textId="77777777" w:rsidTr="001A64E0">
        <w:trPr>
          <w:trHeight w:val="144"/>
        </w:trPr>
        <w:tc>
          <w:tcPr>
            <w:tcW w:w="3055" w:type="dxa"/>
            <w:shd w:val="clear" w:color="auto" w:fill="FFFF00"/>
          </w:tcPr>
          <w:p w14:paraId="123A1E0A" w14:textId="77777777" w:rsidR="00B152A2" w:rsidRPr="00B152A2" w:rsidRDefault="00B152A2" w:rsidP="00D03048">
            <w:pPr>
              <w:rPr>
                <w:rFonts w:ascii="Times New Roman" w:hAnsi="Times New Roman" w:cs="Times New Roman"/>
                <w:b/>
              </w:rPr>
            </w:pPr>
            <w:r w:rsidRPr="00B152A2">
              <w:rPr>
                <w:rFonts w:ascii="Times New Roman" w:hAnsi="Times New Roman" w:cs="Times New Roman"/>
                <w:b/>
              </w:rPr>
              <w:t xml:space="preserve">3. Lao động </w:t>
            </w:r>
          </w:p>
        </w:tc>
        <w:tc>
          <w:tcPr>
            <w:tcW w:w="3330" w:type="dxa"/>
            <w:shd w:val="clear" w:color="auto" w:fill="FFFF00"/>
          </w:tcPr>
          <w:p w14:paraId="5A9F1476" w14:textId="77777777" w:rsidR="00B152A2" w:rsidRPr="00B152A2" w:rsidRDefault="00B152A2" w:rsidP="00D03048">
            <w:pPr>
              <w:rPr>
                <w:rFonts w:ascii="Times New Roman" w:hAnsi="Times New Roman" w:cs="Times New Roman"/>
                <w:b/>
              </w:rPr>
            </w:pPr>
          </w:p>
        </w:tc>
        <w:tc>
          <w:tcPr>
            <w:tcW w:w="3060" w:type="dxa"/>
            <w:shd w:val="clear" w:color="auto" w:fill="FFFF00"/>
          </w:tcPr>
          <w:p w14:paraId="23E0E0DD" w14:textId="77777777" w:rsidR="00B152A2" w:rsidRPr="00B152A2" w:rsidRDefault="00B152A2" w:rsidP="00D03048">
            <w:pPr>
              <w:rPr>
                <w:rFonts w:ascii="Times New Roman" w:hAnsi="Times New Roman" w:cs="Times New Roman"/>
                <w:b/>
              </w:rPr>
            </w:pPr>
          </w:p>
        </w:tc>
      </w:tr>
      <w:tr w:rsidR="00B152A2" w:rsidRPr="00B152A2" w14:paraId="5648B267" w14:textId="77777777" w:rsidTr="001A64E0">
        <w:trPr>
          <w:trHeight w:val="144"/>
        </w:trPr>
        <w:tc>
          <w:tcPr>
            <w:tcW w:w="3055" w:type="dxa"/>
          </w:tcPr>
          <w:p w14:paraId="1C7F2C94"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3.1. Tự do liên kết và thương lượng tập thể</w:t>
            </w:r>
          </w:p>
        </w:tc>
        <w:tc>
          <w:tcPr>
            <w:tcW w:w="3330" w:type="dxa"/>
          </w:tcPr>
          <w:p w14:paraId="55DDE9AE"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3.1.1. Người lao động được tham gia tổ chức công đoàn của doanh nghiệp</w:t>
            </w:r>
          </w:p>
        </w:tc>
        <w:tc>
          <w:tcPr>
            <w:tcW w:w="3060" w:type="dxa"/>
          </w:tcPr>
          <w:p w14:paraId="3D5A8FBA" w14:textId="77777777" w:rsidR="00B152A2" w:rsidRPr="00B152A2" w:rsidRDefault="00B152A2" w:rsidP="00D03048">
            <w:pPr>
              <w:rPr>
                <w:rFonts w:ascii="Times New Roman" w:hAnsi="Times New Roman" w:cs="Times New Roman"/>
              </w:rPr>
            </w:pPr>
            <w:r w:rsidRPr="00B152A2">
              <w:rPr>
                <w:rFonts w:ascii="Times New Roman" w:eastAsia="Times New Roman" w:hAnsi="Times New Roman" w:cs="Times New Roman"/>
              </w:rPr>
              <w:t>Điều 170, 172, 175 Bộ Luật Lao động 2019, Điều 5 Luật Công đoàn năm 2012</w:t>
            </w:r>
          </w:p>
        </w:tc>
      </w:tr>
      <w:tr w:rsidR="00B152A2" w:rsidRPr="00B152A2" w14:paraId="7AEA9CF0" w14:textId="77777777" w:rsidTr="001A64E0">
        <w:trPr>
          <w:trHeight w:val="144"/>
        </w:trPr>
        <w:tc>
          <w:tcPr>
            <w:tcW w:w="3055" w:type="dxa"/>
          </w:tcPr>
          <w:p w14:paraId="3DF0FF79"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3.2. Sử dụng lao động trẻ em, lao động chưa thành niên</w:t>
            </w:r>
          </w:p>
        </w:tc>
        <w:tc>
          <w:tcPr>
            <w:tcW w:w="3330" w:type="dxa"/>
          </w:tcPr>
          <w:p w14:paraId="61858791"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3.2.1. Có giao kết hợp đồng lao động với lao động trẻ em, lao động chưa thành niên</w:t>
            </w:r>
          </w:p>
        </w:tc>
        <w:tc>
          <w:tcPr>
            <w:tcW w:w="3060" w:type="dxa"/>
          </w:tcPr>
          <w:p w14:paraId="5AAEB1DF"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145 Bộ luật Lao động 2019, Thông tư số 09/2020/TT-BLĐTBXH</w:t>
            </w:r>
          </w:p>
        </w:tc>
      </w:tr>
      <w:tr w:rsidR="00B152A2" w:rsidRPr="00B152A2" w14:paraId="244D6E12" w14:textId="77777777" w:rsidTr="001A64E0">
        <w:trPr>
          <w:trHeight w:val="144"/>
        </w:trPr>
        <w:tc>
          <w:tcPr>
            <w:tcW w:w="3055" w:type="dxa"/>
          </w:tcPr>
          <w:p w14:paraId="159396BB" w14:textId="77777777" w:rsidR="00B152A2" w:rsidRPr="00B152A2" w:rsidRDefault="00B152A2" w:rsidP="00D03048">
            <w:pPr>
              <w:rPr>
                <w:rFonts w:ascii="Times New Roman" w:hAnsi="Times New Roman" w:cs="Times New Roman"/>
              </w:rPr>
            </w:pPr>
          </w:p>
        </w:tc>
        <w:tc>
          <w:tcPr>
            <w:tcW w:w="3330" w:type="dxa"/>
          </w:tcPr>
          <w:p w14:paraId="5A0A3B01"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 xml:space="preserve">3.2.2. Bố trí thời gian làm việc phù hợp, đảm bảo điều kiện làm việc, an toàn, vệ sinh lao động cho lao </w:t>
            </w:r>
            <w:r w:rsidRPr="00B152A2">
              <w:rPr>
                <w:rFonts w:ascii="Times New Roman" w:hAnsi="Times New Roman" w:cs="Times New Roman"/>
              </w:rPr>
              <w:lastRenderedPageBreak/>
              <w:t>động trẻ em, lao động chưa thành niên</w:t>
            </w:r>
          </w:p>
        </w:tc>
        <w:tc>
          <w:tcPr>
            <w:tcW w:w="3060" w:type="dxa"/>
          </w:tcPr>
          <w:p w14:paraId="5586829C"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lastRenderedPageBreak/>
              <w:t>Điều 145, 146 Bộ luật Lao động 2019, Thông tư số 09/2020/TT-BLĐTBXH</w:t>
            </w:r>
          </w:p>
        </w:tc>
      </w:tr>
      <w:tr w:rsidR="00B152A2" w:rsidRPr="00B152A2" w14:paraId="4D48C910" w14:textId="77777777" w:rsidTr="001A64E0">
        <w:trPr>
          <w:trHeight w:val="144"/>
        </w:trPr>
        <w:tc>
          <w:tcPr>
            <w:tcW w:w="3055" w:type="dxa"/>
          </w:tcPr>
          <w:p w14:paraId="49846262" w14:textId="77777777" w:rsidR="00B152A2" w:rsidRPr="00B152A2" w:rsidRDefault="00B152A2" w:rsidP="00D03048">
            <w:pPr>
              <w:rPr>
                <w:rFonts w:ascii="Times New Roman" w:hAnsi="Times New Roman" w:cs="Times New Roman"/>
              </w:rPr>
            </w:pPr>
          </w:p>
        </w:tc>
        <w:tc>
          <w:tcPr>
            <w:tcW w:w="3330" w:type="dxa"/>
          </w:tcPr>
          <w:p w14:paraId="76BF2C21"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3.2.3. Không sử dụng lao động trẻ em, lao động chưa thành niên vào các công việc và nơi làm việc cấm sử dụng lao động trẻ em, lao động chưa thành niên</w:t>
            </w:r>
          </w:p>
        </w:tc>
        <w:tc>
          <w:tcPr>
            <w:tcW w:w="3060" w:type="dxa"/>
          </w:tcPr>
          <w:p w14:paraId="1F0CE8B9"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147 Bộ luật Lao động 2019, Thông tư số 09/2020/TT-BLĐTBXH</w:t>
            </w:r>
          </w:p>
        </w:tc>
      </w:tr>
      <w:tr w:rsidR="00B152A2" w:rsidRPr="00B152A2" w14:paraId="59A9EECE" w14:textId="77777777" w:rsidTr="001A64E0">
        <w:trPr>
          <w:trHeight w:val="144"/>
        </w:trPr>
        <w:tc>
          <w:tcPr>
            <w:tcW w:w="3055" w:type="dxa"/>
          </w:tcPr>
          <w:p w14:paraId="7C564C11"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3.3. Quyền được làm việc và tự do lựa chọn việc làm</w:t>
            </w:r>
          </w:p>
        </w:tc>
        <w:tc>
          <w:tcPr>
            <w:tcW w:w="3330" w:type="dxa"/>
          </w:tcPr>
          <w:p w14:paraId="15B11F8A"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3.3.1. Tổ chức tuyển dụng, quản lý lao động theo quy định</w:t>
            </w:r>
          </w:p>
        </w:tc>
        <w:tc>
          <w:tcPr>
            <w:tcW w:w="3060" w:type="dxa"/>
          </w:tcPr>
          <w:p w14:paraId="4713B23F"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5, 6 và Chương II Bộ Luật Lao động 2019, Nghị định số 145/2020/NĐ-CP</w:t>
            </w:r>
          </w:p>
        </w:tc>
      </w:tr>
      <w:tr w:rsidR="00B152A2" w:rsidRPr="00B152A2" w14:paraId="0E297A67" w14:textId="77777777" w:rsidTr="001A64E0">
        <w:trPr>
          <w:trHeight w:val="144"/>
        </w:trPr>
        <w:tc>
          <w:tcPr>
            <w:tcW w:w="3055" w:type="dxa"/>
          </w:tcPr>
          <w:p w14:paraId="673B3F75"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3.4. Xóa bỏ mọi hình thức phân biệt đối xử</w:t>
            </w:r>
          </w:p>
        </w:tc>
        <w:tc>
          <w:tcPr>
            <w:tcW w:w="3330" w:type="dxa"/>
          </w:tcPr>
          <w:p w14:paraId="66FE578C"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3.4.1. Có chính sách bảo vệ lao động nữ, chính sách thai sản cho lao động nữ</w:t>
            </w:r>
          </w:p>
        </w:tc>
        <w:tc>
          <w:tcPr>
            <w:tcW w:w="3060" w:type="dxa"/>
          </w:tcPr>
          <w:p w14:paraId="46719337" w14:textId="77777777" w:rsidR="00B152A2" w:rsidRPr="00B152A2" w:rsidRDefault="00B152A2" w:rsidP="00D03048">
            <w:pPr>
              <w:ind w:right="-107"/>
              <w:rPr>
                <w:rFonts w:ascii="Times New Roman" w:hAnsi="Times New Roman" w:cs="Times New Roman"/>
              </w:rPr>
            </w:pPr>
            <w:r w:rsidRPr="00B152A2">
              <w:rPr>
                <w:rFonts w:ascii="Times New Roman" w:hAnsi="Times New Roman" w:cs="Times New Roman"/>
              </w:rPr>
              <w:t>Chương X Bộ Luật Lao động 2019, N.định 145/2020/NĐ-CP</w:t>
            </w:r>
          </w:p>
        </w:tc>
      </w:tr>
      <w:tr w:rsidR="00B152A2" w:rsidRPr="00B152A2" w14:paraId="4E69B35F" w14:textId="77777777" w:rsidTr="001A64E0">
        <w:trPr>
          <w:trHeight w:val="144"/>
        </w:trPr>
        <w:tc>
          <w:tcPr>
            <w:tcW w:w="3055" w:type="dxa"/>
          </w:tcPr>
          <w:p w14:paraId="68497797"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3.5. Tuân thủ quy định về trả lương thỏa đáng</w:t>
            </w:r>
          </w:p>
        </w:tc>
        <w:tc>
          <w:tcPr>
            <w:tcW w:w="3330" w:type="dxa"/>
          </w:tcPr>
          <w:p w14:paraId="657DC235" w14:textId="77777777" w:rsidR="00B152A2" w:rsidRPr="00B152A2" w:rsidRDefault="00B152A2" w:rsidP="00D03048">
            <w:pPr>
              <w:ind w:right="-113"/>
              <w:rPr>
                <w:rFonts w:ascii="Times New Roman" w:hAnsi="Times New Roman" w:cs="Times New Roman"/>
              </w:rPr>
            </w:pPr>
            <w:r w:rsidRPr="00B152A2">
              <w:rPr>
                <w:rFonts w:ascii="Times New Roman" w:hAnsi="Times New Roman" w:cs="Times New Roman"/>
              </w:rPr>
              <w:t>3.5.1. Có bảng kê trả lương cho người lao động, có ghi rõ tiền lương, tiền lương làm thêm giờ, tiền lương làm việc vào ban đêm, tiền thưởng, nội dung và số tiền khấu trừ</w:t>
            </w:r>
          </w:p>
        </w:tc>
        <w:tc>
          <w:tcPr>
            <w:tcW w:w="3060" w:type="dxa"/>
          </w:tcPr>
          <w:p w14:paraId="249049BE"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95, 98, 102, 104 Bộ Luật lao động 2019, Nghị định số 145/2020/NĐ-CP</w:t>
            </w:r>
          </w:p>
        </w:tc>
      </w:tr>
      <w:tr w:rsidR="00B152A2" w:rsidRPr="00B152A2" w14:paraId="40BDC06C" w14:textId="77777777" w:rsidTr="001A64E0">
        <w:trPr>
          <w:trHeight w:val="144"/>
        </w:trPr>
        <w:tc>
          <w:tcPr>
            <w:tcW w:w="3055" w:type="dxa"/>
          </w:tcPr>
          <w:p w14:paraId="481329F0"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3.6. Thời gian làm việc hợp lý</w:t>
            </w:r>
          </w:p>
        </w:tc>
        <w:tc>
          <w:tcPr>
            <w:tcW w:w="3330" w:type="dxa"/>
          </w:tcPr>
          <w:p w14:paraId="223CC1A4"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3.6.1. Có quy định về thời gian làm việc theo ngày, theo tuần, giờ làm việc ban đêm, làm thêm giờ</w:t>
            </w:r>
          </w:p>
        </w:tc>
        <w:tc>
          <w:tcPr>
            <w:tcW w:w="3060" w:type="dxa"/>
          </w:tcPr>
          <w:p w14:paraId="0FDD882C"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105, 106, 107 Bộ Luật Lao động 2019, Nghị định số 145/2020/NĐ-CP</w:t>
            </w:r>
          </w:p>
        </w:tc>
      </w:tr>
      <w:tr w:rsidR="00B152A2" w:rsidRPr="00B152A2" w14:paraId="02D9D6F3" w14:textId="77777777" w:rsidTr="001A64E0">
        <w:trPr>
          <w:trHeight w:val="144"/>
        </w:trPr>
        <w:tc>
          <w:tcPr>
            <w:tcW w:w="3055" w:type="dxa"/>
          </w:tcPr>
          <w:p w14:paraId="4A8BD12A" w14:textId="77777777" w:rsidR="00B152A2" w:rsidRPr="00B152A2" w:rsidRDefault="00B152A2" w:rsidP="00D03048">
            <w:pPr>
              <w:rPr>
                <w:rFonts w:ascii="Times New Roman" w:hAnsi="Times New Roman" w:cs="Times New Roman"/>
              </w:rPr>
            </w:pPr>
          </w:p>
        </w:tc>
        <w:tc>
          <w:tcPr>
            <w:tcW w:w="3330" w:type="dxa"/>
          </w:tcPr>
          <w:p w14:paraId="70E4219B"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3.6.2. Có quy định về số giờ nghỉ, ngày nghỉ, nghỉ phép hàng năm, nghỉ lễ, tết</w:t>
            </w:r>
          </w:p>
        </w:tc>
        <w:tc>
          <w:tcPr>
            <w:tcW w:w="3060" w:type="dxa"/>
          </w:tcPr>
          <w:p w14:paraId="7AEA1FFB"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Chương 7 Mục 2 Bộ Luật Lao động 2019, Nghị định số 145/2020/NĐ-CP</w:t>
            </w:r>
          </w:p>
        </w:tc>
      </w:tr>
      <w:tr w:rsidR="00B152A2" w:rsidRPr="00B152A2" w14:paraId="66F3FC79" w14:textId="77777777" w:rsidTr="001A64E0">
        <w:trPr>
          <w:trHeight w:val="144"/>
        </w:trPr>
        <w:tc>
          <w:tcPr>
            <w:tcW w:w="3055" w:type="dxa"/>
          </w:tcPr>
          <w:p w14:paraId="7A17D801"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3.7. Điều kiện làm việc an toàn và đảm bảo sức khỏe</w:t>
            </w:r>
          </w:p>
        </w:tc>
        <w:tc>
          <w:tcPr>
            <w:tcW w:w="3330" w:type="dxa"/>
          </w:tcPr>
          <w:p w14:paraId="7FC69340" w14:textId="77777777" w:rsidR="00B152A2" w:rsidRPr="00B152A2" w:rsidRDefault="00B152A2" w:rsidP="00D03048">
            <w:pPr>
              <w:rPr>
                <w:rFonts w:ascii="Times New Roman" w:hAnsi="Times New Roman" w:cs="Times New Roman"/>
              </w:rPr>
            </w:pPr>
            <w:r w:rsidRPr="00B152A2">
              <w:rPr>
                <w:rFonts w:ascii="Times New Roman" w:eastAsia="Times New Roman" w:hAnsi="Times New Roman" w:cs="Times New Roman"/>
              </w:rPr>
              <w:t>3.7.1. Có nội quy, quy trình bảo đảm an toàn, vệ sinh lao động</w:t>
            </w:r>
          </w:p>
        </w:tc>
        <w:tc>
          <w:tcPr>
            <w:tcW w:w="3060" w:type="dxa"/>
          </w:tcPr>
          <w:p w14:paraId="000BFCF5"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134 Bộ Luật Lao động 2019, Điều 15, 16 Luật an toàn, vệ sinh lao động 2015</w:t>
            </w:r>
          </w:p>
        </w:tc>
      </w:tr>
      <w:tr w:rsidR="00B152A2" w:rsidRPr="00B152A2" w14:paraId="62DE9BBC" w14:textId="77777777" w:rsidTr="001A64E0">
        <w:trPr>
          <w:trHeight w:val="144"/>
        </w:trPr>
        <w:tc>
          <w:tcPr>
            <w:tcW w:w="3055" w:type="dxa"/>
          </w:tcPr>
          <w:p w14:paraId="39299403" w14:textId="77777777" w:rsidR="00B152A2" w:rsidRPr="00B152A2" w:rsidRDefault="00B152A2" w:rsidP="00D03048">
            <w:pPr>
              <w:rPr>
                <w:rFonts w:ascii="Times New Roman" w:hAnsi="Times New Roman" w:cs="Times New Roman"/>
              </w:rPr>
            </w:pPr>
          </w:p>
        </w:tc>
        <w:tc>
          <w:tcPr>
            <w:tcW w:w="3330" w:type="dxa"/>
          </w:tcPr>
          <w:p w14:paraId="0B200757" w14:textId="77777777" w:rsidR="00B152A2" w:rsidRPr="00B152A2" w:rsidRDefault="00B152A2" w:rsidP="00D03048">
            <w:pPr>
              <w:rPr>
                <w:rFonts w:ascii="Times New Roman" w:eastAsia="Times New Roman" w:hAnsi="Times New Roman" w:cs="Times New Roman"/>
              </w:rPr>
            </w:pPr>
            <w:r w:rsidRPr="00B152A2">
              <w:rPr>
                <w:rFonts w:ascii="Times New Roman" w:eastAsia="Times New Roman" w:hAnsi="Times New Roman" w:cs="Times New Roman"/>
              </w:rPr>
              <w:t>3.7.2. Có kế hoạch an toàn, vệ sinh lao động</w:t>
            </w:r>
          </w:p>
        </w:tc>
        <w:tc>
          <w:tcPr>
            <w:tcW w:w="3060" w:type="dxa"/>
          </w:tcPr>
          <w:p w14:paraId="66C65CAF"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134 Bộ Luật Lao động 2019, Điều 76 Luật an toàn, vệ sinh lao động 2015</w:t>
            </w:r>
          </w:p>
        </w:tc>
      </w:tr>
      <w:tr w:rsidR="00B152A2" w:rsidRPr="00B152A2" w14:paraId="38FBFBB8" w14:textId="77777777" w:rsidTr="001A64E0">
        <w:trPr>
          <w:trHeight w:val="144"/>
        </w:trPr>
        <w:tc>
          <w:tcPr>
            <w:tcW w:w="3055" w:type="dxa"/>
          </w:tcPr>
          <w:p w14:paraId="1109664C" w14:textId="77777777" w:rsidR="00B152A2" w:rsidRPr="00B152A2" w:rsidRDefault="00B152A2" w:rsidP="00D03048">
            <w:pPr>
              <w:rPr>
                <w:rFonts w:ascii="Times New Roman" w:hAnsi="Times New Roman" w:cs="Times New Roman"/>
              </w:rPr>
            </w:pPr>
          </w:p>
        </w:tc>
        <w:tc>
          <w:tcPr>
            <w:tcW w:w="3330" w:type="dxa"/>
          </w:tcPr>
          <w:p w14:paraId="30A633C6"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3.7.3. Tổ chức khám sức khỏe định kỳ cho người lao động</w:t>
            </w:r>
          </w:p>
        </w:tc>
        <w:tc>
          <w:tcPr>
            <w:tcW w:w="3060" w:type="dxa"/>
          </w:tcPr>
          <w:p w14:paraId="731CF550"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21 Luật an toàn, vệ sinh lao động 2015</w:t>
            </w:r>
          </w:p>
        </w:tc>
      </w:tr>
      <w:tr w:rsidR="00B152A2" w:rsidRPr="00B152A2" w14:paraId="75CBF5DF" w14:textId="77777777" w:rsidTr="001A64E0">
        <w:trPr>
          <w:trHeight w:val="144"/>
        </w:trPr>
        <w:tc>
          <w:tcPr>
            <w:tcW w:w="3055" w:type="dxa"/>
          </w:tcPr>
          <w:p w14:paraId="35F48CD9" w14:textId="77777777" w:rsidR="00B152A2" w:rsidRPr="00B152A2" w:rsidRDefault="00B152A2" w:rsidP="00D03048">
            <w:pPr>
              <w:rPr>
                <w:rFonts w:ascii="Times New Roman" w:hAnsi="Times New Roman" w:cs="Times New Roman"/>
              </w:rPr>
            </w:pPr>
          </w:p>
        </w:tc>
        <w:tc>
          <w:tcPr>
            <w:tcW w:w="3330" w:type="dxa"/>
          </w:tcPr>
          <w:p w14:paraId="01CC33DB"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3.7.4. Bố trí phương tiện, trang thiết bị bảo hộ cho người lao động</w:t>
            </w:r>
          </w:p>
        </w:tc>
        <w:tc>
          <w:tcPr>
            <w:tcW w:w="3060" w:type="dxa"/>
          </w:tcPr>
          <w:p w14:paraId="11EE15EE"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Điều 23 Luật an toàn, vệ sinh lao động 2015</w:t>
            </w:r>
          </w:p>
        </w:tc>
      </w:tr>
      <w:tr w:rsidR="00B152A2" w:rsidRPr="00B152A2" w14:paraId="07F0633D" w14:textId="77777777" w:rsidTr="001A64E0">
        <w:trPr>
          <w:trHeight w:val="144"/>
        </w:trPr>
        <w:tc>
          <w:tcPr>
            <w:tcW w:w="3055" w:type="dxa"/>
          </w:tcPr>
          <w:p w14:paraId="2CA45583"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 xml:space="preserve">3.8. Quan hệ lao động </w:t>
            </w:r>
          </w:p>
        </w:tc>
        <w:tc>
          <w:tcPr>
            <w:tcW w:w="3330" w:type="dxa"/>
          </w:tcPr>
          <w:p w14:paraId="377152D7"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3.8.1. Có hợp đồng lao động giữa doanh nghiệp và người lao động</w:t>
            </w:r>
          </w:p>
        </w:tc>
        <w:tc>
          <w:tcPr>
            <w:tcW w:w="3060" w:type="dxa"/>
          </w:tcPr>
          <w:p w14:paraId="1183CA31"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Chương III, Mục 1 Bộ Luật Lao động 2019, Nghị định số 145/2020/NĐ-CP</w:t>
            </w:r>
          </w:p>
        </w:tc>
      </w:tr>
      <w:tr w:rsidR="00B152A2" w:rsidRPr="00B152A2" w14:paraId="53C45B37" w14:textId="77777777" w:rsidTr="001A64E0">
        <w:trPr>
          <w:trHeight w:val="144"/>
        </w:trPr>
        <w:tc>
          <w:tcPr>
            <w:tcW w:w="3055" w:type="dxa"/>
          </w:tcPr>
          <w:p w14:paraId="2C1BDFCC" w14:textId="77777777" w:rsidR="00B152A2" w:rsidRPr="00B152A2" w:rsidRDefault="00B152A2" w:rsidP="00D03048">
            <w:pPr>
              <w:rPr>
                <w:rFonts w:ascii="Times New Roman" w:hAnsi="Times New Roman" w:cs="Times New Roman"/>
              </w:rPr>
            </w:pPr>
          </w:p>
        </w:tc>
        <w:tc>
          <w:tcPr>
            <w:tcW w:w="3330" w:type="dxa"/>
          </w:tcPr>
          <w:p w14:paraId="44655745"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3.8.2. Có sổ bảo hiểm xã hội của người lao động có hợp đồng từ 01 tháng trở lên</w:t>
            </w:r>
          </w:p>
        </w:tc>
        <w:tc>
          <w:tcPr>
            <w:tcW w:w="3060" w:type="dxa"/>
          </w:tcPr>
          <w:p w14:paraId="7ED1DAD0"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 xml:space="preserve">Điều 168 Bộ Luật Lao động 2019, </w:t>
            </w:r>
            <w:r w:rsidRPr="00B152A2">
              <w:rPr>
                <w:rFonts w:ascii="Times New Roman" w:eastAsia="Times New Roman" w:hAnsi="Times New Roman" w:cs="Times New Roman"/>
              </w:rPr>
              <w:t>Điều 2, 21 Luật Bảo hiểm xã hội năm 2014</w:t>
            </w:r>
          </w:p>
        </w:tc>
      </w:tr>
      <w:tr w:rsidR="00B152A2" w:rsidRPr="00B152A2" w14:paraId="21CE6D5F" w14:textId="77777777" w:rsidTr="001A64E0">
        <w:trPr>
          <w:trHeight w:val="144"/>
        </w:trPr>
        <w:tc>
          <w:tcPr>
            <w:tcW w:w="3055" w:type="dxa"/>
          </w:tcPr>
          <w:p w14:paraId="2EEC3E59" w14:textId="77777777" w:rsidR="00B152A2" w:rsidRPr="00B152A2" w:rsidRDefault="00B152A2" w:rsidP="00D03048">
            <w:pPr>
              <w:rPr>
                <w:rFonts w:ascii="Times New Roman" w:hAnsi="Times New Roman" w:cs="Times New Roman"/>
              </w:rPr>
            </w:pPr>
          </w:p>
        </w:tc>
        <w:tc>
          <w:tcPr>
            <w:tcW w:w="3330" w:type="dxa"/>
          </w:tcPr>
          <w:p w14:paraId="3820AF5A"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3.8.3. Có bảo hiểm y tế của người lao động có hợp đồng từ 03 tháng trở lên</w:t>
            </w:r>
          </w:p>
        </w:tc>
        <w:tc>
          <w:tcPr>
            <w:tcW w:w="3060" w:type="dxa"/>
          </w:tcPr>
          <w:p w14:paraId="58F3F36C"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 xml:space="preserve">Điều 168 Bộ Luật Lao động 2019, </w:t>
            </w:r>
            <w:r w:rsidRPr="00B152A2">
              <w:rPr>
                <w:rFonts w:ascii="Times New Roman" w:eastAsia="Times New Roman" w:hAnsi="Times New Roman" w:cs="Times New Roman"/>
              </w:rPr>
              <w:t>Điều 12 Luật Bảo hiểm y tế năm 2008; Điều 1 Luật sửa đổi, bổ sung một số điều của Luật BHYT năm 2014</w:t>
            </w:r>
          </w:p>
        </w:tc>
      </w:tr>
      <w:tr w:rsidR="00B152A2" w:rsidRPr="00B152A2" w14:paraId="2F84447D" w14:textId="77777777" w:rsidTr="001A64E0">
        <w:trPr>
          <w:trHeight w:val="144"/>
        </w:trPr>
        <w:tc>
          <w:tcPr>
            <w:tcW w:w="3055" w:type="dxa"/>
          </w:tcPr>
          <w:p w14:paraId="0746A803" w14:textId="77777777" w:rsidR="00B152A2" w:rsidRPr="00B152A2" w:rsidRDefault="00B152A2" w:rsidP="00D03048">
            <w:pPr>
              <w:rPr>
                <w:rFonts w:ascii="Times New Roman" w:hAnsi="Times New Roman" w:cs="Times New Roman"/>
              </w:rPr>
            </w:pPr>
          </w:p>
        </w:tc>
        <w:tc>
          <w:tcPr>
            <w:tcW w:w="3330" w:type="dxa"/>
          </w:tcPr>
          <w:p w14:paraId="3CA82E0B"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3.8.4. Có bảo hiểm thất nghiệp cho người lao động có hợp đồng từ đủ 03 tháng trở lên</w:t>
            </w:r>
          </w:p>
        </w:tc>
        <w:tc>
          <w:tcPr>
            <w:tcW w:w="3060" w:type="dxa"/>
          </w:tcPr>
          <w:p w14:paraId="1AFB2341" w14:textId="77777777" w:rsidR="00B152A2" w:rsidRPr="00B152A2" w:rsidRDefault="00B152A2" w:rsidP="00D03048">
            <w:pPr>
              <w:rPr>
                <w:rFonts w:ascii="Times New Roman" w:hAnsi="Times New Roman" w:cs="Times New Roman"/>
              </w:rPr>
            </w:pPr>
            <w:r w:rsidRPr="00B152A2">
              <w:rPr>
                <w:rFonts w:ascii="Times New Roman" w:hAnsi="Times New Roman" w:cs="Times New Roman"/>
              </w:rPr>
              <w:t xml:space="preserve">Điều 168 Bộ Luật Lao động 2019, </w:t>
            </w:r>
            <w:r w:rsidRPr="00B152A2">
              <w:rPr>
                <w:rFonts w:ascii="Times New Roman" w:eastAsia="Times New Roman" w:hAnsi="Times New Roman" w:cs="Times New Roman"/>
              </w:rPr>
              <w:t>Điều 52 Luật việc làm năm 2013</w:t>
            </w:r>
          </w:p>
        </w:tc>
      </w:tr>
    </w:tbl>
    <w:p w14:paraId="23CA5370" w14:textId="6FEDAE92" w:rsidR="00DC618C" w:rsidRPr="00B152A2" w:rsidRDefault="00B152A2" w:rsidP="00B152A2">
      <w:pPr>
        <w:spacing w:after="120"/>
        <w:ind w:firstLine="720"/>
        <w:jc w:val="right"/>
        <w:rPr>
          <w:rFonts w:ascii="Times New Roman" w:hAnsi="Times New Roman" w:cs="Times New Roman"/>
          <w:i/>
          <w:iCs/>
        </w:rPr>
      </w:pPr>
      <w:r w:rsidRPr="00B152A2">
        <w:rPr>
          <w:rFonts w:ascii="Times New Roman" w:hAnsi="Times New Roman" w:cs="Times New Roman"/>
          <w:i/>
          <w:iCs/>
        </w:rPr>
        <w:t>Nguồn: Tổng hợp của nghiên cứu từ các VBQPPL, 2022.</w:t>
      </w:r>
    </w:p>
    <w:p w14:paraId="7BFF435F" w14:textId="2ABC6063" w:rsidR="00E36545" w:rsidRDefault="00BD0D3C" w:rsidP="00BD0D3C">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Số liệu </w:t>
      </w:r>
      <w:r w:rsidR="00C01BD7">
        <w:rPr>
          <w:rFonts w:ascii="Times New Roman" w:hAnsi="Times New Roman" w:cs="Times New Roman"/>
          <w:sz w:val="26"/>
          <w:szCs w:val="26"/>
        </w:rPr>
        <w:t>sơ</w:t>
      </w:r>
      <w:r>
        <w:rPr>
          <w:rFonts w:ascii="Times New Roman" w:hAnsi="Times New Roman" w:cs="Times New Roman"/>
          <w:sz w:val="26"/>
          <w:szCs w:val="26"/>
        </w:rPr>
        <w:t xml:space="preserve"> cấp được thu thập qua phỏng vấn cán bộ </w:t>
      </w:r>
      <w:r w:rsidRPr="00BD0D3C">
        <w:rPr>
          <w:rFonts w:ascii="Times New Roman" w:hAnsi="Times New Roman" w:cs="Times New Roman"/>
          <w:sz w:val="26"/>
          <w:szCs w:val="26"/>
        </w:rPr>
        <w:t>cơ quan quản lý nhà nước</w:t>
      </w:r>
      <w:r w:rsidR="00D17A12">
        <w:rPr>
          <w:rFonts w:ascii="Times New Roman" w:hAnsi="Times New Roman" w:cs="Times New Roman"/>
          <w:sz w:val="26"/>
          <w:szCs w:val="26"/>
        </w:rPr>
        <w:t xml:space="preserve"> liên quan đến doanh nghiệp</w:t>
      </w:r>
      <w:r w:rsidR="007A1D37">
        <w:rPr>
          <w:rFonts w:ascii="Times New Roman" w:hAnsi="Times New Roman" w:cs="Times New Roman"/>
          <w:sz w:val="26"/>
          <w:szCs w:val="26"/>
        </w:rPr>
        <w:t xml:space="preserve"> chế biến gỗ</w:t>
      </w:r>
      <w:r>
        <w:rPr>
          <w:rFonts w:ascii="Times New Roman" w:hAnsi="Times New Roman" w:cs="Times New Roman"/>
          <w:sz w:val="26"/>
          <w:szCs w:val="26"/>
        </w:rPr>
        <w:t>, doanh nghiệp/đại diện doanh nghiệp và người lao động trong doanh nghiệp</w:t>
      </w:r>
      <w:r w:rsidR="007A1D37">
        <w:rPr>
          <w:rFonts w:ascii="Times New Roman" w:hAnsi="Times New Roman" w:cs="Times New Roman"/>
          <w:sz w:val="26"/>
          <w:szCs w:val="26"/>
        </w:rPr>
        <w:t>,</w:t>
      </w:r>
      <w:r w:rsidR="00D17A12">
        <w:rPr>
          <w:rFonts w:ascii="Times New Roman" w:hAnsi="Times New Roman" w:cs="Times New Roman"/>
          <w:sz w:val="26"/>
          <w:szCs w:val="26"/>
        </w:rPr>
        <w:t xml:space="preserve"> sử dụng </w:t>
      </w:r>
      <w:r w:rsidR="007A1D37">
        <w:rPr>
          <w:rFonts w:ascii="Times New Roman" w:hAnsi="Times New Roman" w:cs="Times New Roman"/>
          <w:sz w:val="26"/>
          <w:szCs w:val="26"/>
        </w:rPr>
        <w:t>các</w:t>
      </w:r>
      <w:r w:rsidR="00B152A2">
        <w:rPr>
          <w:rFonts w:ascii="Times New Roman" w:hAnsi="Times New Roman" w:cs="Times New Roman"/>
          <w:sz w:val="26"/>
          <w:szCs w:val="26"/>
        </w:rPr>
        <w:t xml:space="preserve"> tiêu chí và chỉ số nếu tại Bảng 1 để xây dựng các </w:t>
      </w:r>
      <w:r w:rsidR="00D17A12">
        <w:rPr>
          <w:rFonts w:ascii="Times New Roman" w:hAnsi="Times New Roman" w:cs="Times New Roman"/>
          <w:sz w:val="26"/>
          <w:szCs w:val="26"/>
        </w:rPr>
        <w:lastRenderedPageBreak/>
        <w:t>bộ câu hỏi bán cấu trúc (xem Phụ lục)</w:t>
      </w:r>
      <w:r>
        <w:rPr>
          <w:rFonts w:ascii="Times New Roman" w:hAnsi="Times New Roman" w:cs="Times New Roman"/>
          <w:sz w:val="26"/>
          <w:szCs w:val="26"/>
        </w:rPr>
        <w:t>.</w:t>
      </w:r>
      <w:r w:rsidR="00D17A12">
        <w:rPr>
          <w:rFonts w:ascii="Times New Roman" w:hAnsi="Times New Roman" w:cs="Times New Roman"/>
          <w:sz w:val="26"/>
          <w:szCs w:val="26"/>
        </w:rPr>
        <w:t xml:space="preserve"> </w:t>
      </w:r>
      <w:r w:rsidR="007A1D37">
        <w:rPr>
          <w:rFonts w:ascii="Times New Roman" w:hAnsi="Times New Roman" w:cs="Times New Roman"/>
          <w:sz w:val="26"/>
          <w:szCs w:val="26"/>
        </w:rPr>
        <w:t>Thông tin thu thập với từng đối tượng c</w:t>
      </w:r>
      <w:r w:rsidR="00D17A12">
        <w:rPr>
          <w:rFonts w:ascii="Times New Roman" w:hAnsi="Times New Roman" w:cs="Times New Roman"/>
          <w:sz w:val="26"/>
          <w:szCs w:val="26"/>
        </w:rPr>
        <w:t>ụ thể như sau:</w:t>
      </w:r>
    </w:p>
    <w:p w14:paraId="0AC8842C" w14:textId="2425F6AB" w:rsidR="00BD0D3C" w:rsidRPr="00BD0D3C" w:rsidRDefault="00BD0D3C">
      <w:pPr>
        <w:pStyle w:val="ListParagraph"/>
        <w:numPr>
          <w:ilvl w:val="0"/>
          <w:numId w:val="3"/>
        </w:numPr>
        <w:spacing w:after="120"/>
        <w:jc w:val="both"/>
        <w:rPr>
          <w:rFonts w:ascii="Times New Roman" w:hAnsi="Times New Roman" w:cs="Times New Roman"/>
          <w:sz w:val="26"/>
          <w:szCs w:val="26"/>
        </w:rPr>
      </w:pPr>
      <w:r w:rsidRPr="00BD0D3C">
        <w:rPr>
          <w:rFonts w:ascii="Times New Roman" w:hAnsi="Times New Roman" w:cs="Times New Roman"/>
          <w:sz w:val="26"/>
          <w:szCs w:val="26"/>
        </w:rPr>
        <w:t>Đại điện các cơ quan quản lý nhà nước liên quan đến DN</w:t>
      </w:r>
      <w:r w:rsidR="007A1D37">
        <w:rPr>
          <w:rFonts w:ascii="Times New Roman" w:hAnsi="Times New Roman" w:cs="Times New Roman"/>
          <w:sz w:val="26"/>
          <w:szCs w:val="26"/>
        </w:rPr>
        <w:t>CBG</w:t>
      </w:r>
      <w:r w:rsidRPr="00BD0D3C">
        <w:rPr>
          <w:rFonts w:ascii="Times New Roman" w:hAnsi="Times New Roman" w:cs="Times New Roman"/>
          <w:sz w:val="26"/>
          <w:szCs w:val="26"/>
        </w:rPr>
        <w:t>NVV</w:t>
      </w:r>
      <w:r w:rsidR="00D17A12">
        <w:rPr>
          <w:rFonts w:ascii="Times New Roman" w:hAnsi="Times New Roman" w:cs="Times New Roman"/>
          <w:sz w:val="26"/>
          <w:szCs w:val="26"/>
        </w:rPr>
        <w:t xml:space="preserve"> (như </w:t>
      </w:r>
      <w:r w:rsidRPr="00BD0D3C">
        <w:rPr>
          <w:rFonts w:ascii="Times New Roman" w:hAnsi="Times New Roman" w:cs="Times New Roman"/>
          <w:sz w:val="26"/>
          <w:szCs w:val="26"/>
        </w:rPr>
        <w:t>Kiểm lâm, Tài nguyên môi trường</w:t>
      </w:r>
      <w:r w:rsidR="00D17A12">
        <w:rPr>
          <w:rFonts w:ascii="Times New Roman" w:hAnsi="Times New Roman" w:cs="Times New Roman"/>
          <w:sz w:val="26"/>
          <w:szCs w:val="26"/>
        </w:rPr>
        <w:t>) ở các cấp</w:t>
      </w:r>
      <w:r w:rsidR="0000095B">
        <w:rPr>
          <w:rFonts w:ascii="Times New Roman" w:hAnsi="Times New Roman" w:cs="Times New Roman"/>
          <w:sz w:val="26"/>
          <w:szCs w:val="26"/>
        </w:rPr>
        <w:t xml:space="preserve">. </w:t>
      </w:r>
      <w:r w:rsidRPr="00BD0D3C">
        <w:rPr>
          <w:rFonts w:ascii="Times New Roman" w:hAnsi="Times New Roman" w:cs="Times New Roman"/>
          <w:sz w:val="26"/>
          <w:szCs w:val="26"/>
        </w:rPr>
        <w:t>Nội dung phỏng vấn gồm nội dung quy định pháp luật và chính sách của nhà nước liên quan đến vấn đề môi trường, xã hội, lao động của DN</w:t>
      </w:r>
      <w:r w:rsidR="007A1D37">
        <w:rPr>
          <w:rFonts w:ascii="Times New Roman" w:hAnsi="Times New Roman" w:cs="Times New Roman"/>
          <w:sz w:val="26"/>
          <w:szCs w:val="26"/>
        </w:rPr>
        <w:t>CBG</w:t>
      </w:r>
      <w:r w:rsidRPr="00BD0D3C">
        <w:rPr>
          <w:rFonts w:ascii="Times New Roman" w:hAnsi="Times New Roman" w:cs="Times New Roman"/>
          <w:sz w:val="26"/>
          <w:szCs w:val="26"/>
        </w:rPr>
        <w:t>NVV, tình hình thực hiện các quy định của DN</w:t>
      </w:r>
      <w:r w:rsidR="007A1D37">
        <w:rPr>
          <w:rFonts w:ascii="Times New Roman" w:hAnsi="Times New Roman" w:cs="Times New Roman"/>
          <w:sz w:val="26"/>
          <w:szCs w:val="26"/>
        </w:rPr>
        <w:t>CBG</w:t>
      </w:r>
      <w:r w:rsidRPr="00BD0D3C">
        <w:rPr>
          <w:rFonts w:ascii="Times New Roman" w:hAnsi="Times New Roman" w:cs="Times New Roman"/>
          <w:sz w:val="26"/>
          <w:szCs w:val="26"/>
        </w:rPr>
        <w:t xml:space="preserve">NVV, vấn đề tồn tại trong thực hiện và đề xuất chính sách cần sửa đổi bổ sung. </w:t>
      </w:r>
      <w:r w:rsidR="00EE6A69">
        <w:rPr>
          <w:rFonts w:ascii="Times New Roman" w:hAnsi="Times New Roman" w:cs="Times New Roman"/>
          <w:sz w:val="26"/>
          <w:szCs w:val="26"/>
        </w:rPr>
        <w:t>M</w:t>
      </w:r>
      <w:r w:rsidRPr="00BD0D3C">
        <w:rPr>
          <w:rFonts w:ascii="Times New Roman" w:hAnsi="Times New Roman" w:cs="Times New Roman"/>
          <w:sz w:val="26"/>
          <w:szCs w:val="26"/>
        </w:rPr>
        <w:t xml:space="preserve">ỗi tỉnh tối thiểu </w:t>
      </w:r>
      <w:r w:rsidR="00576B90">
        <w:rPr>
          <w:rFonts w:ascii="Times New Roman" w:hAnsi="Times New Roman" w:cs="Times New Roman"/>
          <w:sz w:val="26"/>
          <w:szCs w:val="26"/>
        </w:rPr>
        <w:t xml:space="preserve">có </w:t>
      </w:r>
      <w:r w:rsidRPr="00BD0D3C">
        <w:rPr>
          <w:rFonts w:ascii="Times New Roman" w:hAnsi="Times New Roman" w:cs="Times New Roman"/>
          <w:sz w:val="26"/>
          <w:szCs w:val="26"/>
        </w:rPr>
        <w:t xml:space="preserve">từ 5 </w:t>
      </w:r>
      <w:r w:rsidR="00576B90">
        <w:rPr>
          <w:rFonts w:ascii="Times New Roman" w:hAnsi="Times New Roman" w:cs="Times New Roman"/>
          <w:sz w:val="26"/>
          <w:szCs w:val="26"/>
        </w:rPr>
        <w:t>cán bộ quản lý được phỏng vấn</w:t>
      </w:r>
      <w:r w:rsidRPr="00BD0D3C">
        <w:rPr>
          <w:rFonts w:ascii="Times New Roman" w:hAnsi="Times New Roman" w:cs="Times New Roman"/>
          <w:sz w:val="26"/>
          <w:szCs w:val="26"/>
        </w:rPr>
        <w:t>.</w:t>
      </w:r>
      <w:r w:rsidR="00D17A12">
        <w:rPr>
          <w:rFonts w:ascii="Times New Roman" w:hAnsi="Times New Roman" w:cs="Times New Roman"/>
          <w:sz w:val="26"/>
          <w:szCs w:val="26"/>
        </w:rPr>
        <w:t xml:space="preserve"> Tổng cộng có </w:t>
      </w:r>
      <w:r w:rsidR="005A6073">
        <w:rPr>
          <w:rFonts w:ascii="Times New Roman" w:hAnsi="Times New Roman" w:cs="Times New Roman"/>
          <w:sz w:val="26"/>
          <w:szCs w:val="26"/>
        </w:rPr>
        <w:t>15</w:t>
      </w:r>
      <w:r w:rsidR="00D17A12">
        <w:rPr>
          <w:rFonts w:ascii="Times New Roman" w:hAnsi="Times New Roman" w:cs="Times New Roman"/>
          <w:sz w:val="26"/>
          <w:szCs w:val="26"/>
        </w:rPr>
        <w:t xml:space="preserve"> cán bộ tại 3 tỉnh được phỏng vấn trong quá trình nghiên cứu (xem Phụ lục)</w:t>
      </w:r>
    </w:p>
    <w:p w14:paraId="49833006" w14:textId="5244DBAF" w:rsidR="00BD0D3C" w:rsidRPr="00BD0D3C" w:rsidRDefault="00BD0D3C">
      <w:pPr>
        <w:pStyle w:val="ListParagraph"/>
        <w:numPr>
          <w:ilvl w:val="0"/>
          <w:numId w:val="3"/>
        </w:numPr>
        <w:spacing w:after="120"/>
        <w:jc w:val="both"/>
        <w:rPr>
          <w:rFonts w:ascii="Times New Roman" w:hAnsi="Times New Roman" w:cs="Times New Roman"/>
          <w:sz w:val="26"/>
          <w:szCs w:val="26"/>
        </w:rPr>
      </w:pPr>
      <w:r w:rsidRPr="00BD0D3C">
        <w:rPr>
          <w:rFonts w:ascii="Times New Roman" w:hAnsi="Times New Roman" w:cs="Times New Roman"/>
          <w:sz w:val="26"/>
          <w:szCs w:val="26"/>
        </w:rPr>
        <w:t>Đại diện các DN</w:t>
      </w:r>
      <w:r w:rsidR="007A1D37">
        <w:rPr>
          <w:rFonts w:ascii="Times New Roman" w:hAnsi="Times New Roman" w:cs="Times New Roman"/>
          <w:sz w:val="26"/>
          <w:szCs w:val="26"/>
        </w:rPr>
        <w:t>CBG</w:t>
      </w:r>
      <w:r w:rsidRPr="00BD0D3C">
        <w:rPr>
          <w:rFonts w:ascii="Times New Roman" w:hAnsi="Times New Roman" w:cs="Times New Roman"/>
          <w:sz w:val="26"/>
          <w:szCs w:val="26"/>
        </w:rPr>
        <w:t>NVV</w:t>
      </w:r>
      <w:r w:rsidR="0000095B">
        <w:rPr>
          <w:rFonts w:ascii="Times New Roman" w:hAnsi="Times New Roman" w:cs="Times New Roman"/>
          <w:sz w:val="26"/>
          <w:szCs w:val="26"/>
        </w:rPr>
        <w:t xml:space="preserve">. </w:t>
      </w:r>
      <w:bookmarkStart w:id="39" w:name="_Hlk113840005"/>
      <w:r w:rsidR="0000095B">
        <w:rPr>
          <w:rFonts w:ascii="Times New Roman" w:hAnsi="Times New Roman" w:cs="Times New Roman"/>
          <w:sz w:val="26"/>
          <w:szCs w:val="26"/>
        </w:rPr>
        <w:t xml:space="preserve">Đối tượng DN này được </w:t>
      </w:r>
      <w:r w:rsidR="007A1D37">
        <w:rPr>
          <w:rFonts w:ascii="Times New Roman" w:hAnsi="Times New Roman" w:cs="Times New Roman"/>
          <w:sz w:val="26"/>
          <w:szCs w:val="26"/>
        </w:rPr>
        <w:t xml:space="preserve">phân loại </w:t>
      </w:r>
      <w:r w:rsidR="00EE6A69" w:rsidRPr="00EE6A69">
        <w:rPr>
          <w:rFonts w:ascii="Times New Roman" w:hAnsi="Times New Roman" w:cs="Times New Roman"/>
          <w:sz w:val="26"/>
          <w:szCs w:val="26"/>
        </w:rPr>
        <w:t>theo quy định của Nghị định số 39/2018/ NĐ-CP</w:t>
      </w:r>
      <w:r w:rsidR="008E79F9">
        <w:rPr>
          <w:rFonts w:ascii="Times New Roman" w:hAnsi="Times New Roman" w:cs="Times New Roman"/>
          <w:sz w:val="26"/>
          <w:szCs w:val="26"/>
        </w:rPr>
        <w:t>, nay được thay thế bởi</w:t>
      </w:r>
      <w:r w:rsidR="00040DE5">
        <w:rPr>
          <w:rFonts w:ascii="Times New Roman" w:hAnsi="Times New Roman" w:cs="Times New Roman"/>
          <w:sz w:val="26"/>
          <w:szCs w:val="26"/>
        </w:rPr>
        <w:t xml:space="preserve"> Nghị định 80/2021/NĐ-CP.</w:t>
      </w:r>
      <w:r w:rsidR="0000095B">
        <w:rPr>
          <w:rFonts w:ascii="Times New Roman" w:hAnsi="Times New Roman" w:cs="Times New Roman"/>
          <w:sz w:val="26"/>
          <w:szCs w:val="26"/>
        </w:rPr>
        <w:t xml:space="preserve"> Mỗi tỉnh </w:t>
      </w:r>
      <w:r w:rsidR="00EE6A69" w:rsidRPr="00EE6A69">
        <w:rPr>
          <w:rFonts w:ascii="Times New Roman" w:hAnsi="Times New Roman" w:cs="Times New Roman"/>
          <w:sz w:val="26"/>
          <w:szCs w:val="26"/>
        </w:rPr>
        <w:t>lựa chọn ngẫu nhiên</w:t>
      </w:r>
      <w:r w:rsidR="0000095B">
        <w:rPr>
          <w:rFonts w:ascii="Times New Roman" w:hAnsi="Times New Roman" w:cs="Times New Roman"/>
          <w:sz w:val="26"/>
          <w:szCs w:val="26"/>
        </w:rPr>
        <w:t xml:space="preserve"> 15 DN</w:t>
      </w:r>
      <w:r w:rsidR="00EE6A69" w:rsidRPr="00EE6A69">
        <w:rPr>
          <w:rFonts w:ascii="Times New Roman" w:hAnsi="Times New Roman" w:cs="Times New Roman"/>
          <w:sz w:val="26"/>
          <w:szCs w:val="26"/>
        </w:rPr>
        <w:t xml:space="preserve"> trong danh sách thống kê của cơ quan quản lý nhà nước. </w:t>
      </w:r>
      <w:r w:rsidR="00175C6D">
        <w:rPr>
          <w:rFonts w:ascii="Times New Roman" w:hAnsi="Times New Roman" w:cs="Times New Roman"/>
          <w:sz w:val="26"/>
          <w:szCs w:val="26"/>
        </w:rPr>
        <w:t>Tổng s</w:t>
      </w:r>
      <w:r w:rsidR="00EE6A69" w:rsidRPr="00EE6A69">
        <w:rPr>
          <w:rFonts w:ascii="Times New Roman" w:hAnsi="Times New Roman" w:cs="Times New Roman"/>
          <w:sz w:val="26"/>
          <w:szCs w:val="26"/>
        </w:rPr>
        <w:t>ố DN</w:t>
      </w:r>
      <w:r w:rsidR="002D59B5">
        <w:rPr>
          <w:rFonts w:ascii="Times New Roman" w:hAnsi="Times New Roman" w:cs="Times New Roman"/>
          <w:sz w:val="26"/>
          <w:szCs w:val="26"/>
        </w:rPr>
        <w:t>CBG</w:t>
      </w:r>
      <w:r w:rsidR="00EE6A69" w:rsidRPr="00EE6A69">
        <w:rPr>
          <w:rFonts w:ascii="Times New Roman" w:hAnsi="Times New Roman" w:cs="Times New Roman"/>
          <w:sz w:val="26"/>
          <w:szCs w:val="26"/>
        </w:rPr>
        <w:t>NVV được lựa chọn để đánh giá được tính bằng căn bậc hai (√ ) của tổng số DN tại mỗi tỉnh</w:t>
      </w:r>
      <w:r w:rsidR="0000095B">
        <w:rPr>
          <w:rFonts w:ascii="Times New Roman" w:hAnsi="Times New Roman" w:cs="Times New Roman"/>
          <w:sz w:val="26"/>
          <w:szCs w:val="26"/>
        </w:rPr>
        <w:t xml:space="preserve">. </w:t>
      </w:r>
      <w:r w:rsidRPr="00BD0D3C">
        <w:rPr>
          <w:rFonts w:ascii="Times New Roman" w:hAnsi="Times New Roman" w:cs="Times New Roman"/>
          <w:sz w:val="26"/>
          <w:szCs w:val="26"/>
        </w:rPr>
        <w:t xml:space="preserve">Thông tin thu thập gồm: </w:t>
      </w:r>
      <w:r w:rsidR="0000095B">
        <w:rPr>
          <w:rFonts w:ascii="Times New Roman" w:hAnsi="Times New Roman" w:cs="Times New Roman"/>
          <w:sz w:val="26"/>
          <w:szCs w:val="26"/>
        </w:rPr>
        <w:t xml:space="preserve">Thông tin chung về </w:t>
      </w:r>
      <w:r w:rsidR="002D59B5">
        <w:rPr>
          <w:rFonts w:ascii="Times New Roman" w:hAnsi="Times New Roman" w:cs="Times New Roman"/>
          <w:sz w:val="26"/>
          <w:szCs w:val="26"/>
        </w:rPr>
        <w:t>DN</w:t>
      </w:r>
      <w:r w:rsidRPr="00BD0D3C">
        <w:rPr>
          <w:rFonts w:ascii="Times New Roman" w:hAnsi="Times New Roman" w:cs="Times New Roman"/>
          <w:sz w:val="26"/>
          <w:szCs w:val="26"/>
        </w:rPr>
        <w:t xml:space="preserve"> (Tên, diện tích sản xuất, quy mô vốn, lao động, sản phẩm chế biến, v.v); </w:t>
      </w:r>
      <w:r w:rsidR="0000095B">
        <w:rPr>
          <w:rFonts w:ascii="Times New Roman" w:hAnsi="Times New Roman" w:cs="Times New Roman"/>
          <w:sz w:val="26"/>
          <w:szCs w:val="26"/>
        </w:rPr>
        <w:t xml:space="preserve">Thông tin về </w:t>
      </w:r>
      <w:r w:rsidR="002D59B5">
        <w:rPr>
          <w:rFonts w:ascii="Times New Roman" w:hAnsi="Times New Roman" w:cs="Times New Roman"/>
          <w:sz w:val="26"/>
          <w:szCs w:val="26"/>
        </w:rPr>
        <w:t>khả năng</w:t>
      </w:r>
      <w:r w:rsidRPr="00BD0D3C">
        <w:rPr>
          <w:rFonts w:ascii="Times New Roman" w:hAnsi="Times New Roman" w:cs="Times New Roman"/>
          <w:sz w:val="26"/>
          <w:szCs w:val="26"/>
        </w:rPr>
        <w:t xml:space="preserve"> đáp ứ</w:t>
      </w:r>
      <w:r w:rsidR="00B0227F">
        <w:rPr>
          <w:rFonts w:ascii="Times New Roman" w:hAnsi="Times New Roman" w:cs="Times New Roman"/>
          <w:sz w:val="26"/>
          <w:szCs w:val="26"/>
        </w:rPr>
        <w:t>ng</w:t>
      </w:r>
      <w:r w:rsidRPr="00BD0D3C">
        <w:rPr>
          <w:rFonts w:ascii="Times New Roman" w:hAnsi="Times New Roman" w:cs="Times New Roman"/>
          <w:sz w:val="26"/>
          <w:szCs w:val="26"/>
        </w:rPr>
        <w:t xml:space="preserve"> các quy định về các vấn đề môi trường, xã hội, lao động của doạnh nghiệp theo các tiêu chí</w:t>
      </w:r>
      <w:r w:rsidR="00B0227F">
        <w:rPr>
          <w:rFonts w:ascii="Times New Roman" w:hAnsi="Times New Roman" w:cs="Times New Roman"/>
          <w:sz w:val="26"/>
          <w:szCs w:val="26"/>
        </w:rPr>
        <w:t xml:space="preserve"> và chỉ số</w:t>
      </w:r>
      <w:r w:rsidRPr="00BD0D3C">
        <w:rPr>
          <w:rFonts w:ascii="Times New Roman" w:hAnsi="Times New Roman" w:cs="Times New Roman"/>
          <w:sz w:val="26"/>
          <w:szCs w:val="26"/>
        </w:rPr>
        <w:t xml:space="preserve"> tương ứng; </w:t>
      </w:r>
      <w:r w:rsidR="0000095B">
        <w:rPr>
          <w:rFonts w:ascii="Times New Roman" w:hAnsi="Times New Roman" w:cs="Times New Roman"/>
          <w:sz w:val="26"/>
          <w:szCs w:val="26"/>
        </w:rPr>
        <w:t xml:space="preserve">Các </w:t>
      </w:r>
      <w:r w:rsidRPr="00BD0D3C">
        <w:rPr>
          <w:rFonts w:ascii="Times New Roman" w:hAnsi="Times New Roman" w:cs="Times New Roman"/>
          <w:sz w:val="26"/>
          <w:szCs w:val="26"/>
        </w:rPr>
        <w:t xml:space="preserve">khó khăn của </w:t>
      </w:r>
      <w:r w:rsidR="002D59B5">
        <w:rPr>
          <w:rFonts w:ascii="Times New Roman" w:hAnsi="Times New Roman" w:cs="Times New Roman"/>
          <w:sz w:val="26"/>
          <w:szCs w:val="26"/>
        </w:rPr>
        <w:t>DN</w:t>
      </w:r>
      <w:r w:rsidRPr="00BD0D3C">
        <w:rPr>
          <w:rFonts w:ascii="Times New Roman" w:hAnsi="Times New Roman" w:cs="Times New Roman"/>
          <w:sz w:val="26"/>
          <w:szCs w:val="26"/>
        </w:rPr>
        <w:t xml:space="preserve"> trong </w:t>
      </w:r>
      <w:r w:rsidR="0000095B">
        <w:rPr>
          <w:rFonts w:ascii="Times New Roman" w:hAnsi="Times New Roman" w:cs="Times New Roman"/>
          <w:sz w:val="26"/>
          <w:szCs w:val="26"/>
        </w:rPr>
        <w:t xml:space="preserve">việc </w:t>
      </w:r>
      <w:r w:rsidRPr="00BD0D3C">
        <w:rPr>
          <w:rFonts w:ascii="Times New Roman" w:hAnsi="Times New Roman" w:cs="Times New Roman"/>
          <w:sz w:val="26"/>
          <w:szCs w:val="26"/>
        </w:rPr>
        <w:t>thực hiện</w:t>
      </w:r>
      <w:r w:rsidR="0000095B">
        <w:rPr>
          <w:rFonts w:ascii="Times New Roman" w:hAnsi="Times New Roman" w:cs="Times New Roman"/>
          <w:sz w:val="26"/>
          <w:szCs w:val="26"/>
        </w:rPr>
        <w:t xml:space="preserve"> tuân thủ/yêu cầu theo các quy định pháp luật</w:t>
      </w:r>
      <w:r w:rsidRPr="00BD0D3C">
        <w:rPr>
          <w:rFonts w:ascii="Times New Roman" w:hAnsi="Times New Roman" w:cs="Times New Roman"/>
          <w:sz w:val="26"/>
          <w:szCs w:val="26"/>
        </w:rPr>
        <w:t xml:space="preserve"> và đề xuất liên quan của doanh nghiệp.</w:t>
      </w:r>
      <w:r w:rsidR="00EE6A69">
        <w:rPr>
          <w:rFonts w:ascii="Times New Roman" w:hAnsi="Times New Roman" w:cs="Times New Roman"/>
          <w:sz w:val="26"/>
          <w:szCs w:val="26"/>
        </w:rPr>
        <w:t xml:space="preserve"> </w:t>
      </w:r>
      <w:r w:rsidR="00A62340">
        <w:rPr>
          <w:rFonts w:ascii="Times New Roman" w:hAnsi="Times New Roman" w:cs="Times New Roman"/>
          <w:sz w:val="26"/>
          <w:szCs w:val="26"/>
        </w:rPr>
        <w:t>T</w:t>
      </w:r>
      <w:r w:rsidR="00EE6A69">
        <w:rPr>
          <w:rFonts w:ascii="Times New Roman" w:hAnsi="Times New Roman" w:cs="Times New Roman"/>
          <w:sz w:val="26"/>
          <w:szCs w:val="26"/>
        </w:rPr>
        <w:t xml:space="preserve">ổng </w:t>
      </w:r>
      <w:r w:rsidR="0000095B">
        <w:rPr>
          <w:rFonts w:ascii="Times New Roman" w:hAnsi="Times New Roman" w:cs="Times New Roman"/>
          <w:sz w:val="26"/>
          <w:szCs w:val="26"/>
        </w:rPr>
        <w:t>số DN được khảo</w:t>
      </w:r>
      <w:r w:rsidR="00414C92">
        <w:rPr>
          <w:rFonts w:ascii="Times New Roman" w:hAnsi="Times New Roman" w:cs="Times New Roman"/>
          <w:sz w:val="26"/>
          <w:szCs w:val="26"/>
        </w:rPr>
        <w:t xml:space="preserve"> sát, nghiên cứu tại 3 tỉnh là </w:t>
      </w:r>
      <w:r w:rsidR="00EE6A69">
        <w:rPr>
          <w:rFonts w:ascii="Times New Roman" w:hAnsi="Times New Roman" w:cs="Times New Roman"/>
          <w:sz w:val="26"/>
          <w:szCs w:val="26"/>
        </w:rPr>
        <w:t xml:space="preserve">45 </w:t>
      </w:r>
      <w:r w:rsidR="002D59B5">
        <w:rPr>
          <w:rFonts w:ascii="Times New Roman" w:hAnsi="Times New Roman" w:cs="Times New Roman"/>
          <w:sz w:val="26"/>
          <w:szCs w:val="26"/>
        </w:rPr>
        <w:t>DNCBGNVV</w:t>
      </w:r>
      <w:bookmarkEnd w:id="39"/>
      <w:r w:rsidR="00EE6A69">
        <w:rPr>
          <w:rFonts w:ascii="Times New Roman" w:hAnsi="Times New Roman" w:cs="Times New Roman"/>
          <w:sz w:val="26"/>
          <w:szCs w:val="26"/>
        </w:rPr>
        <w:t xml:space="preserve"> (Danh sách chi tiết xem Phụ lục)</w:t>
      </w:r>
      <w:r w:rsidR="00A62340">
        <w:rPr>
          <w:rFonts w:ascii="Times New Roman" w:hAnsi="Times New Roman" w:cs="Times New Roman"/>
          <w:sz w:val="26"/>
          <w:szCs w:val="26"/>
        </w:rPr>
        <w:t>.</w:t>
      </w:r>
    </w:p>
    <w:p w14:paraId="48D63E2E" w14:textId="3F57A006" w:rsidR="00BD0D3C" w:rsidRPr="00BD0D3C" w:rsidRDefault="00BD0D3C">
      <w:pPr>
        <w:pStyle w:val="ListParagraph"/>
        <w:numPr>
          <w:ilvl w:val="0"/>
          <w:numId w:val="3"/>
        </w:numPr>
        <w:spacing w:after="120"/>
        <w:jc w:val="both"/>
        <w:rPr>
          <w:rFonts w:ascii="Times New Roman" w:hAnsi="Times New Roman" w:cs="Times New Roman"/>
          <w:sz w:val="26"/>
          <w:szCs w:val="26"/>
        </w:rPr>
      </w:pPr>
      <w:r w:rsidRPr="00BD0D3C">
        <w:rPr>
          <w:rFonts w:ascii="Times New Roman" w:hAnsi="Times New Roman" w:cs="Times New Roman"/>
          <w:sz w:val="26"/>
          <w:szCs w:val="26"/>
        </w:rPr>
        <w:t>Người lao động trong các DN</w:t>
      </w:r>
      <w:r w:rsidR="002D59B5">
        <w:rPr>
          <w:rFonts w:ascii="Times New Roman" w:hAnsi="Times New Roman" w:cs="Times New Roman"/>
          <w:sz w:val="26"/>
          <w:szCs w:val="26"/>
        </w:rPr>
        <w:t>CBG</w:t>
      </w:r>
      <w:r w:rsidRPr="00BD0D3C">
        <w:rPr>
          <w:rFonts w:ascii="Times New Roman" w:hAnsi="Times New Roman" w:cs="Times New Roman"/>
          <w:sz w:val="26"/>
          <w:szCs w:val="26"/>
        </w:rPr>
        <w:t xml:space="preserve">NVV, tối thiểu 3 người/DN, mỗi tỉnh có 45 lao động được phỏng vấn. Thông tin, số liệu thu thập chủ yếu liên quan đến việc đáp ứng các quy định về lao động của </w:t>
      </w:r>
      <w:r w:rsidR="002D59B5">
        <w:rPr>
          <w:rFonts w:ascii="Times New Roman" w:hAnsi="Times New Roman" w:cs="Times New Roman"/>
          <w:sz w:val="26"/>
          <w:szCs w:val="26"/>
        </w:rPr>
        <w:t>DN</w:t>
      </w:r>
      <w:r w:rsidRPr="00BD0D3C">
        <w:rPr>
          <w:rFonts w:ascii="Times New Roman" w:hAnsi="Times New Roman" w:cs="Times New Roman"/>
          <w:sz w:val="26"/>
          <w:szCs w:val="26"/>
        </w:rPr>
        <w:t xml:space="preserve"> đối với người lao động, theo các tiêu chí như</w:t>
      </w:r>
      <w:r w:rsidR="00B0227F">
        <w:rPr>
          <w:rFonts w:ascii="Times New Roman" w:hAnsi="Times New Roman" w:cs="Times New Roman"/>
          <w:sz w:val="26"/>
          <w:szCs w:val="26"/>
        </w:rPr>
        <w:t>:</w:t>
      </w:r>
      <w:r w:rsidRPr="00BD0D3C">
        <w:rPr>
          <w:rFonts w:ascii="Times New Roman" w:hAnsi="Times New Roman" w:cs="Times New Roman"/>
          <w:sz w:val="26"/>
          <w:szCs w:val="26"/>
        </w:rPr>
        <w:t xml:space="preserve"> Tự do liên kết và thương lượng tập thể; Sử dụng lao động trẻ em, lao động chưa thành niên; Quyền được làm việc và lựa chọn việc làm; Phân biệt đối xử; Trả lương thỏa đáng; Thời gian làm việc hợp lý; Điều kiện làm việc an toàn và đảm bảo sức khỏe; và Quan hệ lao động</w:t>
      </w:r>
      <w:r w:rsidR="00EE6A69">
        <w:rPr>
          <w:rFonts w:ascii="Times New Roman" w:hAnsi="Times New Roman" w:cs="Times New Roman"/>
          <w:sz w:val="26"/>
          <w:szCs w:val="26"/>
        </w:rPr>
        <w:t xml:space="preserve">. Tổng số có 135 người lao động được phỏng vấn </w:t>
      </w:r>
      <w:r w:rsidR="00A62340">
        <w:rPr>
          <w:rFonts w:ascii="Times New Roman" w:hAnsi="Times New Roman" w:cs="Times New Roman"/>
          <w:sz w:val="26"/>
          <w:szCs w:val="26"/>
        </w:rPr>
        <w:t xml:space="preserve">tại 3 tỉnh </w:t>
      </w:r>
      <w:r w:rsidR="00EE6A69">
        <w:rPr>
          <w:rFonts w:ascii="Times New Roman" w:hAnsi="Times New Roman" w:cs="Times New Roman"/>
          <w:sz w:val="26"/>
          <w:szCs w:val="26"/>
        </w:rPr>
        <w:t>(Danh sách chi tiết xem Phụ lục).</w:t>
      </w:r>
      <w:r w:rsidRPr="00BD0D3C">
        <w:rPr>
          <w:rFonts w:ascii="Times New Roman" w:hAnsi="Times New Roman" w:cs="Times New Roman"/>
          <w:sz w:val="26"/>
          <w:szCs w:val="26"/>
        </w:rPr>
        <w:t xml:space="preserve"> </w:t>
      </w:r>
    </w:p>
    <w:p w14:paraId="5E1C490B" w14:textId="05BEDF4D" w:rsidR="00F64850" w:rsidRPr="00EE6A69" w:rsidRDefault="000619B8" w:rsidP="000619B8">
      <w:pPr>
        <w:pStyle w:val="Heading2"/>
      </w:pPr>
      <w:bookmarkStart w:id="40" w:name="_Toc113833192"/>
      <w:r>
        <w:t xml:space="preserve">3.4 </w:t>
      </w:r>
      <w:r w:rsidR="00EE6A69" w:rsidRPr="00EE6A69">
        <w:t>P</w:t>
      </w:r>
      <w:r w:rsidR="00F64850" w:rsidRPr="00EE6A69">
        <w:t>hân tích số liệ</w:t>
      </w:r>
      <w:r w:rsidR="00C32A54" w:rsidRPr="00EE6A69">
        <w:t>u</w:t>
      </w:r>
      <w:bookmarkEnd w:id="40"/>
    </w:p>
    <w:p w14:paraId="7E2B1F22" w14:textId="440D98E0" w:rsidR="00CE03C5" w:rsidRPr="00CE03C5" w:rsidRDefault="00CE03C5" w:rsidP="00CE03C5">
      <w:pPr>
        <w:spacing w:after="120"/>
        <w:ind w:firstLine="720"/>
        <w:jc w:val="both"/>
        <w:rPr>
          <w:rFonts w:ascii="Times New Roman" w:hAnsi="Times New Roman" w:cs="Times New Roman"/>
          <w:sz w:val="26"/>
          <w:szCs w:val="26"/>
        </w:rPr>
      </w:pPr>
      <w:r w:rsidRPr="00CE03C5">
        <w:rPr>
          <w:rFonts w:ascii="Times New Roman" w:hAnsi="Times New Roman" w:cs="Times New Roman"/>
          <w:sz w:val="26"/>
          <w:szCs w:val="26"/>
        </w:rPr>
        <w:t>Phân tích và tổng hợp số liệu thứ cấp về các kết quả nghiên cứu, sử dụng phương pháp PRQA (Preview – Read – Question – Answer) và bảng liệt kê tổng hợp theo các đầu mục (như tên nghiên cứu, ai làm, ở đâu, khi nào, phương pháp áp dụng, kết quả đạt được liên quan đến việc đáp ứng quy định về các vấn đề môi trường, xã hội của doanh nghiệp, tồn tại của nghiên cứu</w:t>
      </w:r>
      <w:r w:rsidR="002F1ACD">
        <w:rPr>
          <w:rFonts w:ascii="Times New Roman" w:hAnsi="Times New Roman" w:cs="Times New Roman"/>
          <w:sz w:val="26"/>
          <w:szCs w:val="26"/>
        </w:rPr>
        <w:t>, v.v</w:t>
      </w:r>
      <w:r w:rsidRPr="00CE03C5">
        <w:rPr>
          <w:rFonts w:ascii="Times New Roman" w:hAnsi="Times New Roman" w:cs="Times New Roman"/>
          <w:sz w:val="26"/>
          <w:szCs w:val="26"/>
        </w:rPr>
        <w:t>)</w:t>
      </w:r>
      <w:r w:rsidR="002F1ACD">
        <w:rPr>
          <w:rFonts w:ascii="Times New Roman" w:hAnsi="Times New Roman" w:cs="Times New Roman"/>
          <w:sz w:val="26"/>
          <w:szCs w:val="26"/>
        </w:rPr>
        <w:t>.</w:t>
      </w:r>
    </w:p>
    <w:p w14:paraId="57564A05" w14:textId="0F652A64" w:rsidR="00CE03C5" w:rsidRPr="00CE03C5" w:rsidRDefault="00CE03C5" w:rsidP="00CE03C5">
      <w:pPr>
        <w:spacing w:after="120"/>
        <w:ind w:firstLine="720"/>
        <w:jc w:val="both"/>
        <w:rPr>
          <w:rFonts w:ascii="Times New Roman" w:hAnsi="Times New Roman" w:cs="Times New Roman"/>
          <w:sz w:val="26"/>
          <w:szCs w:val="26"/>
        </w:rPr>
      </w:pPr>
      <w:r w:rsidRPr="00CE03C5">
        <w:rPr>
          <w:rFonts w:ascii="Times New Roman" w:hAnsi="Times New Roman" w:cs="Times New Roman"/>
          <w:sz w:val="26"/>
          <w:szCs w:val="26"/>
        </w:rPr>
        <w:t xml:space="preserve">Tổng hợp nội dung các quy định tại các văn bản </w:t>
      </w:r>
      <w:r w:rsidR="002F1ACD">
        <w:rPr>
          <w:rFonts w:ascii="Times New Roman" w:hAnsi="Times New Roman" w:cs="Times New Roman"/>
          <w:sz w:val="26"/>
          <w:szCs w:val="26"/>
        </w:rPr>
        <w:t xml:space="preserve">pháp luật quy định </w:t>
      </w:r>
      <w:r w:rsidRPr="00CE03C5">
        <w:rPr>
          <w:rFonts w:ascii="Times New Roman" w:hAnsi="Times New Roman" w:cs="Times New Roman"/>
          <w:sz w:val="26"/>
          <w:szCs w:val="26"/>
        </w:rPr>
        <w:t>theo các lĩnh vực/vấn đề về môi trường, xã hội và lao động</w:t>
      </w:r>
      <w:r w:rsidR="002F1ACD">
        <w:rPr>
          <w:rFonts w:ascii="Times New Roman" w:hAnsi="Times New Roman" w:cs="Times New Roman"/>
          <w:sz w:val="26"/>
          <w:szCs w:val="26"/>
        </w:rPr>
        <w:t>;</w:t>
      </w:r>
      <w:r w:rsidRPr="00CE03C5">
        <w:rPr>
          <w:rFonts w:ascii="Times New Roman" w:hAnsi="Times New Roman" w:cs="Times New Roman"/>
          <w:sz w:val="26"/>
          <w:szCs w:val="26"/>
        </w:rPr>
        <w:t xml:space="preserve"> sử dụng bảng liệt kê tổng hợp theo các đầu mục</w:t>
      </w:r>
      <w:r w:rsidR="00B0227F">
        <w:rPr>
          <w:rFonts w:ascii="Times New Roman" w:hAnsi="Times New Roman" w:cs="Times New Roman"/>
          <w:sz w:val="26"/>
          <w:szCs w:val="26"/>
        </w:rPr>
        <w:t>,</w:t>
      </w:r>
      <w:r w:rsidRPr="00CE03C5">
        <w:rPr>
          <w:rFonts w:ascii="Times New Roman" w:hAnsi="Times New Roman" w:cs="Times New Roman"/>
          <w:sz w:val="26"/>
          <w:szCs w:val="26"/>
        </w:rPr>
        <w:t xml:space="preserve"> như tên văn bản, nội dung quy định, điều khoản quy định, nhận xét chung.</w:t>
      </w:r>
    </w:p>
    <w:p w14:paraId="3F906483" w14:textId="537B5F35" w:rsidR="00956142" w:rsidRPr="00CE03C5" w:rsidRDefault="00CE03C5" w:rsidP="00B152A2">
      <w:pPr>
        <w:spacing w:after="120"/>
        <w:ind w:firstLine="720"/>
        <w:jc w:val="both"/>
        <w:rPr>
          <w:rFonts w:ascii="Times New Roman" w:hAnsi="Times New Roman" w:cs="Times New Roman"/>
          <w:sz w:val="26"/>
          <w:szCs w:val="26"/>
        </w:rPr>
      </w:pPr>
      <w:r w:rsidRPr="00CE03C5">
        <w:rPr>
          <w:rFonts w:ascii="Times New Roman" w:hAnsi="Times New Roman" w:cs="Times New Roman"/>
          <w:sz w:val="26"/>
          <w:szCs w:val="26"/>
        </w:rPr>
        <w:t xml:space="preserve">Số liệu thu thập </w:t>
      </w:r>
      <w:r>
        <w:rPr>
          <w:rFonts w:ascii="Times New Roman" w:hAnsi="Times New Roman" w:cs="Times New Roman"/>
          <w:sz w:val="26"/>
          <w:szCs w:val="26"/>
        </w:rPr>
        <w:t xml:space="preserve">liên quan đến đánh giá khả năng đáp ứng các quy định của các doanh nghiệp qua phỏng vấn </w:t>
      </w:r>
      <w:r w:rsidRPr="00CE03C5">
        <w:rPr>
          <w:rFonts w:ascii="Times New Roman" w:hAnsi="Times New Roman" w:cs="Times New Roman"/>
          <w:sz w:val="26"/>
          <w:szCs w:val="26"/>
        </w:rPr>
        <w:t>được xử lý chủ yếu áp dụng các phương pháp th</w:t>
      </w:r>
      <w:r w:rsidR="00B0227F">
        <w:rPr>
          <w:rFonts w:ascii="Times New Roman" w:hAnsi="Times New Roman" w:cs="Times New Roman"/>
          <w:sz w:val="26"/>
          <w:szCs w:val="26"/>
        </w:rPr>
        <w:t>ố</w:t>
      </w:r>
      <w:r w:rsidRPr="00CE03C5">
        <w:rPr>
          <w:rFonts w:ascii="Times New Roman" w:hAnsi="Times New Roman" w:cs="Times New Roman"/>
          <w:sz w:val="26"/>
          <w:szCs w:val="26"/>
        </w:rPr>
        <w:t>ng kê mô tả, sử dụng bảng biểu tổng hợp, tính tỷ lệ phần trăm và số trung bình cộng theo các tiêu chí</w:t>
      </w:r>
      <w:r w:rsidR="00175C6D">
        <w:rPr>
          <w:rFonts w:ascii="Times New Roman" w:hAnsi="Times New Roman" w:cs="Times New Roman"/>
          <w:sz w:val="26"/>
          <w:szCs w:val="26"/>
        </w:rPr>
        <w:t>, chỉ số</w:t>
      </w:r>
      <w:r w:rsidRPr="00CE03C5">
        <w:rPr>
          <w:rFonts w:ascii="Times New Roman" w:hAnsi="Times New Roman" w:cs="Times New Roman"/>
          <w:sz w:val="26"/>
          <w:szCs w:val="26"/>
        </w:rPr>
        <w:t xml:space="preserve"> đánh giá. Bảng tổng hợp</w:t>
      </w:r>
      <w:r w:rsidR="00B0227F">
        <w:rPr>
          <w:rFonts w:ascii="Times New Roman" w:hAnsi="Times New Roman" w:cs="Times New Roman"/>
          <w:sz w:val="26"/>
          <w:szCs w:val="26"/>
        </w:rPr>
        <w:t xml:space="preserve"> </w:t>
      </w:r>
      <w:r w:rsidR="002F1ACD">
        <w:rPr>
          <w:rFonts w:ascii="Times New Roman" w:hAnsi="Times New Roman" w:cs="Times New Roman"/>
          <w:sz w:val="26"/>
          <w:szCs w:val="26"/>
        </w:rPr>
        <w:t xml:space="preserve">chủ yếu </w:t>
      </w:r>
      <w:r w:rsidRPr="00CE03C5">
        <w:rPr>
          <w:rFonts w:ascii="Times New Roman" w:hAnsi="Times New Roman" w:cs="Times New Roman"/>
          <w:sz w:val="26"/>
          <w:szCs w:val="26"/>
        </w:rPr>
        <w:t xml:space="preserve">được sử dụng để biểu thị các kết quả phân tích số liệu nghiên cứu. Trên cơ sở các kết quả phân tích nêu trên sẽ xây dựng báo cáo </w:t>
      </w:r>
      <w:r w:rsidRPr="00CE03C5">
        <w:rPr>
          <w:rFonts w:ascii="Times New Roman" w:hAnsi="Times New Roman" w:cs="Times New Roman"/>
          <w:sz w:val="26"/>
          <w:szCs w:val="26"/>
        </w:rPr>
        <w:lastRenderedPageBreak/>
        <w:t>đánh giá khả năng đáp ứng các quy định tại EVFTA về môi trường, xã hội và lao động của DN</w:t>
      </w:r>
      <w:r w:rsidR="002F1ACD">
        <w:rPr>
          <w:rFonts w:ascii="Times New Roman" w:hAnsi="Times New Roman" w:cs="Times New Roman"/>
          <w:sz w:val="26"/>
          <w:szCs w:val="26"/>
        </w:rPr>
        <w:t>CBG</w:t>
      </w:r>
      <w:r w:rsidRPr="00CE03C5">
        <w:rPr>
          <w:rFonts w:ascii="Times New Roman" w:hAnsi="Times New Roman" w:cs="Times New Roman"/>
          <w:sz w:val="26"/>
          <w:szCs w:val="26"/>
        </w:rPr>
        <w:t>NVV theo các tiêu chí</w:t>
      </w:r>
      <w:r w:rsidR="00B0227F">
        <w:rPr>
          <w:rFonts w:ascii="Times New Roman" w:hAnsi="Times New Roman" w:cs="Times New Roman"/>
          <w:sz w:val="26"/>
          <w:szCs w:val="26"/>
        </w:rPr>
        <w:t xml:space="preserve"> và chỉ số</w:t>
      </w:r>
      <w:r w:rsidRPr="00CE03C5">
        <w:rPr>
          <w:rFonts w:ascii="Times New Roman" w:hAnsi="Times New Roman" w:cs="Times New Roman"/>
          <w:sz w:val="26"/>
          <w:szCs w:val="26"/>
        </w:rPr>
        <w:t xml:space="preserve"> tương ứng.</w:t>
      </w:r>
    </w:p>
    <w:p w14:paraId="72D25AD2" w14:textId="39CDFC25" w:rsidR="00715F89" w:rsidRPr="00414C92" w:rsidRDefault="00715F89" w:rsidP="00414C92">
      <w:pPr>
        <w:pStyle w:val="Heading1"/>
      </w:pPr>
      <w:bookmarkStart w:id="41" w:name="_Toc113833193"/>
      <w:r w:rsidRPr="00414C92">
        <w:t xml:space="preserve">4. </w:t>
      </w:r>
      <w:r w:rsidR="004B198F" w:rsidRPr="00414C92">
        <w:t xml:space="preserve">Quy định </w:t>
      </w:r>
      <w:r w:rsidRPr="00414C92">
        <w:t>EVFTA</w:t>
      </w:r>
      <w:r w:rsidR="004B198F" w:rsidRPr="00414C92">
        <w:t xml:space="preserve"> và</w:t>
      </w:r>
      <w:r w:rsidRPr="00414C92">
        <w:t xml:space="preserve"> </w:t>
      </w:r>
      <w:r w:rsidR="004B198F" w:rsidRPr="00414C92">
        <w:t xml:space="preserve">pháp luật Việt Nam liên quan đến </w:t>
      </w:r>
      <w:r w:rsidR="00414C92" w:rsidRPr="00414C92">
        <w:t>DNCBG</w:t>
      </w:r>
      <w:bookmarkEnd w:id="41"/>
      <w:r w:rsidR="004B198F" w:rsidRPr="00414C92">
        <w:t xml:space="preserve"> </w:t>
      </w:r>
    </w:p>
    <w:p w14:paraId="0AF30FD2" w14:textId="77777777" w:rsidR="004B198F" w:rsidRPr="00414C92" w:rsidRDefault="00715F89" w:rsidP="00414C92">
      <w:pPr>
        <w:pStyle w:val="Heading2"/>
      </w:pPr>
      <w:bookmarkStart w:id="42" w:name="_Toc113833194"/>
      <w:r w:rsidRPr="00414C92">
        <w:t xml:space="preserve">4.1 </w:t>
      </w:r>
      <w:r w:rsidR="004B198F" w:rsidRPr="00414C92">
        <w:t xml:space="preserve">Quy định tại </w:t>
      </w:r>
      <w:r w:rsidRPr="00414C92">
        <w:t>EVFTA</w:t>
      </w:r>
      <w:r w:rsidR="004B198F" w:rsidRPr="00414C92">
        <w:t xml:space="preserve"> </w:t>
      </w:r>
      <w:r w:rsidR="00AF787A" w:rsidRPr="00414C92">
        <w:t xml:space="preserve">và hiệp định liên quan </w:t>
      </w:r>
      <w:r w:rsidR="004B198F" w:rsidRPr="00414C92">
        <w:t>về môi trường, lao động và xã hội</w:t>
      </w:r>
      <w:bookmarkEnd w:id="42"/>
    </w:p>
    <w:p w14:paraId="29B2A390" w14:textId="731E1F4E" w:rsidR="00AF787A" w:rsidRPr="00414C92" w:rsidRDefault="000619B8" w:rsidP="00414C92">
      <w:pPr>
        <w:pStyle w:val="Heading3"/>
      </w:pPr>
      <w:bookmarkStart w:id="43" w:name="_Toc113833195"/>
      <w:r w:rsidRPr="00414C92">
        <w:t xml:space="preserve">4.1.1 </w:t>
      </w:r>
      <w:r w:rsidR="00AF787A" w:rsidRPr="00414C92">
        <w:t>Quy định của Hiệp định EVFTA</w:t>
      </w:r>
      <w:bookmarkEnd w:id="43"/>
    </w:p>
    <w:p w14:paraId="45398E99" w14:textId="6D221B59" w:rsidR="00715F89" w:rsidRDefault="004B198F" w:rsidP="00D360ED">
      <w:pPr>
        <w:spacing w:after="120"/>
        <w:ind w:firstLine="720"/>
        <w:jc w:val="both"/>
        <w:rPr>
          <w:rFonts w:ascii="Times New Roman" w:hAnsi="Times New Roman" w:cs="Times New Roman"/>
          <w:sz w:val="26"/>
          <w:szCs w:val="26"/>
        </w:rPr>
      </w:pPr>
      <w:r w:rsidRPr="004B198F">
        <w:rPr>
          <w:rFonts w:ascii="Times New Roman" w:hAnsi="Times New Roman" w:cs="Times New Roman"/>
          <w:sz w:val="26"/>
          <w:szCs w:val="26"/>
        </w:rPr>
        <w:t xml:space="preserve">Quy định của Hiệp định EVFTA liên quan đến các </w:t>
      </w:r>
      <w:r>
        <w:rPr>
          <w:rFonts w:ascii="Times New Roman" w:hAnsi="Times New Roman" w:cs="Times New Roman"/>
          <w:sz w:val="26"/>
          <w:szCs w:val="26"/>
        </w:rPr>
        <w:t>doanh nghiệp</w:t>
      </w:r>
      <w:r w:rsidRPr="004B198F">
        <w:rPr>
          <w:rFonts w:ascii="Times New Roman" w:hAnsi="Times New Roman" w:cs="Times New Roman"/>
          <w:sz w:val="26"/>
          <w:szCs w:val="26"/>
        </w:rPr>
        <w:t xml:space="preserve"> lâm nghiệp</w:t>
      </w:r>
      <w:r>
        <w:rPr>
          <w:rFonts w:ascii="Times New Roman" w:hAnsi="Times New Roman" w:cs="Times New Roman"/>
          <w:sz w:val="26"/>
          <w:szCs w:val="26"/>
        </w:rPr>
        <w:t xml:space="preserve"> nói chung và chế biến gỗ nói riêng</w:t>
      </w:r>
      <w:r w:rsidRPr="004B198F">
        <w:rPr>
          <w:rFonts w:ascii="Times New Roman" w:hAnsi="Times New Roman" w:cs="Times New Roman"/>
          <w:sz w:val="26"/>
          <w:szCs w:val="26"/>
        </w:rPr>
        <w:t xml:space="preserve"> được nêu tại Chương 13 </w:t>
      </w:r>
      <w:r w:rsidR="00D360ED">
        <w:rPr>
          <w:rFonts w:ascii="Times New Roman" w:hAnsi="Times New Roman" w:cs="Times New Roman"/>
          <w:sz w:val="26"/>
          <w:szCs w:val="26"/>
        </w:rPr>
        <w:t>-</w:t>
      </w:r>
      <w:r w:rsidRPr="004B198F">
        <w:rPr>
          <w:rFonts w:ascii="Times New Roman" w:hAnsi="Times New Roman" w:cs="Times New Roman"/>
          <w:sz w:val="26"/>
          <w:szCs w:val="26"/>
        </w:rPr>
        <w:t xml:space="preserve"> </w:t>
      </w:r>
      <w:r w:rsidR="00D360ED">
        <w:rPr>
          <w:rFonts w:ascii="Times New Roman" w:hAnsi="Times New Roman" w:cs="Times New Roman"/>
          <w:sz w:val="26"/>
          <w:szCs w:val="26"/>
        </w:rPr>
        <w:t>T</w:t>
      </w:r>
      <w:r w:rsidRPr="004B198F">
        <w:rPr>
          <w:rFonts w:ascii="Times New Roman" w:hAnsi="Times New Roman" w:cs="Times New Roman"/>
          <w:sz w:val="26"/>
          <w:szCs w:val="26"/>
        </w:rPr>
        <w:t>hương mại và phát triển bền vững</w:t>
      </w:r>
      <w:r w:rsidR="00A64463">
        <w:rPr>
          <w:rFonts w:ascii="Times New Roman" w:hAnsi="Times New Roman" w:cs="Times New Roman"/>
          <w:sz w:val="26"/>
          <w:szCs w:val="26"/>
        </w:rPr>
        <w:t>.</w:t>
      </w:r>
      <w:r w:rsidR="0074137F">
        <w:rPr>
          <w:rFonts w:ascii="Times New Roman" w:hAnsi="Times New Roman" w:cs="Times New Roman"/>
          <w:sz w:val="26"/>
          <w:szCs w:val="26"/>
        </w:rPr>
        <w:t xml:space="preserve"> </w:t>
      </w:r>
      <w:r w:rsidR="00EC2762">
        <w:rPr>
          <w:rFonts w:ascii="Times New Roman" w:hAnsi="Times New Roman" w:cs="Times New Roman"/>
          <w:sz w:val="26"/>
          <w:szCs w:val="26"/>
        </w:rPr>
        <w:t>Có 2 n</w:t>
      </w:r>
      <w:r w:rsidR="0074137F">
        <w:rPr>
          <w:rFonts w:ascii="Times New Roman" w:hAnsi="Times New Roman" w:cs="Times New Roman"/>
          <w:sz w:val="26"/>
          <w:szCs w:val="26"/>
        </w:rPr>
        <w:t xml:space="preserve">ội dung cơ bản </w:t>
      </w:r>
      <w:r w:rsidR="00EC2762">
        <w:rPr>
          <w:rFonts w:ascii="Times New Roman" w:hAnsi="Times New Roman" w:cs="Times New Roman"/>
          <w:sz w:val="26"/>
          <w:szCs w:val="26"/>
        </w:rPr>
        <w:t xml:space="preserve">về vấn đề này trong </w:t>
      </w:r>
      <w:r w:rsidR="0074137F">
        <w:rPr>
          <w:rFonts w:ascii="Times New Roman" w:hAnsi="Times New Roman" w:cs="Times New Roman"/>
          <w:sz w:val="26"/>
          <w:szCs w:val="26"/>
        </w:rPr>
        <w:t xml:space="preserve">Chương 13 được </w:t>
      </w:r>
      <w:r w:rsidR="00780FD3" w:rsidRPr="00780FD3">
        <w:rPr>
          <w:rFonts w:ascii="Times New Roman" w:hAnsi="Times New Roman" w:cs="Times New Roman"/>
          <w:sz w:val="26"/>
          <w:szCs w:val="26"/>
        </w:rPr>
        <w:t>Phòng Thương mại và Công nghiệp Việt Nam</w:t>
      </w:r>
      <w:r w:rsidR="0074137F">
        <w:rPr>
          <w:rFonts w:ascii="Times New Roman" w:hAnsi="Times New Roman" w:cs="Times New Roman"/>
          <w:sz w:val="26"/>
          <w:szCs w:val="26"/>
        </w:rPr>
        <w:t xml:space="preserve"> tóm lược</w:t>
      </w:r>
      <w:r w:rsidR="00780FD3">
        <w:rPr>
          <w:rFonts w:ascii="Times New Roman" w:hAnsi="Times New Roman" w:cs="Times New Roman"/>
          <w:sz w:val="26"/>
          <w:szCs w:val="26"/>
        </w:rPr>
        <w:t>,</w:t>
      </w:r>
      <w:r w:rsidR="0074137F">
        <w:rPr>
          <w:rFonts w:ascii="Times New Roman" w:hAnsi="Times New Roman" w:cs="Times New Roman"/>
          <w:sz w:val="26"/>
          <w:szCs w:val="26"/>
        </w:rPr>
        <w:t xml:space="preserve"> </w:t>
      </w:r>
      <w:r w:rsidR="00721846">
        <w:rPr>
          <w:rFonts w:ascii="Times New Roman" w:hAnsi="Times New Roman" w:cs="Times New Roman"/>
          <w:sz w:val="26"/>
          <w:szCs w:val="26"/>
        </w:rPr>
        <w:t>cụ thể là</w:t>
      </w:r>
      <w:r w:rsidR="00D360ED" w:rsidRPr="00D360ED">
        <w:rPr>
          <w:rFonts w:ascii="Times New Roman" w:hAnsi="Times New Roman" w:cs="Times New Roman"/>
          <w:sz w:val="26"/>
          <w:szCs w:val="26"/>
        </w:rPr>
        <w:t>: (i) Các cam kết về cách thức ban hành các tiêu chuẩn, quy định nội địa liên quan tới các khía cạnh bền vững; (ii) Các cam kết về các khía cạnh cụ thể của phát triển bền vững (</w:t>
      </w:r>
      <w:r w:rsidR="004439F8">
        <w:rPr>
          <w:rFonts w:ascii="Times New Roman" w:hAnsi="Times New Roman" w:cs="Times New Roman"/>
          <w:sz w:val="26"/>
          <w:szCs w:val="26"/>
        </w:rPr>
        <w:t xml:space="preserve">gồm </w:t>
      </w:r>
      <w:r w:rsidR="00D360ED" w:rsidRPr="00D360ED">
        <w:rPr>
          <w:rFonts w:ascii="Times New Roman" w:hAnsi="Times New Roman" w:cs="Times New Roman"/>
          <w:sz w:val="26"/>
          <w:szCs w:val="26"/>
        </w:rPr>
        <w:t>lao động, môi trường, trách nhiệm xã hội của doanh nghiệp)</w:t>
      </w:r>
      <w:r w:rsidR="00D360ED">
        <w:rPr>
          <w:rFonts w:ascii="Times New Roman" w:hAnsi="Times New Roman" w:cs="Times New Roman"/>
          <w:sz w:val="26"/>
          <w:szCs w:val="26"/>
        </w:rPr>
        <w:t>. C</w:t>
      </w:r>
      <w:r w:rsidR="00D360ED" w:rsidRPr="00D360ED">
        <w:rPr>
          <w:rFonts w:ascii="Times New Roman" w:hAnsi="Times New Roman" w:cs="Times New Roman"/>
          <w:sz w:val="26"/>
          <w:szCs w:val="26"/>
        </w:rPr>
        <w:t>ác cam kết này phần lớn không đặt ra các yêu cầu bắt buộc hay tiêu chuẩn mới mà chủ yếu là nhắc lại các nghĩa vụ đang thực thi hoặc ghi nhận cam kết nỗ lực cải thiện hiện trạng, nâng cao các tiêu chuẩn nội địa.</w:t>
      </w:r>
    </w:p>
    <w:p w14:paraId="26C12D27" w14:textId="165F5FEB" w:rsidR="001115BB" w:rsidRPr="004A6F82" w:rsidRDefault="00AF787A">
      <w:pPr>
        <w:pStyle w:val="ListParagraph"/>
        <w:numPr>
          <w:ilvl w:val="0"/>
          <w:numId w:val="35"/>
        </w:numPr>
        <w:spacing w:after="120"/>
        <w:jc w:val="both"/>
        <w:rPr>
          <w:rFonts w:ascii="Times New Roman" w:hAnsi="Times New Roman" w:cs="Times New Roman"/>
          <w:sz w:val="26"/>
          <w:szCs w:val="26"/>
        </w:rPr>
      </w:pPr>
      <w:r w:rsidRPr="004A6F82">
        <w:rPr>
          <w:rFonts w:ascii="Times New Roman" w:hAnsi="Times New Roman" w:cs="Times New Roman"/>
          <w:i/>
          <w:sz w:val="26"/>
          <w:szCs w:val="26"/>
        </w:rPr>
        <w:t>C</w:t>
      </w:r>
      <w:r w:rsidR="00D360ED" w:rsidRPr="004A6F82">
        <w:rPr>
          <w:rFonts w:ascii="Times New Roman" w:hAnsi="Times New Roman" w:cs="Times New Roman"/>
          <w:i/>
          <w:sz w:val="26"/>
          <w:szCs w:val="26"/>
        </w:rPr>
        <w:t>am kết về</w:t>
      </w:r>
      <w:r w:rsidR="008E62DE">
        <w:rPr>
          <w:rFonts w:ascii="Times New Roman" w:hAnsi="Times New Roman" w:cs="Times New Roman"/>
          <w:i/>
          <w:sz w:val="26"/>
          <w:szCs w:val="26"/>
        </w:rPr>
        <w:t xml:space="preserve"> cách thức ban hành</w:t>
      </w:r>
      <w:r w:rsidR="00D360ED" w:rsidRPr="004A6F82">
        <w:rPr>
          <w:rFonts w:ascii="Times New Roman" w:hAnsi="Times New Roman" w:cs="Times New Roman"/>
          <w:i/>
          <w:sz w:val="26"/>
          <w:szCs w:val="26"/>
        </w:rPr>
        <w:t xml:space="preserve"> các tiêu chuẩn, quy định nội địa </w:t>
      </w:r>
      <w:r w:rsidR="001115BB">
        <w:rPr>
          <w:rFonts w:ascii="Times New Roman" w:hAnsi="Times New Roman" w:cs="Times New Roman"/>
          <w:i/>
          <w:sz w:val="26"/>
          <w:szCs w:val="26"/>
        </w:rPr>
        <w:t xml:space="preserve">về phát triển </w:t>
      </w:r>
      <w:r w:rsidR="00D360ED" w:rsidRPr="004A6F82">
        <w:rPr>
          <w:rFonts w:ascii="Times New Roman" w:hAnsi="Times New Roman" w:cs="Times New Roman"/>
          <w:i/>
          <w:sz w:val="26"/>
          <w:szCs w:val="26"/>
        </w:rPr>
        <w:t>bền vững</w:t>
      </w:r>
      <w:r w:rsidR="00EC2762">
        <w:rPr>
          <w:rFonts w:ascii="Times New Roman" w:hAnsi="Times New Roman" w:cs="Times New Roman"/>
          <w:i/>
          <w:sz w:val="26"/>
          <w:szCs w:val="26"/>
        </w:rPr>
        <w:t xml:space="preserve">: </w:t>
      </w:r>
      <w:r w:rsidR="001115BB">
        <w:rPr>
          <w:rFonts w:ascii="Times New Roman" w:hAnsi="Times New Roman" w:cs="Times New Roman"/>
          <w:iCs/>
          <w:sz w:val="26"/>
          <w:szCs w:val="26"/>
        </w:rPr>
        <w:t xml:space="preserve">Nội dung này không đưa ra </w:t>
      </w:r>
      <w:r w:rsidR="001115BB">
        <w:rPr>
          <w:rFonts w:ascii="Times New Roman" w:hAnsi="Times New Roman" w:cs="Times New Roman"/>
          <w:sz w:val="26"/>
          <w:szCs w:val="26"/>
        </w:rPr>
        <w:t xml:space="preserve">những </w:t>
      </w:r>
      <w:r w:rsidRPr="004A6F82">
        <w:rPr>
          <w:rFonts w:ascii="Times New Roman" w:hAnsi="Times New Roman" w:cs="Times New Roman"/>
          <w:sz w:val="26"/>
          <w:szCs w:val="26"/>
        </w:rPr>
        <w:t>cam kết về các tiêu chuẩn môi trường, lao động</w:t>
      </w:r>
      <w:r w:rsidR="00A57A63" w:rsidRPr="004A6F82">
        <w:rPr>
          <w:rFonts w:ascii="Times New Roman" w:hAnsi="Times New Roman" w:cs="Times New Roman"/>
          <w:sz w:val="26"/>
          <w:szCs w:val="26"/>
        </w:rPr>
        <w:t xml:space="preserve"> cụ thể</w:t>
      </w:r>
      <w:r w:rsidR="001115BB">
        <w:rPr>
          <w:rFonts w:ascii="Times New Roman" w:hAnsi="Times New Roman" w:cs="Times New Roman"/>
          <w:sz w:val="26"/>
          <w:szCs w:val="26"/>
        </w:rPr>
        <w:t>,</w:t>
      </w:r>
      <w:r w:rsidR="00A57A63" w:rsidRPr="004A6F82">
        <w:rPr>
          <w:rFonts w:ascii="Times New Roman" w:hAnsi="Times New Roman" w:cs="Times New Roman"/>
          <w:sz w:val="26"/>
          <w:szCs w:val="26"/>
        </w:rPr>
        <w:t xml:space="preserve"> mà</w:t>
      </w:r>
      <w:r w:rsidRPr="004A6F82">
        <w:rPr>
          <w:rFonts w:ascii="Times New Roman" w:hAnsi="Times New Roman" w:cs="Times New Roman"/>
          <w:sz w:val="26"/>
          <w:szCs w:val="26"/>
        </w:rPr>
        <w:t xml:space="preserve"> </w:t>
      </w:r>
      <w:r w:rsidR="001115BB">
        <w:rPr>
          <w:rFonts w:ascii="Times New Roman" w:hAnsi="Times New Roman" w:cs="Times New Roman"/>
          <w:sz w:val="26"/>
          <w:szCs w:val="26"/>
        </w:rPr>
        <w:t xml:space="preserve">EVFTA </w:t>
      </w:r>
      <w:r w:rsidRPr="004A6F82">
        <w:rPr>
          <w:rFonts w:ascii="Times New Roman" w:hAnsi="Times New Roman" w:cs="Times New Roman"/>
          <w:sz w:val="26"/>
          <w:szCs w:val="26"/>
        </w:rPr>
        <w:t xml:space="preserve">đặt ra nguyên tắc chung đối với việc ban hành các tiêu chuẩn, quy định nội địa liên quan, như: </w:t>
      </w:r>
    </w:p>
    <w:p w14:paraId="4AB4353C" w14:textId="77777777" w:rsidR="001115BB" w:rsidRPr="004A6F82" w:rsidRDefault="001115BB">
      <w:pPr>
        <w:pStyle w:val="ListParagraph"/>
        <w:numPr>
          <w:ilvl w:val="0"/>
          <w:numId w:val="37"/>
        </w:numPr>
        <w:spacing w:after="120"/>
        <w:jc w:val="both"/>
        <w:rPr>
          <w:rFonts w:ascii="Times New Roman" w:hAnsi="Times New Roman" w:cs="Times New Roman"/>
          <w:sz w:val="26"/>
          <w:szCs w:val="26"/>
        </w:rPr>
      </w:pPr>
      <w:r w:rsidRPr="004A6F82">
        <w:rPr>
          <w:rFonts w:ascii="Times New Roman" w:hAnsi="Times New Roman" w:cs="Times New Roman"/>
          <w:sz w:val="26"/>
          <w:szCs w:val="26"/>
        </w:rPr>
        <w:t xml:space="preserve">Không được loại bỏ hoặc hạ bớt các tiêu chuẩn, quy định pháp luật về môi trường, lao động của mình theo cách thức ảnh hưởng tới thương mại và đầu tư giữa Việt Nam và EU </w:t>
      </w:r>
    </w:p>
    <w:p w14:paraId="2119407E" w14:textId="77777777" w:rsidR="001115BB" w:rsidRPr="004A6F82" w:rsidRDefault="001115BB">
      <w:pPr>
        <w:pStyle w:val="ListParagraph"/>
        <w:numPr>
          <w:ilvl w:val="0"/>
          <w:numId w:val="37"/>
        </w:numPr>
        <w:spacing w:after="120"/>
        <w:jc w:val="both"/>
        <w:rPr>
          <w:rFonts w:ascii="Times New Roman" w:hAnsi="Times New Roman" w:cs="Times New Roman"/>
          <w:sz w:val="26"/>
          <w:szCs w:val="26"/>
        </w:rPr>
      </w:pPr>
      <w:r w:rsidRPr="004A6F82">
        <w:rPr>
          <w:rFonts w:ascii="Times New Roman" w:hAnsi="Times New Roman" w:cs="Times New Roman"/>
          <w:sz w:val="26"/>
          <w:szCs w:val="26"/>
        </w:rPr>
        <w:t xml:space="preserve">Không được vì mục đích thúc đẩy thương mại đầu tư mà bỏ qua việc thực thi các quy định pháp luật về môi trường, lao động </w:t>
      </w:r>
    </w:p>
    <w:p w14:paraId="32D84231" w14:textId="77777777" w:rsidR="001115BB" w:rsidRPr="004A6F82" w:rsidRDefault="001115BB">
      <w:pPr>
        <w:pStyle w:val="ListParagraph"/>
        <w:numPr>
          <w:ilvl w:val="0"/>
          <w:numId w:val="37"/>
        </w:numPr>
        <w:spacing w:after="120"/>
        <w:jc w:val="both"/>
        <w:rPr>
          <w:rFonts w:ascii="Times New Roman" w:hAnsi="Times New Roman" w:cs="Times New Roman"/>
          <w:sz w:val="26"/>
          <w:szCs w:val="26"/>
        </w:rPr>
      </w:pPr>
      <w:r w:rsidRPr="004A6F82">
        <w:rPr>
          <w:rFonts w:ascii="Times New Roman" w:hAnsi="Times New Roman" w:cs="Times New Roman"/>
          <w:sz w:val="26"/>
          <w:szCs w:val="26"/>
        </w:rPr>
        <w:t xml:space="preserve">Không được áp dụng các quy định về môi trường, lao động theo cách thức có thể hạn chế thương mại đầu tư giữa Việt Nam và EU một cách trá hình. </w:t>
      </w:r>
    </w:p>
    <w:p w14:paraId="5713C10D" w14:textId="77777777" w:rsidR="001115BB" w:rsidRPr="004A6F82" w:rsidRDefault="001115BB">
      <w:pPr>
        <w:pStyle w:val="ListParagraph"/>
        <w:numPr>
          <w:ilvl w:val="0"/>
          <w:numId w:val="37"/>
        </w:numPr>
        <w:spacing w:after="120"/>
        <w:jc w:val="both"/>
        <w:rPr>
          <w:rFonts w:ascii="Times New Roman" w:hAnsi="Times New Roman" w:cs="Times New Roman"/>
          <w:sz w:val="26"/>
          <w:szCs w:val="26"/>
        </w:rPr>
      </w:pPr>
      <w:r w:rsidRPr="004A6F82">
        <w:rPr>
          <w:rFonts w:ascii="Times New Roman" w:hAnsi="Times New Roman" w:cs="Times New Roman"/>
          <w:sz w:val="26"/>
          <w:szCs w:val="26"/>
        </w:rPr>
        <w:t xml:space="preserve">Khi dự thảo hoặc thực thi các quy định nhằm bảo vệ môi trường, điều kiện lao động thì phải dựa trên các căn cứ, thông tin khoa học sẵn có, tham khảo các tiêu chuẩn, hướng dẫn, khuyến nghị quốc tế liên quan. </w:t>
      </w:r>
    </w:p>
    <w:p w14:paraId="58C8E939" w14:textId="77777777" w:rsidR="001115BB" w:rsidRPr="004A6F82" w:rsidRDefault="001115BB">
      <w:pPr>
        <w:pStyle w:val="ListParagraph"/>
        <w:numPr>
          <w:ilvl w:val="0"/>
          <w:numId w:val="37"/>
        </w:numPr>
        <w:spacing w:after="120"/>
        <w:jc w:val="both"/>
        <w:rPr>
          <w:rFonts w:ascii="Times New Roman" w:hAnsi="Times New Roman" w:cs="Times New Roman"/>
          <w:sz w:val="26"/>
          <w:szCs w:val="26"/>
        </w:rPr>
      </w:pPr>
      <w:r w:rsidRPr="004A6F82">
        <w:rPr>
          <w:rFonts w:ascii="Times New Roman" w:hAnsi="Times New Roman" w:cs="Times New Roman"/>
          <w:sz w:val="26"/>
          <w:szCs w:val="26"/>
        </w:rPr>
        <w:t>Phải bảo đảm nguyên tắc minh bạch, tham vấn đầy đủ khi ban hành các quy định, tiêu chuẩn mới về lao động, môi trường</w:t>
      </w:r>
    </w:p>
    <w:p w14:paraId="6B118BB3" w14:textId="537C900F" w:rsidR="008E62DE" w:rsidRPr="004A6F82" w:rsidRDefault="008E62DE">
      <w:pPr>
        <w:pStyle w:val="ListParagraph"/>
        <w:numPr>
          <w:ilvl w:val="0"/>
          <w:numId w:val="35"/>
        </w:numPr>
        <w:spacing w:after="120"/>
        <w:contextualSpacing w:val="0"/>
        <w:jc w:val="both"/>
        <w:rPr>
          <w:rFonts w:ascii="Times New Roman" w:hAnsi="Times New Roman" w:cs="Times New Roman"/>
          <w:i/>
          <w:sz w:val="26"/>
          <w:szCs w:val="26"/>
        </w:rPr>
      </w:pPr>
      <w:r w:rsidRPr="004A6F82">
        <w:rPr>
          <w:rFonts w:ascii="Times New Roman" w:hAnsi="Times New Roman" w:cs="Times New Roman"/>
          <w:i/>
          <w:sz w:val="26"/>
          <w:szCs w:val="26"/>
        </w:rPr>
        <w:t>Các cam kết về các khía cạnh cụ thể của phát triển bền vững</w:t>
      </w:r>
      <w:r w:rsidRPr="004A6F82" w:rsidDel="008E62DE">
        <w:rPr>
          <w:rFonts w:ascii="Times New Roman" w:hAnsi="Times New Roman" w:cs="Times New Roman"/>
          <w:i/>
          <w:sz w:val="26"/>
          <w:szCs w:val="26"/>
        </w:rPr>
        <w:t xml:space="preserve"> </w:t>
      </w:r>
    </w:p>
    <w:p w14:paraId="5047D345" w14:textId="3C1E417F" w:rsidR="00AF787A" w:rsidRPr="004A6F82" w:rsidRDefault="00AF787A">
      <w:pPr>
        <w:pStyle w:val="ListParagraph"/>
        <w:numPr>
          <w:ilvl w:val="0"/>
          <w:numId w:val="37"/>
        </w:numPr>
        <w:spacing w:after="120"/>
        <w:jc w:val="both"/>
        <w:rPr>
          <w:rFonts w:ascii="Times New Roman" w:hAnsi="Times New Roman" w:cs="Times New Roman"/>
          <w:sz w:val="26"/>
          <w:szCs w:val="26"/>
        </w:rPr>
      </w:pPr>
      <w:r w:rsidRPr="004A6F82">
        <w:rPr>
          <w:rFonts w:ascii="Times New Roman" w:hAnsi="Times New Roman" w:cs="Times New Roman"/>
          <w:i/>
          <w:iCs/>
          <w:sz w:val="26"/>
          <w:szCs w:val="26"/>
        </w:rPr>
        <w:t>Cam kết về lao động</w:t>
      </w:r>
      <w:r w:rsidR="00E73908" w:rsidRPr="004A6F82">
        <w:rPr>
          <w:rFonts w:ascii="Times New Roman" w:hAnsi="Times New Roman" w:cs="Times New Roman"/>
          <w:i/>
          <w:iCs/>
          <w:sz w:val="26"/>
          <w:szCs w:val="26"/>
        </w:rPr>
        <w:t>:</w:t>
      </w:r>
      <w:r w:rsidRPr="004A6F82">
        <w:rPr>
          <w:rFonts w:ascii="Times New Roman" w:hAnsi="Times New Roman" w:cs="Times New Roman"/>
          <w:sz w:val="26"/>
          <w:szCs w:val="26"/>
        </w:rPr>
        <w:t xml:space="preserve"> EVFTA không đưa ra các cam kết hay tiêu chuẩn lao động mới mà chỉ nhấn mạnh việc thực hiện các nghĩa vụ mà Việt Nam và EU đã cam kết với tư cách là </w:t>
      </w:r>
      <w:r w:rsidR="00721846" w:rsidRPr="004A6F82">
        <w:rPr>
          <w:rFonts w:ascii="Times New Roman" w:hAnsi="Times New Roman" w:cs="Times New Roman"/>
          <w:sz w:val="26"/>
          <w:szCs w:val="26"/>
        </w:rPr>
        <w:t>t</w:t>
      </w:r>
      <w:r w:rsidRPr="004A6F82">
        <w:rPr>
          <w:rFonts w:ascii="Times New Roman" w:hAnsi="Times New Roman" w:cs="Times New Roman"/>
          <w:sz w:val="26"/>
          <w:szCs w:val="26"/>
        </w:rPr>
        <w:t xml:space="preserve">hành viên của Tổ chức Lao động Quốc tế (ILO) và các tiêu chuẩn lao động trong Tuyên bố 1998 của ILO về Các nguyên tắc và các quyền cơ bản tại nơi làm việc, cụ thể có 04 nguyên tắc: </w:t>
      </w:r>
    </w:p>
    <w:p w14:paraId="6E80EAA3" w14:textId="402EBA29" w:rsidR="00AF787A" w:rsidRPr="004A6F82" w:rsidRDefault="00AF787A">
      <w:pPr>
        <w:pStyle w:val="ListParagraph"/>
        <w:numPr>
          <w:ilvl w:val="0"/>
          <w:numId w:val="36"/>
        </w:numPr>
        <w:spacing w:after="120"/>
        <w:jc w:val="both"/>
        <w:rPr>
          <w:rFonts w:ascii="Times New Roman" w:hAnsi="Times New Roman" w:cs="Times New Roman"/>
          <w:sz w:val="26"/>
          <w:szCs w:val="26"/>
        </w:rPr>
      </w:pPr>
      <w:r w:rsidRPr="004A6F82">
        <w:rPr>
          <w:rFonts w:ascii="Times New Roman" w:hAnsi="Times New Roman" w:cs="Times New Roman"/>
          <w:sz w:val="26"/>
          <w:szCs w:val="26"/>
        </w:rPr>
        <w:t xml:space="preserve">Quyền tự do liên kết và thương lượng tập thể của người lao động và người sử dụng lao động; </w:t>
      </w:r>
    </w:p>
    <w:p w14:paraId="62B6509F" w14:textId="77777777" w:rsidR="00AF787A" w:rsidRPr="004A6F82" w:rsidRDefault="00AF787A">
      <w:pPr>
        <w:pStyle w:val="ListParagraph"/>
        <w:numPr>
          <w:ilvl w:val="0"/>
          <w:numId w:val="36"/>
        </w:numPr>
        <w:spacing w:after="120"/>
        <w:jc w:val="both"/>
        <w:rPr>
          <w:rFonts w:ascii="Times New Roman" w:hAnsi="Times New Roman" w:cs="Times New Roman"/>
          <w:sz w:val="26"/>
          <w:szCs w:val="26"/>
        </w:rPr>
      </w:pPr>
      <w:r w:rsidRPr="004A6F82">
        <w:rPr>
          <w:rFonts w:ascii="Times New Roman" w:hAnsi="Times New Roman" w:cs="Times New Roman"/>
          <w:sz w:val="26"/>
          <w:szCs w:val="26"/>
        </w:rPr>
        <w:t xml:space="preserve">Xóa bỏ lao động cưỡng bức và lao động bắt buộc; </w:t>
      </w:r>
    </w:p>
    <w:p w14:paraId="073FC2B3" w14:textId="77777777" w:rsidR="00AF787A" w:rsidRPr="004A6F82" w:rsidRDefault="00AF787A">
      <w:pPr>
        <w:pStyle w:val="ListParagraph"/>
        <w:numPr>
          <w:ilvl w:val="0"/>
          <w:numId w:val="36"/>
        </w:numPr>
        <w:spacing w:after="120"/>
        <w:jc w:val="both"/>
        <w:rPr>
          <w:rFonts w:ascii="Times New Roman" w:hAnsi="Times New Roman" w:cs="Times New Roman"/>
          <w:sz w:val="26"/>
          <w:szCs w:val="26"/>
        </w:rPr>
      </w:pPr>
      <w:r w:rsidRPr="004A6F82">
        <w:rPr>
          <w:rFonts w:ascii="Times New Roman" w:hAnsi="Times New Roman" w:cs="Times New Roman"/>
          <w:sz w:val="26"/>
          <w:szCs w:val="26"/>
        </w:rPr>
        <w:t xml:space="preserve">Cấm sử dụng lao động trẻ em; </w:t>
      </w:r>
    </w:p>
    <w:p w14:paraId="341D05D3" w14:textId="77777777" w:rsidR="00AF787A" w:rsidRPr="004A6F82" w:rsidRDefault="00AF787A">
      <w:pPr>
        <w:pStyle w:val="ListParagraph"/>
        <w:numPr>
          <w:ilvl w:val="0"/>
          <w:numId w:val="36"/>
        </w:numPr>
        <w:spacing w:after="120"/>
        <w:jc w:val="both"/>
        <w:rPr>
          <w:rFonts w:ascii="Times New Roman" w:hAnsi="Times New Roman" w:cs="Times New Roman"/>
          <w:sz w:val="26"/>
          <w:szCs w:val="26"/>
        </w:rPr>
      </w:pPr>
      <w:r w:rsidRPr="004A6F82">
        <w:rPr>
          <w:rFonts w:ascii="Times New Roman" w:hAnsi="Times New Roman" w:cs="Times New Roman"/>
          <w:sz w:val="26"/>
          <w:szCs w:val="26"/>
        </w:rPr>
        <w:t>Xóa bỏ mọi hình thức phân biệt đối xử về việc làm và nghề nghiệp</w:t>
      </w:r>
    </w:p>
    <w:p w14:paraId="58753D5A" w14:textId="22FA6638" w:rsidR="00AF787A" w:rsidRDefault="00AF787A" w:rsidP="00D360ED">
      <w:pPr>
        <w:spacing w:after="120"/>
        <w:ind w:firstLine="720"/>
        <w:jc w:val="both"/>
        <w:rPr>
          <w:rFonts w:ascii="Times New Roman" w:hAnsi="Times New Roman" w:cs="Times New Roman"/>
          <w:sz w:val="26"/>
          <w:szCs w:val="26"/>
        </w:rPr>
      </w:pPr>
      <w:r w:rsidRPr="00AF787A">
        <w:rPr>
          <w:rFonts w:ascii="Times New Roman" w:hAnsi="Times New Roman" w:cs="Times New Roman"/>
          <w:sz w:val="26"/>
          <w:szCs w:val="26"/>
        </w:rPr>
        <w:lastRenderedPageBreak/>
        <w:t>Ngoài ra, EVFTA cũng có các cam kết không bắt buộc về việc nỗ lực tham gia ký kết và thực thi các Công ước khác về lao động của ILO mà mình chưa phải là thành viên</w:t>
      </w:r>
      <w:r w:rsidR="004439F8">
        <w:rPr>
          <w:rFonts w:ascii="Times New Roman" w:hAnsi="Times New Roman" w:cs="Times New Roman"/>
          <w:sz w:val="26"/>
          <w:szCs w:val="26"/>
        </w:rPr>
        <w:t>,</w:t>
      </w:r>
      <w:r w:rsidRPr="00AF787A">
        <w:rPr>
          <w:rFonts w:ascii="Times New Roman" w:hAnsi="Times New Roman" w:cs="Times New Roman"/>
          <w:sz w:val="26"/>
          <w:szCs w:val="26"/>
        </w:rPr>
        <w:t xml:space="preserve"> nhưng vẫn nhấn mạnh rằng điều này phụ thuộc vào bối cảnh của từng nước.</w:t>
      </w:r>
    </w:p>
    <w:p w14:paraId="24BF8D66" w14:textId="3E3C7B33" w:rsidR="00A57A63" w:rsidRPr="00E73908" w:rsidRDefault="00A57A63">
      <w:pPr>
        <w:pStyle w:val="ListParagraph"/>
        <w:numPr>
          <w:ilvl w:val="0"/>
          <w:numId w:val="37"/>
        </w:numPr>
        <w:spacing w:after="120"/>
        <w:jc w:val="both"/>
        <w:rPr>
          <w:rFonts w:ascii="Times New Roman" w:hAnsi="Times New Roman" w:cs="Times New Roman"/>
          <w:sz w:val="26"/>
          <w:szCs w:val="26"/>
        </w:rPr>
      </w:pPr>
      <w:r w:rsidRPr="00E73908">
        <w:rPr>
          <w:rFonts w:ascii="Times New Roman" w:hAnsi="Times New Roman" w:cs="Times New Roman"/>
          <w:i/>
          <w:iCs/>
          <w:sz w:val="26"/>
          <w:szCs w:val="26"/>
        </w:rPr>
        <w:t>Cam kết về môi trường</w:t>
      </w:r>
      <w:r w:rsidRPr="004A6F82">
        <w:rPr>
          <w:rFonts w:ascii="Times New Roman" w:hAnsi="Times New Roman" w:cs="Times New Roman"/>
          <w:i/>
          <w:iCs/>
          <w:sz w:val="26"/>
          <w:szCs w:val="26"/>
        </w:rPr>
        <w:t xml:space="preserve"> - </w:t>
      </w:r>
      <w:r w:rsidR="00AF787A" w:rsidRPr="00E73908">
        <w:rPr>
          <w:rFonts w:ascii="Times New Roman" w:hAnsi="Times New Roman" w:cs="Times New Roman"/>
          <w:sz w:val="26"/>
          <w:szCs w:val="26"/>
        </w:rPr>
        <w:t>EVFTA không đưa ra các tiêu chuẩn môi trường mới mà chỉ ghi nhận cam kết tăng cường thực thi hiệu quả các cam kết đã có trong các Công ước đa phương về môi trường (MEAs) mà Việt Nam và EU hiện đang là thành viên. Đồng thời, ở một số khía cạnh môi trường nhất định, EVFTA có nhấn mạnh một số yêu cầu nhất định</w:t>
      </w:r>
      <w:r w:rsidRPr="00E73908">
        <w:rPr>
          <w:rFonts w:ascii="Times New Roman" w:hAnsi="Times New Roman" w:cs="Times New Roman"/>
          <w:sz w:val="26"/>
          <w:szCs w:val="26"/>
        </w:rPr>
        <w:t xml:space="preserve">, trong đó có yêu cầu liên quan đến các doanh nghiệp chế biến gỗ. Cụ thể là về Quản lý rừng bền vững và thương mại lâm sản, tại Điều 13.8, EVFTA đưa ra cam kết về các biện pháp khác nhau nhằm thúc đẩy thương mại và tiêu dùng gỗ hợp pháp (trao đổi thông tin, ban hành quy định liên quan, ký kết Hiệp định </w:t>
      </w:r>
      <w:r w:rsidR="00B82834">
        <w:rPr>
          <w:rFonts w:ascii="Times New Roman" w:hAnsi="Times New Roman" w:cs="Times New Roman"/>
          <w:sz w:val="26"/>
          <w:szCs w:val="26"/>
        </w:rPr>
        <w:t>VPA/FLEGT, v.v…)</w:t>
      </w:r>
      <w:r w:rsidRPr="00E73908">
        <w:rPr>
          <w:rFonts w:ascii="Times New Roman" w:hAnsi="Times New Roman" w:cs="Times New Roman"/>
          <w:sz w:val="26"/>
          <w:szCs w:val="26"/>
        </w:rPr>
        <w:t>.</w:t>
      </w:r>
    </w:p>
    <w:p w14:paraId="63A04484" w14:textId="16655557" w:rsidR="00A57A63" w:rsidRPr="004A6F82" w:rsidRDefault="00A57A63">
      <w:pPr>
        <w:pStyle w:val="ListParagraph"/>
        <w:numPr>
          <w:ilvl w:val="0"/>
          <w:numId w:val="37"/>
        </w:numPr>
        <w:spacing w:after="120"/>
        <w:jc w:val="both"/>
        <w:rPr>
          <w:rFonts w:ascii="Times New Roman" w:hAnsi="Times New Roman" w:cs="Times New Roman"/>
          <w:sz w:val="26"/>
          <w:szCs w:val="26"/>
        </w:rPr>
      </w:pPr>
      <w:r w:rsidRPr="004A6F82">
        <w:rPr>
          <w:rFonts w:ascii="Times New Roman" w:hAnsi="Times New Roman" w:cs="Times New Roman"/>
          <w:i/>
          <w:sz w:val="26"/>
          <w:szCs w:val="26"/>
        </w:rPr>
        <w:t>Trách nhiệm xã hội của doanh nghiệp</w:t>
      </w:r>
      <w:r w:rsidRPr="004A6F82">
        <w:rPr>
          <w:rFonts w:ascii="Times New Roman" w:hAnsi="Times New Roman" w:cs="Times New Roman"/>
          <w:sz w:val="26"/>
          <w:szCs w:val="26"/>
        </w:rPr>
        <w:t xml:space="preserve"> (CSR) Việt Nam và EU cam kết về thúc đẩy trách nhiệm xã hội </w:t>
      </w:r>
      <w:r w:rsidR="005A0665" w:rsidRPr="004A6F82">
        <w:rPr>
          <w:rFonts w:ascii="Times New Roman" w:hAnsi="Times New Roman" w:cs="Times New Roman"/>
          <w:sz w:val="26"/>
          <w:szCs w:val="26"/>
        </w:rPr>
        <w:t xml:space="preserve">của </w:t>
      </w:r>
      <w:r w:rsidRPr="004A6F82">
        <w:rPr>
          <w:rFonts w:ascii="Times New Roman" w:hAnsi="Times New Roman" w:cs="Times New Roman"/>
          <w:sz w:val="26"/>
          <w:szCs w:val="26"/>
        </w:rPr>
        <w:t xml:space="preserve">doanh nghiệp (CSR) thông qua các hình thức hợp tác, trao đổi thông tin, ban hành các chính sách khuyến khích </w:t>
      </w:r>
      <w:r w:rsidR="005A0665" w:rsidRPr="004A6F82">
        <w:rPr>
          <w:rFonts w:ascii="Times New Roman" w:hAnsi="Times New Roman" w:cs="Times New Roman"/>
          <w:sz w:val="26"/>
          <w:szCs w:val="26"/>
        </w:rPr>
        <w:t xml:space="preserve">thực hiện </w:t>
      </w:r>
      <w:r w:rsidRPr="004A6F82">
        <w:rPr>
          <w:rFonts w:ascii="Times New Roman" w:hAnsi="Times New Roman" w:cs="Times New Roman"/>
          <w:sz w:val="26"/>
          <w:szCs w:val="26"/>
        </w:rPr>
        <w:t>CSR. Tuy nhiên, EVFTA cũng nhấn mạnh yêu cầu không được sử dụng các biện pháp liên quan tới CSR theo cách có thể dẫn tới hệ quả phân biệt đối xử hoặc hạn chế thương mại.</w:t>
      </w:r>
    </w:p>
    <w:p w14:paraId="16715A37" w14:textId="68552A67" w:rsidR="00780FD3" w:rsidRPr="000619B8" w:rsidRDefault="000619B8" w:rsidP="000619B8">
      <w:pPr>
        <w:pStyle w:val="Heading3"/>
      </w:pPr>
      <w:bookmarkStart w:id="44" w:name="_Toc113833196"/>
      <w:r w:rsidRPr="000619B8">
        <w:t xml:space="preserve">4.1.2 </w:t>
      </w:r>
      <w:r w:rsidR="000C405B" w:rsidRPr="000619B8">
        <w:t xml:space="preserve">Quy định gỗ hợp pháp </w:t>
      </w:r>
      <w:r w:rsidR="00780FD3" w:rsidRPr="000619B8">
        <w:t>VPA/FLEGT</w:t>
      </w:r>
      <w:r w:rsidR="0024473A" w:rsidRPr="000619B8">
        <w:t xml:space="preserve"> </w:t>
      </w:r>
      <w:r w:rsidR="00BF6652" w:rsidRPr="000619B8">
        <w:t>và</w:t>
      </w:r>
      <w:r w:rsidR="005D6C99" w:rsidRPr="000619B8">
        <w:t xml:space="preserve"> quy định liên quan</w:t>
      </w:r>
      <w:bookmarkEnd w:id="44"/>
    </w:p>
    <w:p w14:paraId="159EB6CA" w14:textId="7D417EEC" w:rsidR="00A57A63" w:rsidRDefault="0024473A" w:rsidP="00492025">
      <w:pPr>
        <w:spacing w:after="120"/>
        <w:ind w:firstLine="720"/>
        <w:jc w:val="both"/>
        <w:rPr>
          <w:rFonts w:ascii="Times New Roman" w:hAnsi="Times New Roman" w:cs="Times New Roman"/>
          <w:sz w:val="26"/>
          <w:szCs w:val="26"/>
        </w:rPr>
      </w:pPr>
      <w:r w:rsidRPr="0024473A">
        <w:rPr>
          <w:rFonts w:ascii="Times New Roman" w:hAnsi="Times New Roman" w:cs="Times New Roman"/>
          <w:sz w:val="26"/>
          <w:szCs w:val="26"/>
        </w:rPr>
        <w:t>Hiệp</w:t>
      </w:r>
      <w:r>
        <w:rPr>
          <w:rFonts w:ascii="Times New Roman" w:hAnsi="Times New Roman" w:cs="Times New Roman"/>
          <w:sz w:val="26"/>
          <w:szCs w:val="26"/>
        </w:rPr>
        <w:t xml:space="preserve"> định đối tác tự nguyện thực thi Luật Lâm nghiệp, quản trị rừng và thương mại lâm sản (VP</w:t>
      </w:r>
      <w:r w:rsidR="00721846">
        <w:rPr>
          <w:rFonts w:ascii="Times New Roman" w:hAnsi="Times New Roman" w:cs="Times New Roman"/>
          <w:sz w:val="26"/>
          <w:szCs w:val="26"/>
        </w:rPr>
        <w:t>A</w:t>
      </w:r>
      <w:r>
        <w:rPr>
          <w:rFonts w:ascii="Times New Roman" w:hAnsi="Times New Roman" w:cs="Times New Roman"/>
          <w:sz w:val="26"/>
          <w:szCs w:val="26"/>
        </w:rPr>
        <w:t xml:space="preserve">/FLEGT) </w:t>
      </w:r>
      <w:r w:rsidR="00A768A5">
        <w:rPr>
          <w:rFonts w:ascii="Times New Roman" w:hAnsi="Times New Roman" w:cs="Times New Roman"/>
          <w:sz w:val="26"/>
          <w:szCs w:val="26"/>
        </w:rPr>
        <w:t xml:space="preserve">giữa Việt Nam và EU </w:t>
      </w:r>
      <w:r>
        <w:rPr>
          <w:rFonts w:ascii="Times New Roman" w:hAnsi="Times New Roman" w:cs="Times New Roman"/>
          <w:sz w:val="26"/>
          <w:szCs w:val="26"/>
        </w:rPr>
        <w:t xml:space="preserve">được ký vào ngày 19/10/2018. Theo </w:t>
      </w:r>
      <w:r w:rsidR="001C6775">
        <w:rPr>
          <w:rFonts w:ascii="Times New Roman" w:hAnsi="Times New Roman" w:cs="Times New Roman"/>
          <w:sz w:val="26"/>
          <w:szCs w:val="26"/>
        </w:rPr>
        <w:t xml:space="preserve">quy định tại Điều 2 mục </w:t>
      </w:r>
      <w:r w:rsidR="004439F8">
        <w:rPr>
          <w:rFonts w:ascii="Times New Roman" w:hAnsi="Times New Roman" w:cs="Times New Roman"/>
          <w:sz w:val="26"/>
          <w:szCs w:val="26"/>
        </w:rPr>
        <w:t>(</w:t>
      </w:r>
      <w:r w:rsidR="001C6775">
        <w:rPr>
          <w:rFonts w:ascii="Times New Roman" w:hAnsi="Times New Roman" w:cs="Times New Roman"/>
          <w:sz w:val="26"/>
          <w:szCs w:val="26"/>
        </w:rPr>
        <w:t>j</w:t>
      </w:r>
      <w:r w:rsidR="004439F8">
        <w:rPr>
          <w:rFonts w:ascii="Times New Roman" w:hAnsi="Times New Roman" w:cs="Times New Roman"/>
          <w:sz w:val="26"/>
          <w:szCs w:val="26"/>
        </w:rPr>
        <w:t>)</w:t>
      </w:r>
      <w:r w:rsidR="001C6775">
        <w:rPr>
          <w:rFonts w:ascii="Times New Roman" w:hAnsi="Times New Roman" w:cs="Times New Roman"/>
          <w:sz w:val="26"/>
          <w:szCs w:val="26"/>
        </w:rPr>
        <w:t xml:space="preserve"> của </w:t>
      </w:r>
      <w:r>
        <w:rPr>
          <w:rFonts w:ascii="Times New Roman" w:hAnsi="Times New Roman" w:cs="Times New Roman"/>
          <w:sz w:val="26"/>
          <w:szCs w:val="26"/>
        </w:rPr>
        <w:t>hiệp định</w:t>
      </w:r>
      <w:r w:rsidR="001C6775">
        <w:rPr>
          <w:rFonts w:ascii="Times New Roman" w:hAnsi="Times New Roman" w:cs="Times New Roman"/>
          <w:sz w:val="26"/>
          <w:szCs w:val="26"/>
        </w:rPr>
        <w:t xml:space="preserve"> này</w:t>
      </w:r>
      <w:r>
        <w:rPr>
          <w:rFonts w:ascii="Times New Roman" w:hAnsi="Times New Roman" w:cs="Times New Roman"/>
          <w:sz w:val="26"/>
          <w:szCs w:val="26"/>
        </w:rPr>
        <w:t xml:space="preserve">, </w:t>
      </w:r>
      <w:r w:rsidR="001C6775">
        <w:rPr>
          <w:rFonts w:ascii="Times New Roman" w:hAnsi="Times New Roman" w:cs="Times New Roman"/>
          <w:sz w:val="26"/>
          <w:szCs w:val="26"/>
        </w:rPr>
        <w:t>“</w:t>
      </w:r>
      <w:r w:rsidR="00721846">
        <w:rPr>
          <w:rFonts w:ascii="Times New Roman" w:hAnsi="Times New Roman" w:cs="Times New Roman"/>
          <w:sz w:val="26"/>
          <w:szCs w:val="26"/>
        </w:rPr>
        <w:t>G</w:t>
      </w:r>
      <w:r>
        <w:rPr>
          <w:rFonts w:ascii="Times New Roman" w:hAnsi="Times New Roman" w:cs="Times New Roman"/>
          <w:sz w:val="26"/>
          <w:szCs w:val="26"/>
        </w:rPr>
        <w:t xml:space="preserve">ỗ hợp pháp </w:t>
      </w:r>
      <w:r w:rsidR="001C6775">
        <w:rPr>
          <w:rFonts w:ascii="Times New Roman" w:hAnsi="Times New Roman" w:cs="Times New Roman"/>
          <w:sz w:val="26"/>
          <w:szCs w:val="26"/>
        </w:rPr>
        <w:t>là các sản phẩm gỗ được khai thác hoặc nhập khẩu và sản xuất phù hợp với quy định luật pháp của Việt Nam như được quy định tại phụ lục II và các quy định liên quan của Hiệp định này, và được khai thác, sản xuất và nhập khẩu phù hợp với pháp luật của quốc gia khai thác đối với gỗ nhập khẩu như quy định tại phụ lục V”.</w:t>
      </w:r>
      <w:r w:rsidR="00A768A5">
        <w:rPr>
          <w:rFonts w:ascii="Times New Roman" w:hAnsi="Times New Roman" w:cs="Times New Roman"/>
          <w:sz w:val="26"/>
          <w:szCs w:val="26"/>
        </w:rPr>
        <w:t xml:space="preserve"> Nội dung của Hiệp định này được “nội luật hóa” tại</w:t>
      </w:r>
      <w:r w:rsidR="00492025">
        <w:rPr>
          <w:rFonts w:ascii="Times New Roman" w:hAnsi="Times New Roman" w:cs="Times New Roman"/>
          <w:sz w:val="26"/>
          <w:szCs w:val="26"/>
        </w:rPr>
        <w:t xml:space="preserve"> khoản 1 Điều 3 Nghị định 102/CP: </w:t>
      </w:r>
      <w:r w:rsidR="00A768A5">
        <w:rPr>
          <w:rFonts w:ascii="Times New Roman" w:hAnsi="Times New Roman" w:cs="Times New Roman"/>
          <w:sz w:val="26"/>
          <w:szCs w:val="26"/>
        </w:rPr>
        <w:t xml:space="preserve"> </w:t>
      </w:r>
      <w:r w:rsidR="00492025">
        <w:rPr>
          <w:rFonts w:ascii="Times New Roman" w:hAnsi="Times New Roman" w:cs="Times New Roman"/>
          <w:sz w:val="26"/>
          <w:szCs w:val="26"/>
        </w:rPr>
        <w:t>“</w:t>
      </w:r>
      <w:r w:rsidR="00492025" w:rsidRPr="004A6F82">
        <w:rPr>
          <w:rFonts w:ascii="Times New Roman" w:hAnsi="Times New Roman" w:cs="Times New Roman"/>
          <w:sz w:val="26"/>
          <w:szCs w:val="26"/>
        </w:rPr>
        <w:t>Gỗ hợp pháp là gỗ, sản phẩm gỗ (sau đây viết tắt là gỗ) được khai thác, nhập khẩu, xử lý tịch thu, vận chuyển, mua bán, chế biến, xuất khẩu phù hợp với quy định của pháp luật Việt Nam, các quy định liên quan của Điều ước quốc tế mà Việt Nam là thành viên và pháp luật có liên quan của quốc gia nơi khai thác gỗ xuất khẩu vào Việt Nam</w:t>
      </w:r>
      <w:r w:rsidR="00492025">
        <w:rPr>
          <w:rFonts w:ascii="Times New Roman" w:hAnsi="Times New Roman" w:cs="Times New Roman"/>
          <w:sz w:val="26"/>
          <w:szCs w:val="26"/>
        </w:rPr>
        <w:t>”</w:t>
      </w:r>
      <w:r w:rsidR="00492025" w:rsidRPr="004A6F82">
        <w:rPr>
          <w:rFonts w:ascii="Times New Roman" w:hAnsi="Times New Roman" w:cs="Times New Roman"/>
          <w:sz w:val="26"/>
          <w:szCs w:val="26"/>
        </w:rPr>
        <w:t>.</w:t>
      </w:r>
    </w:p>
    <w:p w14:paraId="04D72FD0" w14:textId="25363430" w:rsidR="009669F7" w:rsidRDefault="00492025" w:rsidP="000C405B">
      <w:pPr>
        <w:spacing w:after="120"/>
        <w:ind w:firstLine="720"/>
        <w:jc w:val="both"/>
        <w:rPr>
          <w:rFonts w:ascii="Times New Roman" w:hAnsi="Times New Roman" w:cs="Times New Roman"/>
          <w:sz w:val="26"/>
          <w:szCs w:val="26"/>
        </w:rPr>
      </w:pPr>
      <w:r w:rsidRPr="000C405B">
        <w:rPr>
          <w:rFonts w:ascii="Times New Roman" w:hAnsi="Times New Roman" w:cs="Times New Roman"/>
          <w:sz w:val="26"/>
          <w:szCs w:val="26"/>
        </w:rPr>
        <w:t xml:space="preserve">Tô Xuân Phúc và cộng sự </w:t>
      </w:r>
      <w:r>
        <w:rPr>
          <w:rFonts w:ascii="Times New Roman" w:hAnsi="Times New Roman" w:cs="Times New Roman"/>
          <w:sz w:val="26"/>
          <w:szCs w:val="26"/>
        </w:rPr>
        <w:t>(</w:t>
      </w:r>
      <w:r w:rsidRPr="000C405B">
        <w:rPr>
          <w:rFonts w:ascii="Times New Roman" w:hAnsi="Times New Roman" w:cs="Times New Roman"/>
          <w:sz w:val="26"/>
          <w:szCs w:val="26"/>
        </w:rPr>
        <w:t>2016</w:t>
      </w:r>
      <w:r>
        <w:rPr>
          <w:rFonts w:ascii="Times New Roman" w:hAnsi="Times New Roman" w:cs="Times New Roman"/>
          <w:sz w:val="26"/>
          <w:szCs w:val="26"/>
        </w:rPr>
        <w:t>) đã nghiên cứu rõ hơn các q</w:t>
      </w:r>
      <w:r w:rsidR="001C6775">
        <w:rPr>
          <w:rFonts w:ascii="Times New Roman" w:hAnsi="Times New Roman" w:cs="Times New Roman"/>
          <w:sz w:val="26"/>
          <w:szCs w:val="26"/>
        </w:rPr>
        <w:t xml:space="preserve">uy định </w:t>
      </w:r>
      <w:r>
        <w:rPr>
          <w:rFonts w:ascii="Times New Roman" w:hAnsi="Times New Roman" w:cs="Times New Roman"/>
          <w:sz w:val="26"/>
          <w:szCs w:val="26"/>
        </w:rPr>
        <w:t xml:space="preserve">gỗ hợp pháp của </w:t>
      </w:r>
      <w:r w:rsidR="001C6775">
        <w:rPr>
          <w:rFonts w:ascii="Times New Roman" w:hAnsi="Times New Roman" w:cs="Times New Roman"/>
          <w:sz w:val="26"/>
          <w:szCs w:val="26"/>
        </w:rPr>
        <w:t>của EU</w:t>
      </w:r>
      <w:r w:rsidR="00BF6652">
        <w:rPr>
          <w:rFonts w:ascii="Times New Roman" w:hAnsi="Times New Roman" w:cs="Times New Roman"/>
          <w:sz w:val="26"/>
          <w:szCs w:val="26"/>
        </w:rPr>
        <w:t xml:space="preserve"> </w:t>
      </w:r>
      <w:r>
        <w:rPr>
          <w:rFonts w:ascii="Times New Roman" w:hAnsi="Times New Roman" w:cs="Times New Roman"/>
          <w:sz w:val="26"/>
          <w:szCs w:val="26"/>
        </w:rPr>
        <w:t>trong khâu thương mại, nội dung gồm: (</w:t>
      </w:r>
      <w:r w:rsidR="00BF6652">
        <w:rPr>
          <w:rFonts w:ascii="Times New Roman" w:hAnsi="Times New Roman" w:cs="Times New Roman"/>
          <w:sz w:val="26"/>
          <w:szCs w:val="26"/>
        </w:rPr>
        <w:t>i) n</w:t>
      </w:r>
      <w:r w:rsidR="000C405B" w:rsidRPr="000C405B">
        <w:rPr>
          <w:rFonts w:ascii="Times New Roman" w:hAnsi="Times New Roman" w:cs="Times New Roman"/>
          <w:sz w:val="26"/>
          <w:szCs w:val="26"/>
        </w:rPr>
        <w:t xml:space="preserve">ghiêm cấm việc nhập khẩu gỗ và các sản phẩm gỗ được khai thác trái phép vào EU; </w:t>
      </w:r>
      <w:r>
        <w:rPr>
          <w:rFonts w:ascii="Times New Roman" w:hAnsi="Times New Roman" w:cs="Times New Roman"/>
          <w:sz w:val="26"/>
          <w:szCs w:val="26"/>
        </w:rPr>
        <w:t>(</w:t>
      </w:r>
      <w:r w:rsidR="000C405B" w:rsidRPr="000C405B">
        <w:rPr>
          <w:rFonts w:ascii="Times New Roman" w:hAnsi="Times New Roman" w:cs="Times New Roman"/>
          <w:sz w:val="26"/>
          <w:szCs w:val="26"/>
        </w:rPr>
        <w:t xml:space="preserve">ii) </w:t>
      </w:r>
      <w:r w:rsidR="00BF6652">
        <w:rPr>
          <w:rFonts w:ascii="Times New Roman" w:hAnsi="Times New Roman" w:cs="Times New Roman"/>
          <w:sz w:val="26"/>
          <w:szCs w:val="26"/>
        </w:rPr>
        <w:t>c</w:t>
      </w:r>
      <w:r w:rsidR="000C405B" w:rsidRPr="000C405B">
        <w:rPr>
          <w:rFonts w:ascii="Times New Roman" w:hAnsi="Times New Roman" w:cs="Times New Roman"/>
          <w:sz w:val="26"/>
          <w:szCs w:val="26"/>
        </w:rPr>
        <w:t xml:space="preserve">ác cá nhân và công ty của EU thực hiện hoạt động thương mại về gỗ và các sản phẩm gỗ nằm trong danh mục được quy định bởi EU có trách nhiệm lưu trữ các thông tin về người mua và nhà cung cấp của mình; </w:t>
      </w:r>
      <w:r>
        <w:rPr>
          <w:rFonts w:ascii="Times New Roman" w:hAnsi="Times New Roman" w:cs="Times New Roman"/>
          <w:sz w:val="26"/>
          <w:szCs w:val="26"/>
        </w:rPr>
        <w:t>và (</w:t>
      </w:r>
      <w:r w:rsidR="000C405B" w:rsidRPr="000C405B">
        <w:rPr>
          <w:rFonts w:ascii="Times New Roman" w:hAnsi="Times New Roman" w:cs="Times New Roman"/>
          <w:sz w:val="26"/>
          <w:szCs w:val="26"/>
        </w:rPr>
        <w:t xml:space="preserve">iii) </w:t>
      </w:r>
      <w:r w:rsidR="00BF6652">
        <w:rPr>
          <w:rFonts w:ascii="Times New Roman" w:hAnsi="Times New Roman" w:cs="Times New Roman"/>
          <w:sz w:val="26"/>
          <w:szCs w:val="26"/>
        </w:rPr>
        <w:t>c</w:t>
      </w:r>
      <w:r w:rsidR="000C405B" w:rsidRPr="000C405B">
        <w:rPr>
          <w:rFonts w:ascii="Times New Roman" w:hAnsi="Times New Roman" w:cs="Times New Roman"/>
          <w:sz w:val="26"/>
          <w:szCs w:val="26"/>
        </w:rPr>
        <w:t xml:space="preserve">ác nhà nhập khẩu đưa bất kỳ các sản phẩm nào có trong danh mục các mặt hàng gỗ được quy định bởi EU phải thực hiện nghĩa vụ trách nhiệm giải trình nhằm giảm thiểu rủi ro gỗ bất hợp pháp đi vào EU. </w:t>
      </w:r>
    </w:p>
    <w:p w14:paraId="4E51FC87" w14:textId="2DB68E5A" w:rsidR="000C405B" w:rsidRDefault="009669F7" w:rsidP="009669F7">
      <w:pPr>
        <w:spacing w:after="120"/>
        <w:ind w:firstLine="720"/>
        <w:jc w:val="both"/>
        <w:rPr>
          <w:rFonts w:ascii="Times New Roman" w:hAnsi="Times New Roman" w:cs="Times New Roman"/>
          <w:sz w:val="26"/>
          <w:szCs w:val="26"/>
        </w:rPr>
      </w:pPr>
      <w:r>
        <w:rPr>
          <w:rFonts w:ascii="Times New Roman" w:hAnsi="Times New Roman" w:cs="Times New Roman"/>
          <w:sz w:val="26"/>
          <w:szCs w:val="26"/>
        </w:rPr>
        <w:t>Theo</w:t>
      </w:r>
      <w:r w:rsidR="008372A0">
        <w:rPr>
          <w:rFonts w:ascii="Times New Roman" w:hAnsi="Times New Roman" w:cs="Times New Roman"/>
          <w:i/>
          <w:sz w:val="26"/>
          <w:szCs w:val="26"/>
        </w:rPr>
        <w:t>“</w:t>
      </w:r>
      <w:r w:rsidRPr="004439F8">
        <w:rPr>
          <w:rFonts w:ascii="Times New Roman" w:hAnsi="Times New Roman" w:cs="Times New Roman"/>
          <w:i/>
          <w:sz w:val="26"/>
          <w:szCs w:val="26"/>
        </w:rPr>
        <w:t>PAS 2021:2012</w:t>
      </w:r>
      <w:r w:rsidR="008372A0">
        <w:rPr>
          <w:rFonts w:ascii="Times New Roman" w:hAnsi="Times New Roman" w:cs="Times New Roman"/>
          <w:i/>
          <w:sz w:val="26"/>
          <w:szCs w:val="26"/>
        </w:rPr>
        <w:t>:</w:t>
      </w:r>
      <w:r w:rsidRPr="004439F8">
        <w:rPr>
          <w:rFonts w:ascii="Times New Roman" w:hAnsi="Times New Roman" w:cs="Times New Roman"/>
          <w:i/>
          <w:sz w:val="26"/>
          <w:szCs w:val="26"/>
        </w:rPr>
        <w:t xml:space="preserve"> Thực hiện trách nhiệm giải trình trong việc xác minh nguồn gốc hợp pháp của gỗ và các sản phẩm từ gỗ - Tài liệu hướng dẫn thực hiện Quy định (EU) số 995/2010</w:t>
      </w:r>
      <w:r w:rsidR="008372A0">
        <w:rPr>
          <w:rFonts w:ascii="Times New Roman" w:hAnsi="Times New Roman" w:cs="Times New Roman"/>
          <w:i/>
          <w:sz w:val="26"/>
          <w:szCs w:val="26"/>
        </w:rPr>
        <w:t>”</w:t>
      </w:r>
      <w:r>
        <w:rPr>
          <w:rFonts w:ascii="Times New Roman" w:hAnsi="Times New Roman" w:cs="Times New Roman"/>
          <w:sz w:val="26"/>
          <w:szCs w:val="26"/>
        </w:rPr>
        <w:t>, Hệ thống trách nhiệm giải trình</w:t>
      </w:r>
      <w:r w:rsidR="008372A0">
        <w:rPr>
          <w:rFonts w:ascii="Times New Roman" w:hAnsi="Times New Roman" w:cs="Times New Roman"/>
          <w:sz w:val="26"/>
          <w:szCs w:val="26"/>
        </w:rPr>
        <w:t xml:space="preserve">, nội dung gồm có: </w:t>
      </w:r>
    </w:p>
    <w:p w14:paraId="3A51A933" w14:textId="241F533C" w:rsidR="009669F7" w:rsidRPr="004A6F82" w:rsidRDefault="009669F7">
      <w:pPr>
        <w:pStyle w:val="ListParagraph"/>
        <w:numPr>
          <w:ilvl w:val="0"/>
          <w:numId w:val="37"/>
        </w:numPr>
        <w:spacing w:after="120"/>
        <w:jc w:val="both"/>
        <w:rPr>
          <w:rFonts w:ascii="Times New Roman" w:hAnsi="Times New Roman" w:cs="Times New Roman"/>
          <w:sz w:val="26"/>
          <w:szCs w:val="26"/>
        </w:rPr>
      </w:pPr>
      <w:r w:rsidRPr="004A6F82">
        <w:rPr>
          <w:rFonts w:ascii="Times New Roman" w:hAnsi="Times New Roman" w:cs="Times New Roman"/>
          <w:i/>
          <w:sz w:val="26"/>
          <w:szCs w:val="26"/>
        </w:rPr>
        <w:lastRenderedPageBreak/>
        <w:t>Truy cập thông tin</w:t>
      </w:r>
      <w:r w:rsidRPr="004A6F82">
        <w:rPr>
          <w:rFonts w:ascii="Times New Roman" w:hAnsi="Times New Roman" w:cs="Times New Roman"/>
          <w:sz w:val="26"/>
          <w:szCs w:val="26"/>
        </w:rPr>
        <w:t xml:space="preserve">, như </w:t>
      </w:r>
      <w:r w:rsidR="000619B8" w:rsidRPr="004A6F82">
        <w:rPr>
          <w:rFonts w:ascii="Times New Roman" w:hAnsi="Times New Roman" w:cs="Times New Roman"/>
          <w:sz w:val="26"/>
          <w:szCs w:val="26"/>
        </w:rPr>
        <w:t>đ</w:t>
      </w:r>
      <w:r w:rsidRPr="004A6F82">
        <w:rPr>
          <w:rFonts w:ascii="Times New Roman" w:hAnsi="Times New Roman" w:cs="Times New Roman"/>
          <w:sz w:val="26"/>
          <w:szCs w:val="26"/>
        </w:rPr>
        <w:t>ối với nhà kinh doanh, yếu tố đầu tiên về hệ thống trách nhiệm giải trình yêu cầu nhà kinh doanh phải có “những tiêu chuẩn và thủ tục cho phép truy cập các thông tin về việc cung cấp gỗ hay các sản phẩm gỗ ra thị trường”.</w:t>
      </w:r>
    </w:p>
    <w:p w14:paraId="69D4E16A" w14:textId="2F91366F" w:rsidR="009669F7" w:rsidRPr="005D6C99" w:rsidRDefault="009669F7">
      <w:pPr>
        <w:pStyle w:val="ListParagraph"/>
        <w:numPr>
          <w:ilvl w:val="0"/>
          <w:numId w:val="37"/>
        </w:numPr>
        <w:spacing w:after="120"/>
        <w:jc w:val="both"/>
        <w:rPr>
          <w:rFonts w:ascii="Times New Roman" w:hAnsi="Times New Roman" w:cs="Times New Roman"/>
          <w:sz w:val="26"/>
          <w:szCs w:val="26"/>
        </w:rPr>
      </w:pPr>
      <w:r w:rsidRPr="00721846">
        <w:rPr>
          <w:rFonts w:ascii="Times New Roman" w:hAnsi="Times New Roman" w:cs="Times New Roman"/>
          <w:i/>
          <w:sz w:val="26"/>
          <w:szCs w:val="26"/>
        </w:rPr>
        <w:t>Quản lý việc đánh giá rủi ro</w:t>
      </w:r>
      <w:r w:rsidRPr="005D6C99">
        <w:rPr>
          <w:rFonts w:ascii="Times New Roman" w:hAnsi="Times New Roman" w:cs="Times New Roman"/>
          <w:sz w:val="26"/>
          <w:szCs w:val="26"/>
        </w:rPr>
        <w:t>: Yếu tố thứ hai của hệ thống trách nhiệm giải trình quy định trong bộ yêu cầu một nhà kinh doanh phải có sẵn “các thủ tục đánh giá rủi ro</w:t>
      </w:r>
      <w:r w:rsidR="002C11B9">
        <w:rPr>
          <w:rFonts w:ascii="Times New Roman" w:hAnsi="Times New Roman" w:cs="Times New Roman"/>
          <w:sz w:val="26"/>
          <w:szCs w:val="26"/>
        </w:rPr>
        <w:t>,</w:t>
      </w:r>
      <w:r w:rsidRPr="005D6C99">
        <w:rPr>
          <w:rFonts w:ascii="Times New Roman" w:hAnsi="Times New Roman" w:cs="Times New Roman"/>
          <w:sz w:val="26"/>
          <w:szCs w:val="26"/>
        </w:rPr>
        <w:t xml:space="preserve"> cho phép nhà kinh doanh phân tích và đánh giá sự rủi ro của gỗ và sản phẩm gỗ khai thác bất hợp pháp từ số gỗ được đưa vào thị trường”.</w:t>
      </w:r>
    </w:p>
    <w:p w14:paraId="26D8A22F" w14:textId="77777777" w:rsidR="005D6C99" w:rsidRPr="005D6C99" w:rsidRDefault="005D6C99">
      <w:pPr>
        <w:pStyle w:val="ListParagraph"/>
        <w:numPr>
          <w:ilvl w:val="0"/>
          <w:numId w:val="37"/>
        </w:numPr>
        <w:spacing w:after="120"/>
        <w:jc w:val="both"/>
        <w:rPr>
          <w:rFonts w:ascii="Times New Roman" w:hAnsi="Times New Roman" w:cs="Times New Roman"/>
          <w:sz w:val="26"/>
          <w:szCs w:val="26"/>
        </w:rPr>
      </w:pPr>
      <w:r w:rsidRPr="00721846">
        <w:rPr>
          <w:rFonts w:ascii="Times New Roman" w:hAnsi="Times New Roman" w:cs="Times New Roman"/>
          <w:i/>
          <w:sz w:val="26"/>
          <w:szCs w:val="26"/>
        </w:rPr>
        <w:t>Giảm thiểu những rủi ro</w:t>
      </w:r>
      <w:r w:rsidRPr="005D6C99">
        <w:rPr>
          <w:rFonts w:ascii="Times New Roman" w:hAnsi="Times New Roman" w:cs="Times New Roman"/>
          <w:sz w:val="26"/>
          <w:szCs w:val="26"/>
        </w:rPr>
        <w:t xml:space="preserve"> đã xác định: Yếu tố thứ ba của hệ thống trách nhiệm giải trình yêu cầu “, một nhà kinh doanh phải có sẵn những quy trình/thủ tục giảm thiểu các rủi ro bao gồm một bộ các biện pháp và thủ tục thích hợp và tương xứng để tối thiểu hóa các rủi ro một cách có hiệu quả.</w:t>
      </w:r>
    </w:p>
    <w:p w14:paraId="5FD2B685" w14:textId="35EE0FBE" w:rsidR="005D6C99" w:rsidRPr="005D6C99" w:rsidRDefault="005D6C99">
      <w:pPr>
        <w:pStyle w:val="ListParagraph"/>
        <w:numPr>
          <w:ilvl w:val="0"/>
          <w:numId w:val="37"/>
        </w:numPr>
        <w:spacing w:after="120"/>
        <w:jc w:val="both"/>
        <w:rPr>
          <w:rFonts w:ascii="Times New Roman" w:hAnsi="Times New Roman" w:cs="Times New Roman"/>
          <w:sz w:val="26"/>
          <w:szCs w:val="26"/>
        </w:rPr>
      </w:pPr>
      <w:r w:rsidRPr="00721846">
        <w:rPr>
          <w:rFonts w:ascii="Times New Roman" w:hAnsi="Times New Roman" w:cs="Times New Roman"/>
          <w:i/>
          <w:sz w:val="26"/>
          <w:szCs w:val="26"/>
        </w:rPr>
        <w:t>Lưu trữ hồ sơ</w:t>
      </w:r>
      <w:r w:rsidRPr="005D6C99">
        <w:rPr>
          <w:rFonts w:ascii="Times New Roman" w:hAnsi="Times New Roman" w:cs="Times New Roman"/>
          <w:sz w:val="26"/>
          <w:szCs w:val="26"/>
        </w:rPr>
        <w:t xml:space="preserve"> - Cả nhà kinh doanh và thương nhân đều được yêu cầu lưu trữ hồ sơ nhằm đáp ứng nghĩa vụ của họ được nêu trong Quy định – cụ thể là yêu cầu nhà kinh doanh lưu giữ thông tin trong 5 năm và chuẩn bị sẵn sàng để được kiểm tra bởi cơ quan có thẩm quyền</w:t>
      </w:r>
      <w:r w:rsidR="00721846">
        <w:rPr>
          <w:rFonts w:ascii="Times New Roman" w:hAnsi="Times New Roman" w:cs="Times New Roman"/>
          <w:sz w:val="26"/>
          <w:szCs w:val="26"/>
        </w:rPr>
        <w:t>.</w:t>
      </w:r>
    </w:p>
    <w:p w14:paraId="31B0F72A" w14:textId="2F86B8DC" w:rsidR="005D6C99" w:rsidRPr="005D6C99" w:rsidRDefault="005D6C99">
      <w:pPr>
        <w:pStyle w:val="ListParagraph"/>
        <w:numPr>
          <w:ilvl w:val="0"/>
          <w:numId w:val="37"/>
        </w:numPr>
        <w:spacing w:after="120"/>
        <w:jc w:val="both"/>
        <w:rPr>
          <w:rFonts w:ascii="Times New Roman" w:hAnsi="Times New Roman" w:cs="Times New Roman"/>
          <w:sz w:val="26"/>
          <w:szCs w:val="26"/>
        </w:rPr>
      </w:pPr>
      <w:r w:rsidRPr="004A6F82">
        <w:rPr>
          <w:rFonts w:ascii="Times New Roman" w:hAnsi="Times New Roman" w:cs="Times New Roman"/>
          <w:i/>
          <w:iCs/>
          <w:sz w:val="26"/>
          <w:szCs w:val="26"/>
        </w:rPr>
        <w:t>Thực hi</w:t>
      </w:r>
      <w:r w:rsidR="002C11B9" w:rsidRPr="004A6F82">
        <w:rPr>
          <w:rFonts w:ascii="Times New Roman" w:hAnsi="Times New Roman" w:cs="Times New Roman"/>
          <w:i/>
          <w:iCs/>
          <w:sz w:val="26"/>
          <w:szCs w:val="26"/>
        </w:rPr>
        <w:t>ệ</w:t>
      </w:r>
      <w:r w:rsidRPr="004A6F82">
        <w:rPr>
          <w:rFonts w:ascii="Times New Roman" w:hAnsi="Times New Roman" w:cs="Times New Roman"/>
          <w:i/>
          <w:iCs/>
          <w:sz w:val="26"/>
          <w:szCs w:val="26"/>
        </w:rPr>
        <w:t>n/vận hành hệ thống</w:t>
      </w:r>
      <w:r w:rsidR="002C11B9">
        <w:rPr>
          <w:rFonts w:ascii="Times New Roman" w:hAnsi="Times New Roman" w:cs="Times New Roman"/>
          <w:sz w:val="26"/>
          <w:szCs w:val="26"/>
        </w:rPr>
        <w:t>, như có con người với trình độ chuyên môn phù hợp chịu trách nhiệm thực hành hệ thống.</w:t>
      </w:r>
    </w:p>
    <w:p w14:paraId="6D06E0D8" w14:textId="76EEE6FB" w:rsidR="00BF6652" w:rsidRDefault="00BF6652" w:rsidP="00357B3A">
      <w:pPr>
        <w:spacing w:after="120"/>
        <w:ind w:firstLine="720"/>
        <w:jc w:val="both"/>
        <w:rPr>
          <w:rFonts w:ascii="Times New Roman" w:hAnsi="Times New Roman" w:cs="Times New Roman"/>
          <w:sz w:val="26"/>
          <w:szCs w:val="26"/>
        </w:rPr>
      </w:pPr>
      <w:r>
        <w:rPr>
          <w:rFonts w:ascii="Times New Roman" w:hAnsi="Times New Roman" w:cs="Times New Roman"/>
          <w:sz w:val="26"/>
          <w:szCs w:val="26"/>
        </w:rPr>
        <w:t>Ở</w:t>
      </w:r>
      <w:r w:rsidR="00357B3A">
        <w:rPr>
          <w:rFonts w:ascii="Times New Roman" w:hAnsi="Times New Roman" w:cs="Times New Roman"/>
          <w:sz w:val="26"/>
          <w:szCs w:val="26"/>
        </w:rPr>
        <w:t xml:space="preserve"> Việt Nam</w:t>
      </w:r>
      <w:r w:rsidR="00E9493F">
        <w:rPr>
          <w:rFonts w:ascii="Times New Roman" w:hAnsi="Times New Roman" w:cs="Times New Roman"/>
          <w:sz w:val="26"/>
          <w:szCs w:val="26"/>
        </w:rPr>
        <w:t xml:space="preserve">, trong </w:t>
      </w:r>
      <w:r w:rsidR="00E9493F" w:rsidRPr="00E9493F">
        <w:rPr>
          <w:rFonts w:ascii="Times New Roman" w:hAnsi="Times New Roman" w:cs="Times New Roman"/>
          <w:sz w:val="26"/>
          <w:szCs w:val="26"/>
        </w:rPr>
        <w:t>Hệ thống cấp chứng chỉ rừng Quốc gia (VFCS)</w:t>
      </w:r>
      <w:r w:rsidR="00E9493F">
        <w:rPr>
          <w:rFonts w:ascii="Times New Roman" w:hAnsi="Times New Roman" w:cs="Times New Roman"/>
          <w:sz w:val="26"/>
          <w:szCs w:val="26"/>
        </w:rPr>
        <w:t xml:space="preserve"> đã có quy định </w:t>
      </w:r>
      <w:r w:rsidR="00721846">
        <w:rPr>
          <w:rFonts w:ascii="Times New Roman" w:hAnsi="Times New Roman" w:cs="Times New Roman"/>
          <w:sz w:val="26"/>
          <w:szCs w:val="26"/>
        </w:rPr>
        <w:t xml:space="preserve">tiêu chuẩn </w:t>
      </w:r>
      <w:r w:rsidR="00E9493F">
        <w:rPr>
          <w:rFonts w:ascii="Times New Roman" w:hAnsi="Times New Roman" w:cs="Times New Roman"/>
          <w:sz w:val="26"/>
          <w:szCs w:val="26"/>
        </w:rPr>
        <w:t>về hệ thống trách nhiệm giải trình được quy định tại B</w:t>
      </w:r>
      <w:r w:rsidR="00E9493F" w:rsidRPr="00E9493F">
        <w:rPr>
          <w:rFonts w:ascii="Times New Roman" w:hAnsi="Times New Roman" w:cs="Times New Roman"/>
          <w:sz w:val="26"/>
          <w:szCs w:val="26"/>
        </w:rPr>
        <w:t>ộ tiêu chuẩn quản lý chuỗi hành trình sản phẩm có nguồn gốc từ rừng - VFCS/PEFC ST 1005:2019</w:t>
      </w:r>
      <w:r w:rsidR="00E9493F">
        <w:rPr>
          <w:rFonts w:ascii="Times New Roman" w:hAnsi="Times New Roman" w:cs="Times New Roman"/>
          <w:sz w:val="26"/>
          <w:szCs w:val="26"/>
        </w:rPr>
        <w:t xml:space="preserve"> (VFCS 2019)</w:t>
      </w:r>
      <w:r w:rsidR="00E9493F" w:rsidRPr="00E9493F">
        <w:rPr>
          <w:rFonts w:ascii="Times New Roman" w:hAnsi="Times New Roman" w:cs="Times New Roman"/>
          <w:sz w:val="26"/>
          <w:szCs w:val="26"/>
        </w:rPr>
        <w:t xml:space="preserve">. </w:t>
      </w:r>
      <w:r w:rsidR="00E9493F">
        <w:rPr>
          <w:rFonts w:ascii="Times New Roman" w:hAnsi="Times New Roman" w:cs="Times New Roman"/>
          <w:sz w:val="26"/>
          <w:szCs w:val="26"/>
        </w:rPr>
        <w:t xml:space="preserve">Các yêu cầu tối thiểu tối tiểu của một hệ thống cơ bản </w:t>
      </w:r>
      <w:r>
        <w:rPr>
          <w:rFonts w:ascii="Times New Roman" w:hAnsi="Times New Roman" w:cs="Times New Roman"/>
          <w:sz w:val="26"/>
          <w:szCs w:val="26"/>
        </w:rPr>
        <w:t>b</w:t>
      </w:r>
      <w:r w:rsidR="00E9493F">
        <w:rPr>
          <w:rFonts w:ascii="Times New Roman" w:hAnsi="Times New Roman" w:cs="Times New Roman"/>
          <w:sz w:val="26"/>
          <w:szCs w:val="26"/>
        </w:rPr>
        <w:t xml:space="preserve">ao gồm: </w:t>
      </w:r>
    </w:p>
    <w:p w14:paraId="3BECAF76" w14:textId="77777777" w:rsidR="00BF6652" w:rsidRPr="00BF6652" w:rsidRDefault="00E9493F">
      <w:pPr>
        <w:pStyle w:val="ListParagraph"/>
        <w:numPr>
          <w:ilvl w:val="0"/>
          <w:numId w:val="37"/>
        </w:numPr>
        <w:spacing w:after="120"/>
        <w:jc w:val="both"/>
        <w:rPr>
          <w:rFonts w:ascii="Times New Roman" w:hAnsi="Times New Roman" w:cs="Times New Roman"/>
          <w:sz w:val="26"/>
          <w:szCs w:val="26"/>
        </w:rPr>
      </w:pPr>
      <w:r w:rsidRPr="00BF6652">
        <w:rPr>
          <w:rFonts w:ascii="Times New Roman" w:hAnsi="Times New Roman" w:cs="Times New Roman"/>
          <w:sz w:val="26"/>
          <w:szCs w:val="26"/>
        </w:rPr>
        <w:t>Thu thập thông tin</w:t>
      </w:r>
      <w:r w:rsidR="00357B3A" w:rsidRPr="00BF6652">
        <w:rPr>
          <w:rFonts w:ascii="Times New Roman" w:hAnsi="Times New Roman" w:cs="Times New Roman"/>
          <w:sz w:val="26"/>
          <w:szCs w:val="26"/>
        </w:rPr>
        <w:t>;</w:t>
      </w:r>
      <w:r w:rsidRPr="00BF6652">
        <w:rPr>
          <w:rFonts w:ascii="Times New Roman" w:hAnsi="Times New Roman" w:cs="Times New Roman"/>
          <w:sz w:val="26"/>
          <w:szCs w:val="26"/>
        </w:rPr>
        <w:t xml:space="preserve"> </w:t>
      </w:r>
    </w:p>
    <w:p w14:paraId="0214186A" w14:textId="77777777" w:rsidR="00BF6652" w:rsidRDefault="00E9493F">
      <w:pPr>
        <w:pStyle w:val="ListParagraph"/>
        <w:numPr>
          <w:ilvl w:val="0"/>
          <w:numId w:val="37"/>
        </w:numPr>
        <w:spacing w:after="120"/>
        <w:jc w:val="both"/>
        <w:rPr>
          <w:rFonts w:ascii="Times New Roman" w:hAnsi="Times New Roman" w:cs="Times New Roman"/>
          <w:sz w:val="26"/>
          <w:szCs w:val="26"/>
        </w:rPr>
      </w:pPr>
      <w:r w:rsidRPr="00BF6652">
        <w:rPr>
          <w:rFonts w:ascii="Times New Roman" w:hAnsi="Times New Roman" w:cs="Times New Roman"/>
          <w:sz w:val="26"/>
          <w:szCs w:val="26"/>
        </w:rPr>
        <w:t>Đánh giá rủi ro</w:t>
      </w:r>
      <w:r w:rsidR="00357B3A" w:rsidRPr="00BF6652">
        <w:rPr>
          <w:rFonts w:ascii="Times New Roman" w:hAnsi="Times New Roman" w:cs="Times New Roman"/>
          <w:sz w:val="26"/>
          <w:szCs w:val="26"/>
        </w:rPr>
        <w:t>;</w:t>
      </w:r>
      <w:r w:rsidRPr="00BF6652">
        <w:rPr>
          <w:rFonts w:ascii="Times New Roman" w:hAnsi="Times New Roman" w:cs="Times New Roman"/>
          <w:sz w:val="26"/>
          <w:szCs w:val="26"/>
        </w:rPr>
        <w:t xml:space="preserve"> </w:t>
      </w:r>
    </w:p>
    <w:p w14:paraId="57F9461D" w14:textId="77777777" w:rsidR="00BF6652" w:rsidRDefault="00357B3A">
      <w:pPr>
        <w:pStyle w:val="ListParagraph"/>
        <w:numPr>
          <w:ilvl w:val="0"/>
          <w:numId w:val="37"/>
        </w:numPr>
        <w:spacing w:after="120"/>
        <w:jc w:val="both"/>
        <w:rPr>
          <w:rFonts w:ascii="Times New Roman" w:hAnsi="Times New Roman" w:cs="Times New Roman"/>
          <w:sz w:val="26"/>
          <w:szCs w:val="26"/>
        </w:rPr>
      </w:pPr>
      <w:r w:rsidRPr="00BF6652">
        <w:rPr>
          <w:rFonts w:ascii="Times New Roman" w:hAnsi="Times New Roman" w:cs="Times New Roman"/>
          <w:sz w:val="26"/>
          <w:szCs w:val="26"/>
        </w:rPr>
        <w:t>Những chỉ trích hoặc khiếu nại đã được chứ</w:t>
      </w:r>
      <w:r w:rsidR="00BF6652">
        <w:rPr>
          <w:rFonts w:ascii="Times New Roman" w:hAnsi="Times New Roman" w:cs="Times New Roman"/>
          <w:sz w:val="26"/>
          <w:szCs w:val="26"/>
        </w:rPr>
        <w:t>ng minh;</w:t>
      </w:r>
    </w:p>
    <w:p w14:paraId="1103BBCE" w14:textId="6EB963F0" w:rsidR="00BF6652" w:rsidRDefault="00357B3A">
      <w:pPr>
        <w:pStyle w:val="ListParagraph"/>
        <w:numPr>
          <w:ilvl w:val="0"/>
          <w:numId w:val="37"/>
        </w:numPr>
        <w:spacing w:after="120"/>
        <w:jc w:val="both"/>
        <w:rPr>
          <w:rFonts w:ascii="Times New Roman" w:hAnsi="Times New Roman" w:cs="Times New Roman"/>
          <w:sz w:val="26"/>
          <w:szCs w:val="26"/>
        </w:rPr>
      </w:pPr>
      <w:r w:rsidRPr="00BF6652">
        <w:rPr>
          <w:rFonts w:ascii="Times New Roman" w:hAnsi="Times New Roman" w:cs="Times New Roman"/>
          <w:sz w:val="26"/>
          <w:szCs w:val="26"/>
        </w:rPr>
        <w:t xml:space="preserve">Quản lý các nguồn cung ứng có rủi ro; </w:t>
      </w:r>
    </w:p>
    <w:p w14:paraId="57487C37" w14:textId="77777777" w:rsidR="00AF787A" w:rsidRPr="00BF6652" w:rsidRDefault="00357B3A">
      <w:pPr>
        <w:pStyle w:val="ListParagraph"/>
        <w:numPr>
          <w:ilvl w:val="0"/>
          <w:numId w:val="37"/>
        </w:numPr>
        <w:spacing w:after="120"/>
        <w:jc w:val="both"/>
        <w:rPr>
          <w:rFonts w:ascii="Times New Roman" w:hAnsi="Times New Roman" w:cs="Times New Roman"/>
          <w:sz w:val="26"/>
          <w:szCs w:val="26"/>
        </w:rPr>
      </w:pPr>
      <w:r w:rsidRPr="00BF6652">
        <w:rPr>
          <w:rFonts w:ascii="Times New Roman" w:hAnsi="Times New Roman" w:cs="Times New Roman"/>
          <w:sz w:val="26"/>
          <w:szCs w:val="26"/>
        </w:rPr>
        <w:t xml:space="preserve">Không được đưa vào thị trường - Gỗ hoặc các sản phẩm gỗ có xuất xứ từ những nguồn không rõ, hoặc những nguồn gây tranh cãi, hoặc nguồn bất hợp pháp không được phép có trong các nhóm sản phẩm thuộc chuỗi hành trình sản phẩm VFCS của đơn vị </w:t>
      </w:r>
      <w:r w:rsidR="00E9493F" w:rsidRPr="00BF6652">
        <w:rPr>
          <w:rFonts w:ascii="Times New Roman" w:hAnsi="Times New Roman" w:cs="Times New Roman"/>
          <w:sz w:val="26"/>
          <w:szCs w:val="26"/>
        </w:rPr>
        <w:t>(Chi tiết xem Mục VI. Những yêu cầu tối thiểu của hệ thống trách nhiệm giải trình của bộ tiêu chuẩn VFCS/PEFC</w:t>
      </w:r>
      <w:r w:rsidR="00BF6652">
        <w:rPr>
          <w:rFonts w:ascii="Times New Roman" w:hAnsi="Times New Roman" w:cs="Times New Roman"/>
          <w:sz w:val="26"/>
          <w:szCs w:val="26"/>
        </w:rPr>
        <w:t>-</w:t>
      </w:r>
      <w:r w:rsidR="00E9493F" w:rsidRPr="00BF6652">
        <w:rPr>
          <w:rFonts w:ascii="Times New Roman" w:hAnsi="Times New Roman" w:cs="Times New Roman"/>
          <w:sz w:val="26"/>
          <w:szCs w:val="26"/>
        </w:rPr>
        <w:t>ST 1005:2019)</w:t>
      </w:r>
      <w:r w:rsidRPr="00BF6652">
        <w:rPr>
          <w:rFonts w:ascii="Times New Roman" w:hAnsi="Times New Roman" w:cs="Times New Roman"/>
          <w:sz w:val="26"/>
          <w:szCs w:val="26"/>
        </w:rPr>
        <w:t>.</w:t>
      </w:r>
    </w:p>
    <w:p w14:paraId="12D23488" w14:textId="77777777" w:rsidR="00715F89" w:rsidRPr="00715F89" w:rsidRDefault="00715F89" w:rsidP="000619B8">
      <w:pPr>
        <w:pStyle w:val="Heading2"/>
      </w:pPr>
      <w:bookmarkStart w:id="45" w:name="_Toc113833197"/>
      <w:r w:rsidRPr="00715F89">
        <w:t>4.2 Quy định pháp luật của Việt Nam</w:t>
      </w:r>
      <w:r w:rsidR="00104AEA">
        <w:t xml:space="preserve"> về môi trường, lao động và xã hội</w:t>
      </w:r>
      <w:bookmarkEnd w:id="45"/>
    </w:p>
    <w:p w14:paraId="25360420" w14:textId="4C86CF59" w:rsidR="00104AEA" w:rsidRDefault="00104AEA" w:rsidP="00715F89">
      <w:pPr>
        <w:jc w:val="both"/>
        <w:rPr>
          <w:rFonts w:ascii="Times New Roman" w:hAnsi="Times New Roman"/>
          <w:bCs/>
          <w:sz w:val="26"/>
          <w:szCs w:val="26"/>
          <w:lang w:val="it-IT"/>
        </w:rPr>
      </w:pPr>
      <w:r>
        <w:rPr>
          <w:rFonts w:ascii="Times New Roman" w:hAnsi="Times New Roman"/>
          <w:bCs/>
          <w:sz w:val="26"/>
          <w:szCs w:val="26"/>
          <w:lang w:val="it-IT"/>
        </w:rPr>
        <w:tab/>
      </w:r>
      <w:r w:rsidR="00AB4650">
        <w:rPr>
          <w:rFonts w:ascii="Times New Roman" w:hAnsi="Times New Roman"/>
          <w:bCs/>
          <w:sz w:val="26"/>
          <w:szCs w:val="26"/>
          <w:lang w:val="it-IT"/>
        </w:rPr>
        <w:t xml:space="preserve">Hiện nay </w:t>
      </w:r>
      <w:r>
        <w:rPr>
          <w:rFonts w:ascii="Times New Roman" w:hAnsi="Times New Roman"/>
          <w:bCs/>
          <w:sz w:val="26"/>
          <w:szCs w:val="26"/>
          <w:lang w:val="it-IT"/>
        </w:rPr>
        <w:t xml:space="preserve">Việt Nam có </w:t>
      </w:r>
      <w:r w:rsidR="00AB4650">
        <w:rPr>
          <w:rFonts w:ascii="Times New Roman" w:hAnsi="Times New Roman"/>
          <w:bCs/>
          <w:sz w:val="26"/>
          <w:szCs w:val="26"/>
          <w:lang w:val="it-IT"/>
        </w:rPr>
        <w:t xml:space="preserve">một </w:t>
      </w:r>
      <w:r>
        <w:rPr>
          <w:rFonts w:ascii="Times New Roman" w:hAnsi="Times New Roman"/>
          <w:bCs/>
          <w:sz w:val="26"/>
          <w:szCs w:val="26"/>
          <w:lang w:val="it-IT"/>
        </w:rPr>
        <w:t>hệ thống các quy định pháp luật về các vấn đề môi trường, lao động và xã hội liên quan đến doanh nghiệp nói chung</w:t>
      </w:r>
      <w:r w:rsidR="00FB19EB">
        <w:rPr>
          <w:rFonts w:ascii="Times New Roman" w:hAnsi="Times New Roman"/>
          <w:bCs/>
          <w:sz w:val="26"/>
          <w:szCs w:val="26"/>
          <w:lang w:val="it-IT"/>
        </w:rPr>
        <w:t xml:space="preserve">, theo trình tự </w:t>
      </w:r>
      <w:r>
        <w:rPr>
          <w:rFonts w:ascii="Times New Roman" w:hAnsi="Times New Roman"/>
          <w:bCs/>
          <w:sz w:val="26"/>
          <w:szCs w:val="26"/>
          <w:lang w:val="it-IT"/>
        </w:rPr>
        <w:t>từ Luật đến Nghị định và Thông tư hướng dẫn.</w:t>
      </w:r>
    </w:p>
    <w:p w14:paraId="2448F460" w14:textId="1725E9A7" w:rsidR="00715F89" w:rsidRPr="00715F89" w:rsidRDefault="000619B8" w:rsidP="000619B8">
      <w:pPr>
        <w:pStyle w:val="Heading3"/>
        <w:rPr>
          <w:lang w:val="it-IT"/>
        </w:rPr>
      </w:pPr>
      <w:bookmarkStart w:id="46" w:name="_Toc113833198"/>
      <w:r>
        <w:rPr>
          <w:lang w:val="it-IT"/>
        </w:rPr>
        <w:t xml:space="preserve">4.2.1 </w:t>
      </w:r>
      <w:r w:rsidR="00104AEA">
        <w:rPr>
          <w:lang w:val="it-IT"/>
        </w:rPr>
        <w:t>Quy định về v</w:t>
      </w:r>
      <w:r w:rsidR="00715F89" w:rsidRPr="00715F89">
        <w:rPr>
          <w:lang w:val="it-IT"/>
        </w:rPr>
        <w:t>ấn đề môi trường</w:t>
      </w:r>
      <w:bookmarkEnd w:id="46"/>
    </w:p>
    <w:p w14:paraId="1DD3DBEC" w14:textId="77777777" w:rsidR="007A64EC" w:rsidRDefault="007A64EC" w:rsidP="006E3350">
      <w:pPr>
        <w:ind w:firstLine="720"/>
        <w:jc w:val="both"/>
        <w:rPr>
          <w:rFonts w:ascii="Times New Roman" w:hAnsi="Times New Roman"/>
          <w:bCs/>
          <w:sz w:val="26"/>
          <w:szCs w:val="26"/>
          <w:lang w:val="it-IT"/>
        </w:rPr>
      </w:pPr>
      <w:r>
        <w:rPr>
          <w:rFonts w:ascii="Times New Roman" w:hAnsi="Times New Roman"/>
          <w:bCs/>
          <w:sz w:val="26"/>
          <w:szCs w:val="26"/>
          <w:lang w:val="it-IT"/>
        </w:rPr>
        <w:t xml:space="preserve">Quy định về </w:t>
      </w:r>
      <w:r w:rsidR="00715F89" w:rsidRPr="00715F89">
        <w:rPr>
          <w:rFonts w:ascii="Times New Roman" w:hAnsi="Times New Roman"/>
          <w:bCs/>
          <w:sz w:val="26"/>
          <w:szCs w:val="26"/>
          <w:lang w:val="it-IT"/>
        </w:rPr>
        <w:t xml:space="preserve">môi trường </w:t>
      </w:r>
      <w:r>
        <w:rPr>
          <w:rFonts w:ascii="Times New Roman" w:hAnsi="Times New Roman"/>
          <w:bCs/>
          <w:sz w:val="26"/>
          <w:szCs w:val="26"/>
          <w:lang w:val="it-IT"/>
        </w:rPr>
        <w:t xml:space="preserve">áp dụng chung cho các doanh nghiệp và </w:t>
      </w:r>
      <w:r w:rsidR="00715F89" w:rsidRPr="00715F89">
        <w:rPr>
          <w:rFonts w:ascii="Times New Roman" w:hAnsi="Times New Roman"/>
          <w:bCs/>
          <w:sz w:val="26"/>
          <w:szCs w:val="26"/>
          <w:lang w:val="it-IT"/>
        </w:rPr>
        <w:t xml:space="preserve">liên quan đến </w:t>
      </w:r>
      <w:r w:rsidR="00126BE8">
        <w:rPr>
          <w:rFonts w:ascii="Times New Roman" w:hAnsi="Times New Roman"/>
          <w:bCs/>
          <w:sz w:val="26"/>
          <w:szCs w:val="26"/>
          <w:lang w:val="it-IT"/>
        </w:rPr>
        <w:t xml:space="preserve">doanh nghiệp </w:t>
      </w:r>
      <w:r w:rsidR="00126BE8" w:rsidRPr="00715F89">
        <w:rPr>
          <w:rFonts w:ascii="Times New Roman" w:hAnsi="Times New Roman"/>
          <w:bCs/>
          <w:sz w:val="26"/>
          <w:szCs w:val="26"/>
          <w:lang w:val="it-IT"/>
        </w:rPr>
        <w:t xml:space="preserve">chế biến gỗ </w:t>
      </w:r>
      <w:r w:rsidR="00126BE8">
        <w:rPr>
          <w:rFonts w:ascii="Times New Roman" w:hAnsi="Times New Roman"/>
          <w:bCs/>
          <w:sz w:val="26"/>
          <w:szCs w:val="26"/>
          <w:lang w:val="it-IT"/>
        </w:rPr>
        <w:t>nhỏ và vừa</w:t>
      </w:r>
      <w:r>
        <w:rPr>
          <w:rFonts w:ascii="Times New Roman" w:hAnsi="Times New Roman"/>
          <w:bCs/>
          <w:sz w:val="26"/>
          <w:szCs w:val="26"/>
          <w:lang w:val="it-IT"/>
        </w:rPr>
        <w:t xml:space="preserve"> chủ </w:t>
      </w:r>
      <w:r w:rsidR="00715F89" w:rsidRPr="00715F89">
        <w:rPr>
          <w:rFonts w:ascii="Times New Roman" w:hAnsi="Times New Roman"/>
          <w:bCs/>
          <w:sz w:val="26"/>
          <w:szCs w:val="26"/>
          <w:lang w:val="it-IT"/>
        </w:rPr>
        <w:t xml:space="preserve">yếu </w:t>
      </w:r>
      <w:r>
        <w:rPr>
          <w:rFonts w:ascii="Times New Roman" w:hAnsi="Times New Roman"/>
          <w:bCs/>
          <w:sz w:val="26"/>
          <w:szCs w:val="26"/>
          <w:lang w:val="it-IT"/>
        </w:rPr>
        <w:t>gồm</w:t>
      </w:r>
      <w:r w:rsidR="00715F89" w:rsidRPr="00715F89">
        <w:rPr>
          <w:rFonts w:ascii="Times New Roman" w:hAnsi="Times New Roman"/>
          <w:bCs/>
          <w:sz w:val="26"/>
          <w:szCs w:val="26"/>
          <w:lang w:val="it-IT"/>
        </w:rPr>
        <w:t xml:space="preserve"> </w:t>
      </w:r>
      <w:r w:rsidR="00715F89">
        <w:rPr>
          <w:rFonts w:ascii="Times New Roman" w:hAnsi="Times New Roman"/>
          <w:bCs/>
          <w:sz w:val="26"/>
          <w:szCs w:val="26"/>
          <w:lang w:val="it-IT"/>
        </w:rPr>
        <w:t xml:space="preserve">quy </w:t>
      </w:r>
      <w:r w:rsidR="00715F89" w:rsidRPr="00715F89">
        <w:rPr>
          <w:rFonts w:ascii="Times New Roman" w:hAnsi="Times New Roman"/>
          <w:bCs/>
          <w:sz w:val="26"/>
          <w:szCs w:val="26"/>
          <w:lang w:val="it-IT"/>
        </w:rPr>
        <w:t xml:space="preserve">định tại </w:t>
      </w:r>
      <w:r>
        <w:rPr>
          <w:rFonts w:ascii="Times New Roman" w:hAnsi="Times New Roman"/>
          <w:bCs/>
          <w:sz w:val="26"/>
          <w:szCs w:val="26"/>
          <w:lang w:val="it-IT"/>
        </w:rPr>
        <w:t xml:space="preserve">các Luật </w:t>
      </w:r>
      <w:r w:rsidRPr="007A64EC">
        <w:rPr>
          <w:rFonts w:ascii="Times New Roman" w:hAnsi="Times New Roman"/>
          <w:bCs/>
          <w:sz w:val="26"/>
          <w:szCs w:val="26"/>
          <w:lang w:val="it-IT"/>
        </w:rPr>
        <w:t>Bảo vệ môi trường 2020, Luật Lâm nghiệp 2017, Luật Hóa chất 2007</w:t>
      </w:r>
      <w:r>
        <w:rPr>
          <w:rFonts w:ascii="Times New Roman" w:hAnsi="Times New Roman"/>
          <w:bCs/>
          <w:sz w:val="26"/>
          <w:szCs w:val="26"/>
          <w:lang w:val="it-IT"/>
        </w:rPr>
        <w:t xml:space="preserve"> cùng các Nghị định và Thông tư hướng dẫn đi kèm, như:</w:t>
      </w:r>
    </w:p>
    <w:p w14:paraId="63A8A66D" w14:textId="44ACEDD5" w:rsidR="007A64EC" w:rsidRPr="007A64EC" w:rsidRDefault="007A64EC">
      <w:pPr>
        <w:pStyle w:val="ListParagraph"/>
        <w:numPr>
          <w:ilvl w:val="0"/>
          <w:numId w:val="5"/>
        </w:numPr>
        <w:jc w:val="both"/>
        <w:rPr>
          <w:rFonts w:ascii="Times New Roman" w:hAnsi="Times New Roman" w:cs="Times New Roman"/>
          <w:sz w:val="26"/>
          <w:szCs w:val="26"/>
        </w:rPr>
      </w:pPr>
      <w:r w:rsidRPr="007A64EC">
        <w:rPr>
          <w:rFonts w:ascii="Times New Roman" w:hAnsi="Times New Roman" w:cs="Times New Roman"/>
          <w:sz w:val="26"/>
          <w:szCs w:val="26"/>
        </w:rPr>
        <w:lastRenderedPageBreak/>
        <w:t xml:space="preserve">Nghị định số 08/2022/NĐ-CP quy định chi tiết một số điều của </w:t>
      </w:r>
      <w:r w:rsidR="0091188A">
        <w:rPr>
          <w:rFonts w:ascii="Times New Roman" w:hAnsi="Times New Roman" w:cs="Times New Roman"/>
          <w:sz w:val="26"/>
          <w:szCs w:val="26"/>
        </w:rPr>
        <w:t>L</w:t>
      </w:r>
      <w:r w:rsidRPr="007A64EC">
        <w:rPr>
          <w:rFonts w:ascii="Times New Roman" w:hAnsi="Times New Roman" w:cs="Times New Roman"/>
          <w:sz w:val="26"/>
          <w:szCs w:val="26"/>
        </w:rPr>
        <w:t xml:space="preserve">uật </w:t>
      </w:r>
      <w:r w:rsidR="0091188A">
        <w:rPr>
          <w:rFonts w:ascii="Times New Roman" w:hAnsi="Times New Roman" w:cs="Times New Roman"/>
          <w:sz w:val="26"/>
          <w:szCs w:val="26"/>
        </w:rPr>
        <w:t>B</w:t>
      </w:r>
      <w:r w:rsidRPr="007A64EC">
        <w:rPr>
          <w:rFonts w:ascii="Times New Roman" w:hAnsi="Times New Roman" w:cs="Times New Roman"/>
          <w:sz w:val="26"/>
          <w:szCs w:val="26"/>
        </w:rPr>
        <w:t>ảo vệ môi trường;</w:t>
      </w:r>
    </w:p>
    <w:p w14:paraId="58059E8E" w14:textId="77777777" w:rsidR="007A64EC" w:rsidRPr="007A64EC" w:rsidRDefault="007A64EC">
      <w:pPr>
        <w:pStyle w:val="ListParagraph"/>
        <w:numPr>
          <w:ilvl w:val="0"/>
          <w:numId w:val="5"/>
        </w:numPr>
        <w:jc w:val="both"/>
        <w:rPr>
          <w:rFonts w:ascii="Times New Roman" w:hAnsi="Times New Roman" w:cs="Times New Roman"/>
          <w:sz w:val="26"/>
          <w:szCs w:val="26"/>
        </w:rPr>
      </w:pPr>
      <w:r w:rsidRPr="007A64EC">
        <w:rPr>
          <w:rFonts w:ascii="Times New Roman" w:hAnsi="Times New Roman" w:cs="Times New Roman"/>
          <w:sz w:val="26"/>
          <w:szCs w:val="26"/>
        </w:rPr>
        <w:t>Nghị định số 18/2015/NĐ-CP về quy hoạch bảo vệ môi trường, đánh giá môi trường chiến lược, đánh giá tác động môi trường và kế hoạch bảo vệ môi trường;</w:t>
      </w:r>
    </w:p>
    <w:p w14:paraId="6AA08A32" w14:textId="77777777" w:rsidR="007A64EC" w:rsidRPr="007A64EC" w:rsidRDefault="007A64EC">
      <w:pPr>
        <w:pStyle w:val="ListParagraph"/>
        <w:numPr>
          <w:ilvl w:val="0"/>
          <w:numId w:val="5"/>
        </w:numPr>
        <w:jc w:val="both"/>
        <w:rPr>
          <w:rFonts w:ascii="Times New Roman" w:hAnsi="Times New Roman" w:cs="Times New Roman"/>
          <w:sz w:val="26"/>
          <w:szCs w:val="26"/>
        </w:rPr>
      </w:pPr>
      <w:r w:rsidRPr="007A64EC">
        <w:rPr>
          <w:rFonts w:ascii="Times New Roman" w:hAnsi="Times New Roman" w:cs="Times New Roman"/>
          <w:sz w:val="26"/>
          <w:szCs w:val="26"/>
        </w:rPr>
        <w:t>Nghị định số 113/2017/NĐ-CP quy định chi tiết và hướng dẫn thi hành một số điều của luật hóa chất;</w:t>
      </w:r>
    </w:p>
    <w:p w14:paraId="2BE28D7C" w14:textId="77777777" w:rsidR="007A64EC" w:rsidRPr="007A64EC" w:rsidRDefault="007A64EC">
      <w:pPr>
        <w:pStyle w:val="ListParagraph"/>
        <w:numPr>
          <w:ilvl w:val="0"/>
          <w:numId w:val="5"/>
        </w:numPr>
        <w:jc w:val="both"/>
        <w:rPr>
          <w:rFonts w:ascii="Times New Roman" w:hAnsi="Times New Roman" w:cs="Times New Roman"/>
          <w:sz w:val="26"/>
          <w:szCs w:val="26"/>
        </w:rPr>
      </w:pPr>
      <w:r w:rsidRPr="007A64EC">
        <w:rPr>
          <w:rFonts w:ascii="Times New Roman" w:hAnsi="Times New Roman" w:cs="Times New Roman"/>
          <w:sz w:val="26"/>
          <w:szCs w:val="26"/>
        </w:rPr>
        <w:t>Nghị định số102/2020/NĐ-CP, ngày 01/9/2020 quy định hệ thống bảo đảm gỗ hợp pháp việt nam</w:t>
      </w:r>
      <w:r>
        <w:rPr>
          <w:rFonts w:ascii="Times New Roman" w:hAnsi="Times New Roman" w:cs="Times New Roman"/>
          <w:sz w:val="26"/>
          <w:szCs w:val="26"/>
        </w:rPr>
        <w:t>;</w:t>
      </w:r>
    </w:p>
    <w:p w14:paraId="2D5AA869" w14:textId="77777777" w:rsidR="007A64EC" w:rsidRPr="007A64EC" w:rsidRDefault="007A64EC">
      <w:pPr>
        <w:pStyle w:val="ListParagraph"/>
        <w:numPr>
          <w:ilvl w:val="0"/>
          <w:numId w:val="5"/>
        </w:numPr>
        <w:jc w:val="both"/>
        <w:rPr>
          <w:sz w:val="26"/>
          <w:szCs w:val="26"/>
        </w:rPr>
      </w:pPr>
      <w:r w:rsidRPr="007A64EC">
        <w:rPr>
          <w:rFonts w:ascii="Times New Roman" w:hAnsi="Times New Roman" w:cs="Times New Roman"/>
          <w:sz w:val="26"/>
          <w:szCs w:val="26"/>
        </w:rPr>
        <w:t>Thông tư số 02/2022/TT-BTNMT, ngày 10/01/2022, quy định một số điều của luật bảo vệ môi trường</w:t>
      </w:r>
      <w:r>
        <w:rPr>
          <w:rFonts w:ascii="Times New Roman" w:hAnsi="Times New Roman" w:cs="Times New Roman"/>
          <w:sz w:val="26"/>
          <w:szCs w:val="26"/>
        </w:rPr>
        <w:t>;</w:t>
      </w:r>
    </w:p>
    <w:p w14:paraId="09FBA03C" w14:textId="77777777" w:rsidR="007A64EC" w:rsidRPr="007A64EC" w:rsidRDefault="007A64EC">
      <w:pPr>
        <w:pStyle w:val="ListParagraph"/>
        <w:numPr>
          <w:ilvl w:val="0"/>
          <w:numId w:val="5"/>
        </w:numPr>
        <w:jc w:val="both"/>
        <w:rPr>
          <w:sz w:val="26"/>
          <w:szCs w:val="26"/>
        </w:rPr>
      </w:pPr>
      <w:r w:rsidRPr="007A64EC">
        <w:rPr>
          <w:rFonts w:ascii="Times New Roman" w:hAnsi="Times New Roman" w:cs="Times New Roman"/>
          <w:sz w:val="26"/>
          <w:szCs w:val="26"/>
        </w:rPr>
        <w:t>Thông tư số 27/2018/TT-BNNPTNT, ngày 16/11/2018 quy định về truy xuất nguồn gốc gỗ</w:t>
      </w:r>
      <w:r w:rsidR="001068AF">
        <w:rPr>
          <w:rFonts w:ascii="Times New Roman" w:hAnsi="Times New Roman" w:cs="Times New Roman"/>
          <w:sz w:val="26"/>
          <w:szCs w:val="26"/>
        </w:rPr>
        <w:t>.</w:t>
      </w:r>
    </w:p>
    <w:p w14:paraId="153EDA58" w14:textId="20F4D691" w:rsidR="006E3350" w:rsidRDefault="00BC7128" w:rsidP="006E3350">
      <w:pPr>
        <w:ind w:firstLine="720"/>
        <w:jc w:val="both"/>
        <w:rPr>
          <w:rFonts w:ascii="Times New Roman" w:hAnsi="Times New Roman"/>
          <w:bCs/>
          <w:sz w:val="26"/>
          <w:szCs w:val="26"/>
          <w:lang w:val="it-IT"/>
        </w:rPr>
      </w:pPr>
      <w:r>
        <w:rPr>
          <w:rFonts w:ascii="Times New Roman" w:hAnsi="Times New Roman"/>
          <w:bCs/>
          <w:sz w:val="26"/>
          <w:szCs w:val="26"/>
          <w:lang w:val="it-IT"/>
        </w:rPr>
        <w:t xml:space="preserve">Các quy định tại các văn bản pháp luật trên </w:t>
      </w:r>
      <w:r w:rsidR="00715F89" w:rsidRPr="006E3350">
        <w:rPr>
          <w:rFonts w:ascii="Times New Roman" w:hAnsi="Times New Roman"/>
          <w:bCs/>
          <w:sz w:val="26"/>
          <w:szCs w:val="26"/>
          <w:lang w:val="it-IT"/>
        </w:rPr>
        <w:t xml:space="preserve">quy định nhiều nội dung </w:t>
      </w:r>
      <w:r w:rsidR="006E3350">
        <w:rPr>
          <w:rFonts w:ascii="Times New Roman" w:hAnsi="Times New Roman"/>
          <w:bCs/>
          <w:sz w:val="26"/>
          <w:szCs w:val="26"/>
          <w:lang w:val="it-IT"/>
        </w:rPr>
        <w:t xml:space="preserve">khác nhau </w:t>
      </w:r>
      <w:r w:rsidR="00AB4650">
        <w:rPr>
          <w:rFonts w:ascii="Times New Roman" w:hAnsi="Times New Roman"/>
          <w:bCs/>
          <w:sz w:val="26"/>
          <w:szCs w:val="26"/>
          <w:lang w:val="it-IT"/>
        </w:rPr>
        <w:t xml:space="preserve">liên quan đến </w:t>
      </w:r>
      <w:r>
        <w:rPr>
          <w:rFonts w:ascii="Times New Roman" w:hAnsi="Times New Roman"/>
          <w:bCs/>
          <w:sz w:val="26"/>
          <w:szCs w:val="26"/>
          <w:lang w:val="it-IT"/>
        </w:rPr>
        <w:t>các</w:t>
      </w:r>
      <w:r w:rsidR="00715F89" w:rsidRPr="006E3350">
        <w:rPr>
          <w:rFonts w:ascii="Times New Roman" w:hAnsi="Times New Roman"/>
          <w:bCs/>
          <w:sz w:val="26"/>
          <w:szCs w:val="26"/>
          <w:lang w:val="it-IT"/>
        </w:rPr>
        <w:t xml:space="preserve"> vấn đề môi trường đối với các cơ sơ sản xuất kinh d</w:t>
      </w:r>
      <w:r w:rsidR="006E3350">
        <w:rPr>
          <w:rFonts w:ascii="Times New Roman" w:hAnsi="Times New Roman"/>
          <w:bCs/>
          <w:sz w:val="26"/>
          <w:szCs w:val="26"/>
          <w:lang w:val="it-IT"/>
        </w:rPr>
        <w:t>oa</w:t>
      </w:r>
      <w:r w:rsidR="00715F89" w:rsidRPr="006E3350">
        <w:rPr>
          <w:rFonts w:ascii="Times New Roman" w:hAnsi="Times New Roman"/>
          <w:bCs/>
          <w:sz w:val="26"/>
          <w:szCs w:val="26"/>
          <w:lang w:val="it-IT"/>
        </w:rPr>
        <w:t xml:space="preserve">nh, dịch vụ. </w:t>
      </w:r>
      <w:r>
        <w:rPr>
          <w:rFonts w:ascii="Times New Roman" w:hAnsi="Times New Roman"/>
          <w:bCs/>
          <w:sz w:val="26"/>
          <w:szCs w:val="26"/>
          <w:lang w:val="it-IT"/>
        </w:rPr>
        <w:t>Liên quan đến DNNVV</w:t>
      </w:r>
      <w:r w:rsidR="005D1C23">
        <w:rPr>
          <w:rFonts w:ascii="Times New Roman" w:hAnsi="Times New Roman"/>
          <w:bCs/>
          <w:sz w:val="26"/>
          <w:szCs w:val="26"/>
          <w:lang w:val="it-IT"/>
        </w:rPr>
        <w:t xml:space="preserve"> thuộc lĩnh vực CBG. T</w:t>
      </w:r>
      <w:r w:rsidRPr="006E3350">
        <w:rPr>
          <w:rFonts w:ascii="Times New Roman" w:hAnsi="Times New Roman"/>
          <w:bCs/>
          <w:sz w:val="26"/>
          <w:szCs w:val="26"/>
          <w:lang w:val="it-IT"/>
        </w:rPr>
        <w:t>rong phạm vi của báo cáo này</w:t>
      </w:r>
      <w:r>
        <w:rPr>
          <w:rFonts w:ascii="Times New Roman" w:hAnsi="Times New Roman"/>
          <w:bCs/>
          <w:sz w:val="26"/>
          <w:szCs w:val="26"/>
          <w:lang w:val="it-IT"/>
        </w:rPr>
        <w:t>, n</w:t>
      </w:r>
      <w:r w:rsidR="006E3350">
        <w:rPr>
          <w:rFonts w:ascii="Times New Roman" w:hAnsi="Times New Roman"/>
          <w:bCs/>
          <w:sz w:val="26"/>
          <w:szCs w:val="26"/>
          <w:lang w:val="it-IT"/>
        </w:rPr>
        <w:t xml:space="preserve">ội dung các quy định </w:t>
      </w:r>
      <w:r w:rsidR="006E3350" w:rsidRPr="006E3350">
        <w:rPr>
          <w:rFonts w:ascii="Times New Roman" w:hAnsi="Times New Roman"/>
          <w:bCs/>
          <w:sz w:val="26"/>
          <w:szCs w:val="26"/>
          <w:lang w:val="it-IT"/>
        </w:rPr>
        <w:t xml:space="preserve">được </w:t>
      </w:r>
      <w:r w:rsidR="006E3350">
        <w:rPr>
          <w:rFonts w:ascii="Times New Roman" w:hAnsi="Times New Roman"/>
          <w:bCs/>
          <w:sz w:val="26"/>
          <w:szCs w:val="26"/>
          <w:lang w:val="it-IT"/>
        </w:rPr>
        <w:t xml:space="preserve">tổng hợp </w:t>
      </w:r>
      <w:r>
        <w:rPr>
          <w:rFonts w:ascii="Times New Roman" w:hAnsi="Times New Roman"/>
          <w:bCs/>
          <w:sz w:val="26"/>
          <w:szCs w:val="26"/>
          <w:lang w:val="it-IT"/>
        </w:rPr>
        <w:t xml:space="preserve">thành </w:t>
      </w:r>
      <w:r w:rsidR="00715F89" w:rsidRPr="006E3350">
        <w:rPr>
          <w:rFonts w:ascii="Times New Roman" w:hAnsi="Times New Roman"/>
          <w:bCs/>
          <w:sz w:val="26"/>
          <w:szCs w:val="26"/>
          <w:lang w:val="it-IT"/>
        </w:rPr>
        <w:t xml:space="preserve">5 nhóm </w:t>
      </w:r>
      <w:r>
        <w:rPr>
          <w:rFonts w:ascii="Times New Roman" w:hAnsi="Times New Roman"/>
          <w:bCs/>
          <w:sz w:val="26"/>
          <w:szCs w:val="26"/>
          <w:lang w:val="it-IT"/>
        </w:rPr>
        <w:t>như sau</w:t>
      </w:r>
      <w:r w:rsidR="006E3350">
        <w:rPr>
          <w:rFonts w:ascii="Times New Roman" w:hAnsi="Times New Roman"/>
          <w:bCs/>
          <w:sz w:val="26"/>
          <w:szCs w:val="26"/>
          <w:lang w:val="it-IT"/>
        </w:rPr>
        <w:t>:</w:t>
      </w:r>
      <w:r w:rsidR="00715F89" w:rsidRPr="006E3350">
        <w:rPr>
          <w:rFonts w:ascii="Times New Roman" w:hAnsi="Times New Roman"/>
          <w:bCs/>
          <w:sz w:val="26"/>
          <w:szCs w:val="26"/>
          <w:lang w:val="it-IT"/>
        </w:rPr>
        <w:t xml:space="preserve"> </w:t>
      </w:r>
    </w:p>
    <w:p w14:paraId="274B0C74" w14:textId="77777777" w:rsidR="00715F89" w:rsidRPr="006E3350" w:rsidRDefault="006E3350" w:rsidP="006E3350">
      <w:pPr>
        <w:ind w:firstLine="720"/>
        <w:jc w:val="both"/>
        <w:rPr>
          <w:sz w:val="26"/>
          <w:szCs w:val="26"/>
        </w:rPr>
      </w:pPr>
      <w:r>
        <w:rPr>
          <w:rFonts w:ascii="Times New Roman" w:hAnsi="Times New Roman"/>
          <w:bCs/>
          <w:sz w:val="26"/>
          <w:szCs w:val="26"/>
          <w:lang w:val="it-IT"/>
        </w:rPr>
        <w:t xml:space="preserve">i) </w:t>
      </w:r>
      <w:r w:rsidR="00715F89" w:rsidRPr="006E3350">
        <w:rPr>
          <w:rFonts w:ascii="Times New Roman" w:hAnsi="Times New Roman"/>
          <w:bCs/>
          <w:i/>
          <w:sz w:val="26"/>
          <w:szCs w:val="26"/>
          <w:lang w:val="it-IT"/>
        </w:rPr>
        <w:t>Đánh giá tác động và bảo vệ môi trường</w:t>
      </w:r>
      <w:r w:rsidR="00715F89" w:rsidRPr="006E3350">
        <w:rPr>
          <w:rFonts w:ascii="Times New Roman" w:hAnsi="Times New Roman"/>
          <w:bCs/>
          <w:sz w:val="26"/>
          <w:szCs w:val="26"/>
          <w:lang w:val="it-IT"/>
        </w:rPr>
        <w:t xml:space="preserve"> – Theo điều 12 (khoản 1) Nghị định 18/2015/NĐ-CP, các doanh nghiệp chế biến gỗ thuộc một trong ba đối tượng sau phải có báo cáo đánh giá tác động môi trường cùng quyết định phê duyệt của cơ quan có thẩm quyền</w:t>
      </w:r>
      <w:r w:rsidR="00BC7128">
        <w:rPr>
          <w:rFonts w:ascii="Times New Roman" w:hAnsi="Times New Roman"/>
          <w:bCs/>
          <w:sz w:val="26"/>
          <w:szCs w:val="26"/>
          <w:lang w:val="it-IT"/>
        </w:rPr>
        <w:t>. C</w:t>
      </w:r>
      <w:r w:rsidR="00715F89" w:rsidRPr="006E3350">
        <w:rPr>
          <w:rFonts w:ascii="Times New Roman" w:hAnsi="Times New Roman"/>
          <w:bCs/>
          <w:sz w:val="26"/>
          <w:szCs w:val="26"/>
          <w:lang w:val="it-IT"/>
        </w:rPr>
        <w:t>ụ thể là: cơ sở chế biến gỗ, dăm gỗ từ gỗ rừng tự nhiên có công suất &gt;= 3.000 m3 sản phẩm/năm; cơ sở sản xuất ván ép có công suất từ 100.000 m2 sản phẩm/năm trở lên; cơ sở sản xuất đồ gỗ có tổng diện tích kho bãi, nhà xưởng từ 10.000 m2 trở lên. Đối với các cơ sở sản xuất gỗ, ván ép, ván dăm không chịu sự điều chỉnh của đánh giá tác động môi trường cần phải có kế hoạch bảo vệ môi trường</w:t>
      </w:r>
      <w:r>
        <w:rPr>
          <w:rFonts w:ascii="Times New Roman" w:hAnsi="Times New Roman"/>
          <w:bCs/>
          <w:sz w:val="26"/>
          <w:szCs w:val="26"/>
          <w:lang w:val="it-IT"/>
        </w:rPr>
        <w:t>.</w:t>
      </w:r>
      <w:r w:rsidR="00715F89" w:rsidRPr="006E3350">
        <w:rPr>
          <w:rFonts w:ascii="Times New Roman" w:hAnsi="Times New Roman"/>
          <w:bCs/>
          <w:sz w:val="26"/>
          <w:szCs w:val="26"/>
          <w:lang w:val="it-IT"/>
        </w:rPr>
        <w:t xml:space="preserve"> </w:t>
      </w:r>
    </w:p>
    <w:p w14:paraId="0529979C" w14:textId="271855A7" w:rsidR="00715F89" w:rsidRPr="006E3350" w:rsidRDefault="006E3350" w:rsidP="006E3350">
      <w:pPr>
        <w:ind w:firstLine="720"/>
        <w:jc w:val="both"/>
        <w:rPr>
          <w:rFonts w:ascii="Times New Roman" w:hAnsi="Times New Roman"/>
          <w:bCs/>
          <w:sz w:val="26"/>
          <w:szCs w:val="26"/>
          <w:lang w:val="it-IT"/>
        </w:rPr>
      </w:pPr>
      <w:r>
        <w:rPr>
          <w:rFonts w:ascii="Times New Roman" w:hAnsi="Times New Roman"/>
          <w:bCs/>
          <w:i/>
          <w:sz w:val="26"/>
          <w:szCs w:val="26"/>
          <w:lang w:val="it-IT"/>
        </w:rPr>
        <w:t xml:space="preserve">ii) </w:t>
      </w:r>
      <w:r w:rsidR="00715F89" w:rsidRPr="006E3350">
        <w:rPr>
          <w:rFonts w:ascii="Times New Roman" w:hAnsi="Times New Roman"/>
          <w:bCs/>
          <w:i/>
          <w:sz w:val="26"/>
          <w:szCs w:val="26"/>
          <w:lang w:val="it-IT"/>
        </w:rPr>
        <w:t>Quản lý chất thải và phế liệu</w:t>
      </w:r>
      <w:r w:rsidR="00715F89" w:rsidRPr="006E3350">
        <w:rPr>
          <w:rFonts w:ascii="Times New Roman" w:hAnsi="Times New Roman"/>
          <w:bCs/>
          <w:sz w:val="26"/>
          <w:szCs w:val="26"/>
          <w:lang w:val="it-IT"/>
        </w:rPr>
        <w:t xml:space="preserve"> – Theo quy định của Luật Bảo vệ môi trường 2020 (Điều 8, 55, 81, 82, 83, 84), Nghị định 08/2022/NĐ-CP (Điều 56, 65, 66, 69,70, 71), các doanh nghiệp chế biến gỗ cần phải đảm bảo các yêu cầu về</w:t>
      </w:r>
      <w:r w:rsidR="00BC7128">
        <w:rPr>
          <w:rFonts w:ascii="Times New Roman" w:hAnsi="Times New Roman"/>
          <w:bCs/>
          <w:sz w:val="26"/>
          <w:szCs w:val="26"/>
          <w:lang w:val="it-IT"/>
        </w:rPr>
        <w:t>:</w:t>
      </w:r>
      <w:r w:rsidR="00715F89" w:rsidRPr="006E3350">
        <w:rPr>
          <w:rFonts w:ascii="Times New Roman" w:hAnsi="Times New Roman"/>
          <w:bCs/>
          <w:sz w:val="26"/>
          <w:szCs w:val="26"/>
          <w:lang w:val="it-IT"/>
        </w:rPr>
        <w:t xml:space="preserve"> Phân loại, lưu giữ, thu gom, vận chuyển, xử lý, tái sử dụng chất thải thông thường; Phân loại, thu gom, lưu giữ, vận chuyển chất thải nguy hại; </w:t>
      </w:r>
      <w:r w:rsidR="00AB4650">
        <w:rPr>
          <w:rFonts w:ascii="Times New Roman" w:hAnsi="Times New Roman"/>
          <w:bCs/>
          <w:sz w:val="26"/>
          <w:szCs w:val="26"/>
          <w:lang w:val="it-IT"/>
        </w:rPr>
        <w:t>và c</w:t>
      </w:r>
      <w:r w:rsidR="00715F89" w:rsidRPr="006E3350">
        <w:rPr>
          <w:rFonts w:ascii="Times New Roman" w:hAnsi="Times New Roman"/>
          <w:bCs/>
          <w:sz w:val="26"/>
          <w:szCs w:val="26"/>
          <w:lang w:val="it-IT"/>
        </w:rPr>
        <w:t>ó giấy phép xử lý chất thải nguy hại</w:t>
      </w:r>
      <w:r w:rsidR="00BC7128">
        <w:rPr>
          <w:rFonts w:ascii="Times New Roman" w:hAnsi="Times New Roman"/>
          <w:bCs/>
          <w:sz w:val="26"/>
          <w:szCs w:val="26"/>
          <w:lang w:val="it-IT"/>
        </w:rPr>
        <w:t xml:space="preserve"> (trong trường hợp tự xử lý)</w:t>
      </w:r>
      <w:r>
        <w:rPr>
          <w:rFonts w:ascii="Times New Roman" w:hAnsi="Times New Roman"/>
          <w:bCs/>
          <w:sz w:val="26"/>
          <w:szCs w:val="26"/>
          <w:lang w:val="it-IT"/>
        </w:rPr>
        <w:t>.</w:t>
      </w:r>
      <w:r w:rsidR="00715F89" w:rsidRPr="006E3350">
        <w:rPr>
          <w:rFonts w:ascii="Times New Roman" w:hAnsi="Times New Roman"/>
          <w:bCs/>
          <w:sz w:val="26"/>
          <w:szCs w:val="26"/>
          <w:lang w:val="it-IT"/>
        </w:rPr>
        <w:t xml:space="preserve"> </w:t>
      </w:r>
    </w:p>
    <w:p w14:paraId="27A9EA81" w14:textId="77777777" w:rsidR="00715F89" w:rsidRPr="006E3350" w:rsidRDefault="006E3350" w:rsidP="006E3350">
      <w:pPr>
        <w:ind w:firstLine="720"/>
        <w:jc w:val="both"/>
        <w:rPr>
          <w:rFonts w:ascii="Times New Roman" w:hAnsi="Times New Roman" w:cs="Times New Roman"/>
          <w:sz w:val="26"/>
          <w:szCs w:val="26"/>
        </w:rPr>
      </w:pPr>
      <w:r>
        <w:rPr>
          <w:rFonts w:ascii="Times New Roman" w:hAnsi="Times New Roman" w:cs="Times New Roman"/>
          <w:i/>
          <w:sz w:val="26"/>
          <w:szCs w:val="26"/>
        </w:rPr>
        <w:t xml:space="preserve">iii) </w:t>
      </w:r>
      <w:r w:rsidR="00715F89" w:rsidRPr="006E3350">
        <w:rPr>
          <w:rFonts w:ascii="Times New Roman" w:hAnsi="Times New Roman" w:cs="Times New Roman"/>
          <w:i/>
          <w:sz w:val="26"/>
          <w:szCs w:val="26"/>
        </w:rPr>
        <w:t>Quản lý nước thải</w:t>
      </w:r>
      <w:r w:rsidR="00715F89" w:rsidRPr="006E3350">
        <w:rPr>
          <w:rFonts w:ascii="Times New Roman" w:hAnsi="Times New Roman" w:cs="Times New Roman"/>
          <w:sz w:val="26"/>
          <w:szCs w:val="26"/>
        </w:rPr>
        <w:t xml:space="preserve"> – Theo quy định của Luật Bảo vệ môi trường 2020 (Điều 86, 87) và Nghị định số 08/2022/NĐ-CP (</w:t>
      </w:r>
      <w:r w:rsidR="00715F89" w:rsidRPr="006E3350">
        <w:rPr>
          <w:rFonts w:ascii="Times New Roman" w:hAnsi="Times New Roman"/>
          <w:bCs/>
          <w:sz w:val="26"/>
          <w:szCs w:val="26"/>
          <w:lang w:val="it-IT"/>
        </w:rPr>
        <w:t xml:space="preserve">Điều 57, 74), các doanh nghiệp chế biến gỗ có phát sinh nước thải trong qua trình sản xuất cần phải đảm bảo có hệ thống </w:t>
      </w:r>
      <w:r w:rsidR="00715F89" w:rsidRPr="006E3350">
        <w:rPr>
          <w:rFonts w:ascii="Times New Roman" w:hAnsi="Times New Roman" w:cs="Times New Roman"/>
          <w:sz w:val="26"/>
          <w:szCs w:val="26"/>
        </w:rPr>
        <w:t>thu gom và xử lý nước thải.</w:t>
      </w:r>
    </w:p>
    <w:p w14:paraId="3C961E7F" w14:textId="31C11FFC" w:rsidR="00715F89" w:rsidRPr="006E3350" w:rsidRDefault="006E3350" w:rsidP="006E3350">
      <w:pPr>
        <w:ind w:firstLine="720"/>
        <w:jc w:val="both"/>
        <w:rPr>
          <w:sz w:val="26"/>
          <w:szCs w:val="26"/>
        </w:rPr>
      </w:pPr>
      <w:r>
        <w:rPr>
          <w:rFonts w:ascii="Times New Roman" w:hAnsi="Times New Roman" w:cs="Times New Roman"/>
          <w:i/>
          <w:sz w:val="26"/>
          <w:szCs w:val="26"/>
        </w:rPr>
        <w:t xml:space="preserve">iv) </w:t>
      </w:r>
      <w:r w:rsidR="00715F89" w:rsidRPr="006E3350">
        <w:rPr>
          <w:rFonts w:ascii="Times New Roman" w:hAnsi="Times New Roman" w:cs="Times New Roman"/>
          <w:i/>
          <w:sz w:val="26"/>
          <w:szCs w:val="26"/>
        </w:rPr>
        <w:t>Quản lý hóa chất</w:t>
      </w:r>
      <w:r w:rsidR="00715F89" w:rsidRPr="006E3350">
        <w:rPr>
          <w:rFonts w:ascii="Times New Roman" w:hAnsi="Times New Roman" w:cs="Times New Roman"/>
          <w:sz w:val="26"/>
          <w:szCs w:val="26"/>
        </w:rPr>
        <w:t xml:space="preserve"> – Theo quy định tại Luật Hóa chất 2007, Luật Bảo vệ môi trường 2020, Nghị định số 113/2017/NĐ-CP, </w:t>
      </w:r>
      <w:r w:rsidR="00715F89" w:rsidRPr="006E3350">
        <w:rPr>
          <w:rFonts w:ascii="Times New Roman" w:hAnsi="Times New Roman"/>
          <w:bCs/>
          <w:sz w:val="26"/>
          <w:szCs w:val="26"/>
          <w:lang w:val="it-IT"/>
        </w:rPr>
        <w:t xml:space="preserve">các doanh nghiệp chế biến gỗ có sử dụng hóa chất trong quá trình sản xuất phải đảm bảo các yêu cầu </w:t>
      </w:r>
      <w:r w:rsidR="0044221F">
        <w:rPr>
          <w:rFonts w:ascii="Times New Roman" w:hAnsi="Times New Roman"/>
          <w:bCs/>
          <w:sz w:val="26"/>
          <w:szCs w:val="26"/>
          <w:lang w:val="it-IT"/>
        </w:rPr>
        <w:t>như</w:t>
      </w:r>
      <w:r w:rsidR="00715F89" w:rsidRPr="006E3350">
        <w:rPr>
          <w:rFonts w:ascii="Times New Roman" w:hAnsi="Times New Roman"/>
          <w:bCs/>
          <w:sz w:val="26"/>
          <w:szCs w:val="26"/>
          <w:lang w:val="it-IT"/>
        </w:rPr>
        <w:t xml:space="preserve">: </w:t>
      </w:r>
      <w:r w:rsidR="00715F89" w:rsidRPr="006E3350">
        <w:rPr>
          <w:rFonts w:ascii="Times New Roman" w:hAnsi="Times New Roman" w:cs="Times New Roman"/>
          <w:sz w:val="26"/>
          <w:szCs w:val="26"/>
        </w:rPr>
        <w:t>Có nhà xưởng, kho chứa hóa chất; Thực hiện phân loại, bảo quản, vận chuyển hóa chất; và Xử lý hóa chất theo quy định c</w:t>
      </w:r>
      <w:r w:rsidR="00AB4650">
        <w:rPr>
          <w:rFonts w:ascii="Times New Roman" w:hAnsi="Times New Roman" w:cs="Times New Roman"/>
          <w:sz w:val="26"/>
          <w:szCs w:val="26"/>
        </w:rPr>
        <w:t>ủa</w:t>
      </w:r>
      <w:r w:rsidR="00715F89" w:rsidRPr="006E3350">
        <w:rPr>
          <w:rFonts w:ascii="Times New Roman" w:hAnsi="Times New Roman" w:cs="Times New Roman"/>
          <w:sz w:val="26"/>
          <w:szCs w:val="26"/>
        </w:rPr>
        <w:t xml:space="preserve"> pháp luật</w:t>
      </w:r>
      <w:r w:rsidR="0044221F">
        <w:rPr>
          <w:rFonts w:ascii="Times New Roman" w:hAnsi="Times New Roman" w:cs="Times New Roman"/>
          <w:sz w:val="26"/>
          <w:szCs w:val="26"/>
        </w:rPr>
        <w:t>.</w:t>
      </w:r>
    </w:p>
    <w:p w14:paraId="661CBA7D" w14:textId="6ACD7873" w:rsidR="00715F89" w:rsidRPr="006E3350" w:rsidRDefault="006E3350" w:rsidP="006E3350">
      <w:pPr>
        <w:ind w:firstLine="720"/>
        <w:jc w:val="both"/>
        <w:rPr>
          <w:rFonts w:ascii="Times New Roman" w:hAnsi="Times New Roman" w:cs="Times New Roman"/>
          <w:sz w:val="26"/>
          <w:szCs w:val="26"/>
        </w:rPr>
      </w:pPr>
      <w:r>
        <w:rPr>
          <w:rFonts w:ascii="Times New Roman" w:hAnsi="Times New Roman" w:cs="Times New Roman"/>
          <w:i/>
          <w:sz w:val="26"/>
          <w:szCs w:val="26"/>
        </w:rPr>
        <w:t xml:space="preserve">v) </w:t>
      </w:r>
      <w:r w:rsidR="00715F89" w:rsidRPr="006E3350">
        <w:rPr>
          <w:rFonts w:ascii="Times New Roman" w:hAnsi="Times New Roman" w:cs="Times New Roman"/>
          <w:i/>
          <w:sz w:val="26"/>
          <w:szCs w:val="26"/>
        </w:rPr>
        <w:t>Quản lý rừng bền vững và thương mại lâm sản</w:t>
      </w:r>
      <w:r w:rsidR="00715F89" w:rsidRPr="006E3350">
        <w:rPr>
          <w:rFonts w:ascii="Times New Roman" w:hAnsi="Times New Roman" w:cs="Times New Roman"/>
          <w:sz w:val="26"/>
          <w:szCs w:val="26"/>
        </w:rPr>
        <w:t xml:space="preserve"> – Theo các quy định tại Phụ lục V - Hiệp định VPA/FLEGT, Bộ tiêu chuẩn quản lý chuỗi hành trình sản phẩm có nguồn </w:t>
      </w:r>
      <w:r w:rsidR="00715F89" w:rsidRPr="006E3350">
        <w:rPr>
          <w:rFonts w:ascii="Times New Roman" w:hAnsi="Times New Roman" w:cs="Times New Roman"/>
          <w:sz w:val="26"/>
          <w:szCs w:val="26"/>
        </w:rPr>
        <w:lastRenderedPageBreak/>
        <w:t>gốc từ rừng - VFCS/PEFC ST 1005:2019, Thông tư số 27/2018/TT-BNNPTNT (Điều 5, 31) các doanh nghiệp chế biến gỗ cần xây d</w:t>
      </w:r>
      <w:r w:rsidR="00BC7128">
        <w:rPr>
          <w:rFonts w:ascii="Times New Roman" w:hAnsi="Times New Roman" w:cs="Times New Roman"/>
          <w:sz w:val="26"/>
          <w:szCs w:val="26"/>
        </w:rPr>
        <w:t>ự</w:t>
      </w:r>
      <w:r w:rsidR="00715F89" w:rsidRPr="006E3350">
        <w:rPr>
          <w:rFonts w:ascii="Times New Roman" w:hAnsi="Times New Roman" w:cs="Times New Roman"/>
          <w:sz w:val="26"/>
          <w:szCs w:val="26"/>
        </w:rPr>
        <w:t>ng và vận hành hệ thống trách nhi</w:t>
      </w:r>
      <w:r w:rsidR="00BC7128">
        <w:rPr>
          <w:rFonts w:ascii="Times New Roman" w:hAnsi="Times New Roman" w:cs="Times New Roman"/>
          <w:sz w:val="26"/>
          <w:szCs w:val="26"/>
        </w:rPr>
        <w:t>ệ</w:t>
      </w:r>
      <w:r w:rsidR="00715F89" w:rsidRPr="006E3350">
        <w:rPr>
          <w:rFonts w:ascii="Times New Roman" w:hAnsi="Times New Roman" w:cs="Times New Roman"/>
          <w:sz w:val="26"/>
          <w:szCs w:val="26"/>
        </w:rPr>
        <w:t xml:space="preserve">m giải trình bao gồm: i) Xây dựng tiêu chuẩn và thủ tục cho phép truy cập các thông tin về việc cung cấp gỗ/sản phẩm gỗ ra thị trường; ii) Xây dựng thủ tục đánh giá rủi ro cho phép phân tích và đánh giá sự rủi ro của gỗ/sản phẩm gỗ khai thác bất hợp pháp từ số gỗ được đưa vào thị trường; iii) Xây dựng quy trình/thủ tục giảm thiểu các rủi ro bao gồm một bộ các biện pháp và thủ tục thích hợp để tối thiểu hóa các rủi ro một cách có hiệu quả; </w:t>
      </w:r>
      <w:r w:rsidR="00AB4650">
        <w:rPr>
          <w:rFonts w:ascii="Times New Roman" w:hAnsi="Times New Roman" w:cs="Times New Roman"/>
          <w:sz w:val="26"/>
          <w:szCs w:val="26"/>
        </w:rPr>
        <w:t xml:space="preserve">iv) </w:t>
      </w:r>
      <w:r w:rsidR="00715F89" w:rsidRPr="006E3350">
        <w:rPr>
          <w:rFonts w:ascii="Times New Roman" w:hAnsi="Times New Roman" w:cs="Times New Roman"/>
          <w:sz w:val="26"/>
          <w:szCs w:val="26"/>
        </w:rPr>
        <w:t xml:space="preserve">Lưu trữ hồ sơ lâm sản trong 5 năm; và </w:t>
      </w:r>
      <w:r w:rsidR="00AB4650">
        <w:rPr>
          <w:rFonts w:ascii="Times New Roman" w:hAnsi="Times New Roman" w:cs="Times New Roman"/>
          <w:sz w:val="26"/>
          <w:szCs w:val="26"/>
        </w:rPr>
        <w:t xml:space="preserve">v) </w:t>
      </w:r>
      <w:r w:rsidR="00715F89" w:rsidRPr="006E3350">
        <w:rPr>
          <w:rFonts w:ascii="Times New Roman" w:hAnsi="Times New Roman" w:cs="Times New Roman"/>
          <w:sz w:val="26"/>
          <w:szCs w:val="26"/>
        </w:rPr>
        <w:t>Thực hiện vận hành hệ thống.</w:t>
      </w:r>
    </w:p>
    <w:p w14:paraId="772B2AC5" w14:textId="047EDB6A" w:rsidR="00715F89" w:rsidRPr="006E3350" w:rsidRDefault="000619B8" w:rsidP="000619B8">
      <w:pPr>
        <w:pStyle w:val="Heading3"/>
        <w:rPr>
          <w:lang w:val="it-IT"/>
        </w:rPr>
      </w:pPr>
      <w:bookmarkStart w:id="47" w:name="_Toc113833199"/>
      <w:r>
        <w:rPr>
          <w:lang w:val="it-IT"/>
        </w:rPr>
        <w:t xml:space="preserve">4.2.2 </w:t>
      </w:r>
      <w:r w:rsidR="00BC7128">
        <w:rPr>
          <w:lang w:val="it-IT"/>
        </w:rPr>
        <w:t>Quy định về v</w:t>
      </w:r>
      <w:r w:rsidR="00715F89" w:rsidRPr="006E3350">
        <w:rPr>
          <w:lang w:val="it-IT"/>
        </w:rPr>
        <w:t>ấn đề lao động</w:t>
      </w:r>
      <w:r w:rsidR="00BC7128">
        <w:rPr>
          <w:lang w:val="it-IT"/>
        </w:rPr>
        <w:t xml:space="preserve"> và xã hội</w:t>
      </w:r>
      <w:bookmarkEnd w:id="47"/>
    </w:p>
    <w:p w14:paraId="4E14ADD8" w14:textId="77777777" w:rsidR="00126BE8" w:rsidRDefault="00126BE8" w:rsidP="00CA642F">
      <w:pPr>
        <w:spacing w:after="120"/>
        <w:ind w:firstLine="720"/>
        <w:jc w:val="both"/>
        <w:rPr>
          <w:rFonts w:ascii="Times New Roman" w:hAnsi="Times New Roman"/>
          <w:bCs/>
          <w:sz w:val="26"/>
          <w:szCs w:val="26"/>
          <w:lang w:val="it-IT"/>
        </w:rPr>
      </w:pPr>
      <w:r>
        <w:rPr>
          <w:rFonts w:ascii="Times New Roman" w:hAnsi="Times New Roman"/>
          <w:bCs/>
          <w:sz w:val="26"/>
          <w:szCs w:val="26"/>
          <w:lang w:val="it-IT"/>
        </w:rPr>
        <w:t>Quy định pháp luật về lao động liên quan đến DNCBGNVV h</w:t>
      </w:r>
      <w:r w:rsidR="00715F89" w:rsidRPr="006E3350">
        <w:rPr>
          <w:rFonts w:ascii="Times New Roman" w:hAnsi="Times New Roman"/>
          <w:bCs/>
          <w:sz w:val="26"/>
          <w:szCs w:val="26"/>
          <w:lang w:val="it-IT"/>
        </w:rPr>
        <w:t>iện nay</w:t>
      </w:r>
      <w:r>
        <w:rPr>
          <w:rFonts w:ascii="Times New Roman" w:hAnsi="Times New Roman"/>
          <w:bCs/>
          <w:sz w:val="26"/>
          <w:szCs w:val="26"/>
          <w:lang w:val="it-IT"/>
        </w:rPr>
        <w:t xml:space="preserve"> bao gồm các quy định tại một số Luật cùng các Nghị định và thông tư hướng dẫn, cụ thể là: </w:t>
      </w:r>
    </w:p>
    <w:p w14:paraId="0A5E0F10" w14:textId="77777777" w:rsidR="00126BE8" w:rsidRPr="00126BE8" w:rsidRDefault="00126BE8">
      <w:pPr>
        <w:pStyle w:val="ListParagraph"/>
        <w:numPr>
          <w:ilvl w:val="0"/>
          <w:numId w:val="5"/>
        </w:numPr>
        <w:jc w:val="both"/>
        <w:rPr>
          <w:rFonts w:ascii="Times New Roman" w:hAnsi="Times New Roman" w:cs="Times New Roman"/>
          <w:sz w:val="26"/>
          <w:szCs w:val="26"/>
        </w:rPr>
      </w:pPr>
      <w:r w:rsidRPr="00126BE8">
        <w:rPr>
          <w:rFonts w:ascii="Times New Roman" w:hAnsi="Times New Roman" w:cs="Times New Roman"/>
          <w:sz w:val="26"/>
          <w:szCs w:val="26"/>
        </w:rPr>
        <w:t>Bộ Luật Lao động 2019</w:t>
      </w:r>
    </w:p>
    <w:p w14:paraId="55749940" w14:textId="77777777" w:rsidR="00126BE8" w:rsidRPr="00126BE8" w:rsidRDefault="00126BE8">
      <w:pPr>
        <w:pStyle w:val="ListParagraph"/>
        <w:numPr>
          <w:ilvl w:val="0"/>
          <w:numId w:val="5"/>
        </w:numPr>
        <w:jc w:val="both"/>
        <w:rPr>
          <w:rFonts w:ascii="Times New Roman" w:hAnsi="Times New Roman" w:cs="Times New Roman"/>
          <w:sz w:val="26"/>
          <w:szCs w:val="26"/>
        </w:rPr>
      </w:pPr>
      <w:r w:rsidRPr="00126BE8">
        <w:rPr>
          <w:rFonts w:ascii="Times New Roman" w:hAnsi="Times New Roman" w:cs="Times New Roman"/>
          <w:sz w:val="26"/>
          <w:szCs w:val="26"/>
        </w:rPr>
        <w:t>Luật an toàn, vệ sinh lao động 2015</w:t>
      </w:r>
    </w:p>
    <w:p w14:paraId="75280E2E" w14:textId="77777777" w:rsidR="00126BE8" w:rsidRPr="00126BE8" w:rsidRDefault="00126BE8">
      <w:pPr>
        <w:pStyle w:val="ListParagraph"/>
        <w:numPr>
          <w:ilvl w:val="0"/>
          <w:numId w:val="5"/>
        </w:numPr>
        <w:jc w:val="both"/>
        <w:rPr>
          <w:rFonts w:ascii="Times New Roman" w:hAnsi="Times New Roman" w:cs="Times New Roman"/>
          <w:sz w:val="26"/>
          <w:szCs w:val="26"/>
        </w:rPr>
      </w:pPr>
      <w:r w:rsidRPr="00126BE8">
        <w:rPr>
          <w:rFonts w:ascii="Times New Roman" w:hAnsi="Times New Roman" w:cs="Times New Roman"/>
          <w:sz w:val="26"/>
          <w:szCs w:val="26"/>
        </w:rPr>
        <w:t>Luật Bảo hiểm xã hội năm 2014</w:t>
      </w:r>
    </w:p>
    <w:p w14:paraId="1CB4E410" w14:textId="77777777" w:rsidR="00126BE8" w:rsidRPr="00126BE8" w:rsidRDefault="00126BE8">
      <w:pPr>
        <w:pStyle w:val="ListParagraph"/>
        <w:numPr>
          <w:ilvl w:val="0"/>
          <w:numId w:val="5"/>
        </w:numPr>
        <w:jc w:val="both"/>
        <w:rPr>
          <w:rFonts w:ascii="Times New Roman" w:hAnsi="Times New Roman" w:cs="Times New Roman"/>
          <w:sz w:val="26"/>
          <w:szCs w:val="26"/>
        </w:rPr>
      </w:pPr>
      <w:r w:rsidRPr="00126BE8">
        <w:rPr>
          <w:rFonts w:ascii="Times New Roman" w:hAnsi="Times New Roman" w:cs="Times New Roman"/>
          <w:sz w:val="26"/>
          <w:szCs w:val="26"/>
        </w:rPr>
        <w:t>Luật sửa đổi, bổ sung một số điều của Luật BHYT năm 2014</w:t>
      </w:r>
    </w:p>
    <w:p w14:paraId="629DFC46" w14:textId="77777777" w:rsidR="00126BE8" w:rsidRPr="00126BE8" w:rsidRDefault="00126BE8">
      <w:pPr>
        <w:pStyle w:val="ListParagraph"/>
        <w:numPr>
          <w:ilvl w:val="0"/>
          <w:numId w:val="5"/>
        </w:numPr>
        <w:jc w:val="both"/>
        <w:rPr>
          <w:rFonts w:ascii="Times New Roman" w:hAnsi="Times New Roman" w:cs="Times New Roman"/>
          <w:sz w:val="26"/>
          <w:szCs w:val="26"/>
        </w:rPr>
      </w:pPr>
      <w:r w:rsidRPr="00126BE8">
        <w:rPr>
          <w:rFonts w:ascii="Times New Roman" w:hAnsi="Times New Roman" w:cs="Times New Roman"/>
          <w:sz w:val="26"/>
          <w:szCs w:val="26"/>
        </w:rPr>
        <w:t>Luật Công đoàn năm 2012</w:t>
      </w:r>
    </w:p>
    <w:p w14:paraId="61E3E7B0" w14:textId="77777777" w:rsidR="00126BE8" w:rsidRPr="00126BE8" w:rsidRDefault="00126BE8">
      <w:pPr>
        <w:pStyle w:val="ListParagraph"/>
        <w:numPr>
          <w:ilvl w:val="0"/>
          <w:numId w:val="5"/>
        </w:numPr>
        <w:jc w:val="both"/>
        <w:rPr>
          <w:rFonts w:ascii="Times New Roman" w:hAnsi="Times New Roman" w:cs="Times New Roman"/>
          <w:sz w:val="26"/>
          <w:szCs w:val="26"/>
        </w:rPr>
      </w:pPr>
      <w:r w:rsidRPr="00126BE8">
        <w:rPr>
          <w:rFonts w:ascii="Times New Roman" w:hAnsi="Times New Roman" w:cs="Times New Roman"/>
          <w:sz w:val="26"/>
          <w:szCs w:val="26"/>
        </w:rPr>
        <w:t>Luật việc làm năm 2013</w:t>
      </w:r>
    </w:p>
    <w:p w14:paraId="7F3C381B" w14:textId="77777777" w:rsidR="00126BE8" w:rsidRPr="00126BE8" w:rsidRDefault="00126BE8">
      <w:pPr>
        <w:pStyle w:val="ListParagraph"/>
        <w:numPr>
          <w:ilvl w:val="0"/>
          <w:numId w:val="5"/>
        </w:numPr>
        <w:jc w:val="both"/>
        <w:rPr>
          <w:rFonts w:ascii="Times New Roman" w:hAnsi="Times New Roman" w:cs="Times New Roman"/>
          <w:sz w:val="26"/>
          <w:szCs w:val="26"/>
        </w:rPr>
      </w:pPr>
      <w:r w:rsidRPr="00126BE8">
        <w:rPr>
          <w:rFonts w:ascii="Times New Roman" w:hAnsi="Times New Roman" w:cs="Times New Roman"/>
          <w:sz w:val="26"/>
          <w:szCs w:val="26"/>
        </w:rPr>
        <w:t>Nghị định số 145/2020/NĐ-CP</w:t>
      </w:r>
    </w:p>
    <w:p w14:paraId="44415699" w14:textId="77777777" w:rsidR="00126BE8" w:rsidRPr="00126BE8" w:rsidRDefault="00126BE8">
      <w:pPr>
        <w:pStyle w:val="ListParagraph"/>
        <w:numPr>
          <w:ilvl w:val="0"/>
          <w:numId w:val="5"/>
        </w:numPr>
        <w:jc w:val="both"/>
        <w:rPr>
          <w:rFonts w:ascii="Times New Roman" w:hAnsi="Times New Roman" w:cs="Times New Roman"/>
          <w:sz w:val="26"/>
          <w:szCs w:val="26"/>
        </w:rPr>
      </w:pPr>
      <w:r w:rsidRPr="00126BE8">
        <w:rPr>
          <w:rFonts w:ascii="Times New Roman" w:hAnsi="Times New Roman" w:cs="Times New Roman"/>
          <w:sz w:val="26"/>
          <w:szCs w:val="26"/>
        </w:rPr>
        <w:t>Thông tư số 09/2020/TT-BLĐTBXH</w:t>
      </w:r>
    </w:p>
    <w:p w14:paraId="19A40FEA" w14:textId="77777777" w:rsidR="00126BE8" w:rsidRPr="00126BE8" w:rsidRDefault="00126BE8" w:rsidP="00CA642F">
      <w:pPr>
        <w:pStyle w:val="ListParagraph"/>
        <w:numPr>
          <w:ilvl w:val="0"/>
          <w:numId w:val="5"/>
        </w:numPr>
        <w:spacing w:after="120"/>
        <w:contextualSpacing w:val="0"/>
        <w:jc w:val="both"/>
        <w:rPr>
          <w:rFonts w:ascii="Times New Roman" w:hAnsi="Times New Roman" w:cs="Times New Roman"/>
          <w:sz w:val="26"/>
          <w:szCs w:val="26"/>
        </w:rPr>
      </w:pPr>
      <w:r w:rsidRPr="00126BE8">
        <w:rPr>
          <w:rFonts w:ascii="Times New Roman" w:hAnsi="Times New Roman" w:cs="Times New Roman"/>
          <w:sz w:val="26"/>
          <w:szCs w:val="26"/>
        </w:rPr>
        <w:t>v.v.</w:t>
      </w:r>
    </w:p>
    <w:p w14:paraId="46033FCD" w14:textId="77777777" w:rsidR="00715F89" w:rsidRPr="006E3350" w:rsidRDefault="00715F89" w:rsidP="00CA642F">
      <w:pPr>
        <w:spacing w:after="120"/>
        <w:ind w:firstLine="720"/>
        <w:jc w:val="both"/>
        <w:rPr>
          <w:rFonts w:ascii="Times New Roman" w:hAnsi="Times New Roman"/>
          <w:bCs/>
          <w:sz w:val="26"/>
          <w:szCs w:val="26"/>
          <w:lang w:val="it-IT"/>
        </w:rPr>
      </w:pPr>
      <w:r w:rsidRPr="006E3350">
        <w:rPr>
          <w:rFonts w:ascii="Times New Roman" w:hAnsi="Times New Roman"/>
          <w:bCs/>
          <w:sz w:val="26"/>
          <w:szCs w:val="26"/>
          <w:lang w:val="it-IT"/>
        </w:rPr>
        <w:t xml:space="preserve">Các vấn đề lao động được quy định chủ yếu là: </w:t>
      </w:r>
      <w:r w:rsidRPr="006E3350">
        <w:rPr>
          <w:rFonts w:ascii="Times New Roman" w:hAnsi="Times New Roman" w:cs="Times New Roman"/>
          <w:sz w:val="26"/>
          <w:szCs w:val="26"/>
        </w:rPr>
        <w:t>Tự do liên kết và thương lượng tập thể; Sử dụng lao động trẻ em, lao động chưa thành niên; Điều kiện làm việc cho</w:t>
      </w:r>
      <w:r w:rsidR="00126BE8">
        <w:rPr>
          <w:rFonts w:ascii="Times New Roman" w:hAnsi="Times New Roman" w:cs="Times New Roman"/>
          <w:sz w:val="26"/>
          <w:szCs w:val="26"/>
        </w:rPr>
        <w:t xml:space="preserve"> lao động, gồm cả lao động nữ</w:t>
      </w:r>
      <w:r w:rsidRPr="006E3350">
        <w:rPr>
          <w:rFonts w:ascii="Times New Roman" w:hAnsi="Times New Roman" w:cs="Times New Roman"/>
          <w:sz w:val="26"/>
          <w:szCs w:val="26"/>
        </w:rPr>
        <w:t xml:space="preserve">; Trả lương thỏa đáng; Thời gian làm việc hợp lý; Điều kiện làm việc an toàn và đảm bảo sức khỏe; và Quan hệ lao động. </w:t>
      </w:r>
      <w:r w:rsidR="003C3D9E">
        <w:rPr>
          <w:rFonts w:ascii="Times New Roman" w:hAnsi="Times New Roman" w:cs="Times New Roman"/>
          <w:sz w:val="26"/>
          <w:szCs w:val="26"/>
        </w:rPr>
        <w:t>Nội dung các quy định pháp luật theo nhóm vấn đề được tóm lược như sau:</w:t>
      </w:r>
      <w:r w:rsidRPr="006E3350">
        <w:rPr>
          <w:rFonts w:ascii="Times New Roman" w:hAnsi="Times New Roman" w:cs="Times New Roman"/>
          <w:sz w:val="26"/>
          <w:szCs w:val="26"/>
        </w:rPr>
        <w:t xml:space="preserve"> </w:t>
      </w:r>
    </w:p>
    <w:p w14:paraId="05B3735E" w14:textId="77777777" w:rsidR="003C3D9E" w:rsidRPr="003C3D9E" w:rsidRDefault="00715F89">
      <w:pPr>
        <w:pStyle w:val="ListParagraph"/>
        <w:numPr>
          <w:ilvl w:val="0"/>
          <w:numId w:val="6"/>
        </w:numPr>
        <w:ind w:left="720" w:hanging="360"/>
        <w:jc w:val="both"/>
        <w:rPr>
          <w:rFonts w:ascii="Times New Roman" w:hAnsi="Times New Roman"/>
          <w:bCs/>
          <w:sz w:val="26"/>
          <w:szCs w:val="26"/>
          <w:lang w:val="it-IT"/>
        </w:rPr>
      </w:pPr>
      <w:r w:rsidRPr="003C3D9E">
        <w:rPr>
          <w:rFonts w:ascii="Times New Roman" w:hAnsi="Times New Roman" w:cs="Times New Roman"/>
          <w:i/>
          <w:sz w:val="26"/>
          <w:szCs w:val="26"/>
        </w:rPr>
        <w:t>Tự do liên kết và thương lượng tập thể</w:t>
      </w:r>
      <w:r w:rsidRPr="003C3D9E">
        <w:rPr>
          <w:rFonts w:ascii="Times New Roman" w:hAnsi="Times New Roman" w:cs="Times New Roman"/>
          <w:sz w:val="26"/>
          <w:szCs w:val="26"/>
        </w:rPr>
        <w:t xml:space="preserve"> - Theo quy định của </w:t>
      </w:r>
      <w:r w:rsidRPr="003C3D9E">
        <w:rPr>
          <w:rFonts w:ascii="Times New Roman" w:eastAsia="Times New Roman" w:hAnsi="Times New Roman" w:cs="Times New Roman"/>
          <w:color w:val="000000"/>
          <w:sz w:val="26"/>
          <w:szCs w:val="26"/>
        </w:rPr>
        <w:t xml:space="preserve">Bộ Luật Lao động 2019 (tại Điều 170, 172, 175) và Luật Công đoàn năm 2012 (Điều 5), </w:t>
      </w:r>
      <w:r w:rsidRPr="003C3D9E">
        <w:rPr>
          <w:rFonts w:ascii="Times New Roman" w:hAnsi="Times New Roman" w:cs="Times New Roman"/>
          <w:sz w:val="26"/>
          <w:szCs w:val="26"/>
        </w:rPr>
        <w:t>Người lao động được tự do tham gia tổ chức công đoàn của doanh nghiệp.</w:t>
      </w:r>
    </w:p>
    <w:p w14:paraId="505D9319" w14:textId="5C9BF7EA" w:rsidR="003C3D9E" w:rsidRPr="003C3D9E" w:rsidRDefault="00715F89">
      <w:pPr>
        <w:pStyle w:val="ListParagraph"/>
        <w:numPr>
          <w:ilvl w:val="0"/>
          <w:numId w:val="6"/>
        </w:numPr>
        <w:ind w:left="720" w:hanging="360"/>
        <w:jc w:val="both"/>
        <w:rPr>
          <w:rFonts w:ascii="Times New Roman" w:hAnsi="Times New Roman"/>
          <w:bCs/>
          <w:sz w:val="26"/>
          <w:szCs w:val="26"/>
          <w:lang w:val="it-IT"/>
        </w:rPr>
      </w:pPr>
      <w:r w:rsidRPr="003C3D9E">
        <w:rPr>
          <w:rFonts w:ascii="Times New Roman" w:hAnsi="Times New Roman" w:cs="Times New Roman"/>
          <w:i/>
          <w:sz w:val="26"/>
          <w:szCs w:val="26"/>
        </w:rPr>
        <w:t>Sử dụng lao động trẻ em, lao động chưa thành niên</w:t>
      </w:r>
      <w:r w:rsidRPr="003C3D9E">
        <w:rPr>
          <w:rFonts w:ascii="Times New Roman" w:hAnsi="Times New Roman" w:cs="Times New Roman"/>
          <w:sz w:val="26"/>
          <w:szCs w:val="26"/>
        </w:rPr>
        <w:t xml:space="preserve"> - Theo quy định của Bộ luật Lao động 2019 (Điều 145, 147) và Thông tư số 09/2020/TT-BLĐTBXH, các </w:t>
      </w:r>
      <w:r w:rsidR="00273D48">
        <w:rPr>
          <w:rFonts w:ascii="Times New Roman" w:hAnsi="Times New Roman" w:cs="Times New Roman"/>
          <w:sz w:val="26"/>
          <w:szCs w:val="26"/>
        </w:rPr>
        <w:t>DN</w:t>
      </w:r>
      <w:r w:rsidRPr="003C3D9E">
        <w:rPr>
          <w:rFonts w:ascii="Times New Roman" w:hAnsi="Times New Roman" w:cs="Times New Roman"/>
          <w:sz w:val="26"/>
          <w:szCs w:val="26"/>
        </w:rPr>
        <w:t xml:space="preserve"> khi sử dụng lao động trẻ em, lao động chưa thành niên cần đảm bảo các yêu c</w:t>
      </w:r>
      <w:r w:rsidR="00C456BB">
        <w:rPr>
          <w:rFonts w:ascii="Times New Roman" w:hAnsi="Times New Roman" w:cs="Times New Roman"/>
          <w:sz w:val="26"/>
          <w:szCs w:val="26"/>
        </w:rPr>
        <w:t>ầ</w:t>
      </w:r>
      <w:r w:rsidRPr="003C3D9E">
        <w:rPr>
          <w:rFonts w:ascii="Times New Roman" w:hAnsi="Times New Roman" w:cs="Times New Roman"/>
          <w:sz w:val="26"/>
          <w:szCs w:val="26"/>
        </w:rPr>
        <w:t xml:space="preserve">u sau: Có giao kết hợp đồng lao động; Bố trí thời gian làm việc phù hợp, đảm bảo điều kiện làm việc, an toàn, vệ sinh lao động; và Không sử dụng lao động trẻ em, lao động chưa thành niên vào các công việc và nơi làm việc cấm sử dụng lao động trẻ em, lao động chưa thành niên.  </w:t>
      </w:r>
      <w:r w:rsidRPr="003C3D9E">
        <w:rPr>
          <w:rFonts w:ascii="Times New Roman" w:eastAsia="Times New Roman" w:hAnsi="Times New Roman" w:cs="Times New Roman"/>
          <w:color w:val="000000"/>
          <w:sz w:val="26"/>
          <w:szCs w:val="26"/>
        </w:rPr>
        <w:t xml:space="preserve">  </w:t>
      </w:r>
    </w:p>
    <w:p w14:paraId="30E0F788" w14:textId="7069D83A" w:rsidR="003C3D9E" w:rsidRPr="003C3D9E" w:rsidRDefault="00715F89">
      <w:pPr>
        <w:pStyle w:val="ListParagraph"/>
        <w:numPr>
          <w:ilvl w:val="0"/>
          <w:numId w:val="6"/>
        </w:numPr>
        <w:ind w:left="720" w:hanging="360"/>
        <w:jc w:val="both"/>
        <w:rPr>
          <w:rFonts w:ascii="Times New Roman" w:hAnsi="Times New Roman"/>
          <w:bCs/>
          <w:sz w:val="26"/>
          <w:szCs w:val="26"/>
          <w:lang w:val="it-IT"/>
        </w:rPr>
      </w:pPr>
      <w:r w:rsidRPr="003C3D9E">
        <w:rPr>
          <w:rFonts w:ascii="Times New Roman" w:hAnsi="Times New Roman" w:cs="Times New Roman"/>
          <w:i/>
          <w:sz w:val="26"/>
          <w:szCs w:val="26"/>
        </w:rPr>
        <w:t>Điều kiện làm việc cho phụ nữ</w:t>
      </w:r>
      <w:r w:rsidRPr="003C3D9E">
        <w:rPr>
          <w:rFonts w:ascii="Times New Roman" w:hAnsi="Times New Roman" w:cs="Times New Roman"/>
          <w:sz w:val="26"/>
          <w:szCs w:val="26"/>
        </w:rPr>
        <w:t xml:space="preserve"> - Theo quy định của Bộ Luật Lao động 2019 (tại Chương X) và Nghị định 145/2020/NĐ-CP, </w:t>
      </w:r>
      <w:r w:rsidR="00CA642F">
        <w:rPr>
          <w:rFonts w:ascii="Times New Roman" w:hAnsi="Times New Roman" w:cs="Times New Roman"/>
          <w:sz w:val="26"/>
          <w:szCs w:val="26"/>
        </w:rPr>
        <w:t>DN</w:t>
      </w:r>
      <w:r w:rsidRPr="003C3D9E">
        <w:rPr>
          <w:rFonts w:ascii="Times New Roman" w:hAnsi="Times New Roman" w:cs="Times New Roman"/>
          <w:sz w:val="26"/>
          <w:szCs w:val="26"/>
        </w:rPr>
        <w:t xml:space="preserve"> khi sử dụng lao động phụ nữ cần có chính sách bảo vệ lao động nữ, chính sách thai sản cho lao động nữ. </w:t>
      </w:r>
    </w:p>
    <w:p w14:paraId="4184E0E4" w14:textId="5478322B" w:rsidR="003C3D9E" w:rsidRPr="003C3D9E" w:rsidRDefault="00715F89">
      <w:pPr>
        <w:pStyle w:val="ListParagraph"/>
        <w:numPr>
          <w:ilvl w:val="0"/>
          <w:numId w:val="6"/>
        </w:numPr>
        <w:ind w:left="720" w:hanging="360"/>
        <w:jc w:val="both"/>
        <w:rPr>
          <w:rFonts w:ascii="Times New Roman" w:hAnsi="Times New Roman"/>
          <w:bCs/>
          <w:sz w:val="26"/>
          <w:szCs w:val="26"/>
          <w:lang w:val="it-IT"/>
        </w:rPr>
      </w:pPr>
      <w:r w:rsidRPr="003C3D9E">
        <w:rPr>
          <w:rFonts w:ascii="Times New Roman" w:hAnsi="Times New Roman" w:cs="Times New Roman"/>
          <w:i/>
          <w:sz w:val="26"/>
          <w:szCs w:val="26"/>
        </w:rPr>
        <w:t>Trả lương thỏa đáng</w:t>
      </w:r>
      <w:r w:rsidRPr="003C3D9E">
        <w:rPr>
          <w:rFonts w:ascii="Times New Roman" w:hAnsi="Times New Roman" w:cs="Times New Roman"/>
          <w:sz w:val="26"/>
          <w:szCs w:val="26"/>
        </w:rPr>
        <w:t xml:space="preserve"> - Theo quy định của Bộ Luật Lao động 2019 (Điều 95, 98, 102, 104) và Nghị định số 145/2020/NĐ-CP, doanh nghiệp khi s</w:t>
      </w:r>
      <w:r w:rsidR="00901A54">
        <w:rPr>
          <w:rFonts w:ascii="Times New Roman" w:hAnsi="Times New Roman" w:cs="Times New Roman"/>
          <w:sz w:val="26"/>
          <w:szCs w:val="26"/>
        </w:rPr>
        <w:t>ử</w:t>
      </w:r>
      <w:r w:rsidRPr="003C3D9E">
        <w:rPr>
          <w:rFonts w:ascii="Times New Roman" w:hAnsi="Times New Roman" w:cs="Times New Roman"/>
          <w:sz w:val="26"/>
          <w:szCs w:val="26"/>
        </w:rPr>
        <w:t xml:space="preserve"> dụng lao động phải đảm bảo mức lương tối thiểu cho người lao động (tại thời điểm hiện tại là hơn 4.</w:t>
      </w:r>
      <w:r w:rsidR="0082141C">
        <w:rPr>
          <w:rFonts w:ascii="Times New Roman" w:hAnsi="Times New Roman" w:cs="Times New Roman"/>
          <w:sz w:val="26"/>
          <w:szCs w:val="26"/>
        </w:rPr>
        <w:t>4</w:t>
      </w:r>
      <w:r w:rsidRPr="003C3D9E">
        <w:rPr>
          <w:rFonts w:ascii="Times New Roman" w:hAnsi="Times New Roman" w:cs="Times New Roman"/>
          <w:sz w:val="26"/>
          <w:szCs w:val="26"/>
        </w:rPr>
        <w:t xml:space="preserve">20.000 đồng/tháng) và có bảng kê trả lương cho người lao động, có ghi rõ </w:t>
      </w:r>
      <w:r w:rsidRPr="003C3D9E">
        <w:rPr>
          <w:rFonts w:ascii="Times New Roman" w:hAnsi="Times New Roman" w:cs="Times New Roman"/>
          <w:sz w:val="26"/>
          <w:szCs w:val="26"/>
        </w:rPr>
        <w:lastRenderedPageBreak/>
        <w:t>tiền lương, tiền lương làm thêm giờ, tiền lương làm việc vào ban đêm, tiền thưởng, nội dung và số tiền khấu trừ.</w:t>
      </w:r>
    </w:p>
    <w:p w14:paraId="21B4656B" w14:textId="3FB5256F" w:rsidR="003C3D9E" w:rsidRPr="003C3D9E" w:rsidRDefault="00715F89">
      <w:pPr>
        <w:pStyle w:val="ListParagraph"/>
        <w:numPr>
          <w:ilvl w:val="0"/>
          <w:numId w:val="6"/>
        </w:numPr>
        <w:ind w:left="720" w:hanging="360"/>
        <w:jc w:val="both"/>
        <w:rPr>
          <w:rFonts w:ascii="Times New Roman" w:hAnsi="Times New Roman"/>
          <w:bCs/>
          <w:sz w:val="26"/>
          <w:szCs w:val="26"/>
          <w:lang w:val="it-IT"/>
        </w:rPr>
      </w:pPr>
      <w:r w:rsidRPr="003C3D9E">
        <w:rPr>
          <w:rFonts w:ascii="Times New Roman" w:hAnsi="Times New Roman" w:cs="Times New Roman"/>
          <w:i/>
          <w:sz w:val="26"/>
          <w:szCs w:val="26"/>
        </w:rPr>
        <w:t>Thời gian làm việc hợp lý</w:t>
      </w:r>
      <w:r w:rsidRPr="003C3D9E">
        <w:rPr>
          <w:rFonts w:ascii="Times New Roman" w:hAnsi="Times New Roman" w:cs="Times New Roman"/>
          <w:sz w:val="26"/>
          <w:szCs w:val="26"/>
        </w:rPr>
        <w:t xml:space="preserve"> - Theo quy định của Bộ Luật Lao động 2019 (Điều 105, 106, 107 Chương 7 Mục 2) và Nghị định số 145/2020/NĐ-CP, các doanh nghiệp </w:t>
      </w:r>
      <w:r w:rsidR="00445208">
        <w:rPr>
          <w:rFonts w:ascii="Times New Roman" w:hAnsi="Times New Roman" w:cs="Times New Roman"/>
          <w:sz w:val="26"/>
          <w:szCs w:val="26"/>
        </w:rPr>
        <w:t>cần</w:t>
      </w:r>
      <w:r w:rsidRPr="003C3D9E">
        <w:rPr>
          <w:rFonts w:ascii="Times New Roman" w:hAnsi="Times New Roman" w:cs="Times New Roman"/>
          <w:sz w:val="26"/>
          <w:szCs w:val="26"/>
        </w:rPr>
        <w:t xml:space="preserve"> đảm bảo 2 yêu cầu sau: Có quy định về thời gian làm việc theo ngày, theo tuần, giờ làm việc ban đêm, làm thêm giờ; và Có quy định về số giờ nghỉ, ngày nghỉ, nghỉ phép hàng năm, nghỉ lễ, tết.</w:t>
      </w:r>
    </w:p>
    <w:p w14:paraId="20A38480" w14:textId="31BB7647" w:rsidR="003C3D9E" w:rsidRPr="003C3D9E" w:rsidRDefault="00715F89">
      <w:pPr>
        <w:pStyle w:val="ListParagraph"/>
        <w:numPr>
          <w:ilvl w:val="0"/>
          <w:numId w:val="6"/>
        </w:numPr>
        <w:ind w:left="720" w:hanging="360"/>
        <w:jc w:val="both"/>
        <w:rPr>
          <w:rFonts w:ascii="Times New Roman" w:hAnsi="Times New Roman"/>
          <w:bCs/>
          <w:sz w:val="26"/>
          <w:szCs w:val="26"/>
          <w:lang w:val="it-IT"/>
        </w:rPr>
      </w:pPr>
      <w:r w:rsidRPr="003C3D9E">
        <w:rPr>
          <w:rFonts w:ascii="Times New Roman" w:hAnsi="Times New Roman" w:cs="Times New Roman"/>
          <w:i/>
          <w:sz w:val="26"/>
          <w:szCs w:val="26"/>
        </w:rPr>
        <w:t>Điều kiện làm việc an toàn và đảm bảo sức khỏe</w:t>
      </w:r>
      <w:r w:rsidRPr="003C3D9E">
        <w:rPr>
          <w:rFonts w:ascii="Times New Roman" w:hAnsi="Times New Roman" w:cs="Times New Roman"/>
          <w:sz w:val="26"/>
          <w:szCs w:val="26"/>
        </w:rPr>
        <w:t xml:space="preserve"> – Theo quy định của Bộ Luật Lao động 2019 (Điều 134) và Luật An toàn, vệ sinh lao động 2015 (Điều 15, 16, 76, 21, 23), </w:t>
      </w:r>
      <w:r w:rsidR="00273D48">
        <w:rPr>
          <w:rFonts w:ascii="Times New Roman" w:hAnsi="Times New Roman" w:cs="Times New Roman"/>
          <w:sz w:val="26"/>
          <w:szCs w:val="26"/>
        </w:rPr>
        <w:t>DN</w:t>
      </w:r>
      <w:r w:rsidRPr="003C3D9E">
        <w:rPr>
          <w:rFonts w:ascii="Times New Roman" w:hAnsi="Times New Roman" w:cs="Times New Roman"/>
          <w:sz w:val="26"/>
          <w:szCs w:val="26"/>
        </w:rPr>
        <w:t xml:space="preserve"> cần đảm bảo các điều kiện an toàn và sức khỏe cho người lao động như sau: i) </w:t>
      </w:r>
      <w:r w:rsidRPr="003C3D9E">
        <w:rPr>
          <w:rFonts w:ascii="Times New Roman" w:eastAsia="Times New Roman" w:hAnsi="Times New Roman" w:cs="Times New Roman"/>
          <w:color w:val="000000"/>
          <w:sz w:val="26"/>
          <w:szCs w:val="26"/>
        </w:rPr>
        <w:t xml:space="preserve">Có nội quy, quy trình bảo đảm an toàn, vệ sinh lao động; ii) Có kế hoạch an toàn, vệ sinh lao động; </w:t>
      </w:r>
      <w:r w:rsidRPr="003C3D9E">
        <w:rPr>
          <w:rFonts w:ascii="Times New Roman" w:hAnsi="Times New Roman" w:cs="Times New Roman"/>
          <w:sz w:val="26"/>
          <w:szCs w:val="26"/>
        </w:rPr>
        <w:t xml:space="preserve">Tổ chức khám sức khỏe định kỳ cho người lao động; iv) Bố trí phương tiện, trang thiết bị bảo hộ cho người lao động. </w:t>
      </w:r>
    </w:p>
    <w:p w14:paraId="3C1EF90B" w14:textId="0D80FBF1" w:rsidR="00715F89" w:rsidRPr="003C3D9E" w:rsidRDefault="00715F89">
      <w:pPr>
        <w:pStyle w:val="ListParagraph"/>
        <w:numPr>
          <w:ilvl w:val="0"/>
          <w:numId w:val="6"/>
        </w:numPr>
        <w:ind w:left="720" w:hanging="360"/>
        <w:jc w:val="both"/>
        <w:rPr>
          <w:rFonts w:ascii="Times New Roman" w:hAnsi="Times New Roman"/>
          <w:bCs/>
          <w:sz w:val="26"/>
          <w:szCs w:val="26"/>
          <w:lang w:val="it-IT"/>
        </w:rPr>
      </w:pPr>
      <w:r w:rsidRPr="003C3D9E">
        <w:rPr>
          <w:rFonts w:ascii="Times New Roman" w:hAnsi="Times New Roman" w:cs="Times New Roman"/>
          <w:i/>
          <w:sz w:val="26"/>
          <w:szCs w:val="26"/>
        </w:rPr>
        <w:t>Quan hệ lao động</w:t>
      </w:r>
      <w:r w:rsidRPr="003C3D9E">
        <w:rPr>
          <w:rFonts w:ascii="Times New Roman" w:hAnsi="Times New Roman" w:cs="Times New Roman"/>
          <w:sz w:val="26"/>
          <w:szCs w:val="26"/>
        </w:rPr>
        <w:t xml:space="preserve"> - Theo các quy định của Bộ Luật Lao động 2019 (Chương III - Mục 1, Điều 168), </w:t>
      </w:r>
      <w:r w:rsidRPr="003C3D9E">
        <w:rPr>
          <w:rFonts w:ascii="Times New Roman" w:eastAsia="Times New Roman" w:hAnsi="Times New Roman" w:cs="Times New Roman"/>
          <w:color w:val="000000"/>
          <w:sz w:val="26"/>
          <w:szCs w:val="26"/>
        </w:rPr>
        <w:t>Luật Bảo hiểm xã hội năm 2014</w:t>
      </w:r>
      <w:r w:rsidRPr="003C3D9E">
        <w:rPr>
          <w:rFonts w:ascii="Times New Roman" w:hAnsi="Times New Roman" w:cs="Times New Roman"/>
          <w:sz w:val="26"/>
          <w:szCs w:val="26"/>
        </w:rPr>
        <w:t xml:space="preserve"> (</w:t>
      </w:r>
      <w:r w:rsidRPr="003C3D9E">
        <w:rPr>
          <w:rFonts w:ascii="Times New Roman" w:eastAsia="Times New Roman" w:hAnsi="Times New Roman" w:cs="Times New Roman"/>
          <w:color w:val="000000"/>
          <w:sz w:val="26"/>
          <w:szCs w:val="26"/>
        </w:rPr>
        <w:t xml:space="preserve">Điều 2, 21), Luật Bảo hiểm y tế năm 2008 (Điều 12), Luật sửa đổi, bổ sung một số điều của Luật </w:t>
      </w:r>
      <w:r w:rsidR="00273D48" w:rsidRPr="003C3D9E">
        <w:rPr>
          <w:rFonts w:ascii="Times New Roman" w:eastAsia="Times New Roman" w:hAnsi="Times New Roman" w:cs="Times New Roman"/>
          <w:color w:val="000000"/>
          <w:sz w:val="26"/>
          <w:szCs w:val="26"/>
        </w:rPr>
        <w:t>Bảo hiểm y tế</w:t>
      </w:r>
      <w:r w:rsidRPr="003C3D9E">
        <w:rPr>
          <w:rFonts w:ascii="Times New Roman" w:eastAsia="Times New Roman" w:hAnsi="Times New Roman" w:cs="Times New Roman"/>
          <w:color w:val="000000"/>
          <w:sz w:val="26"/>
          <w:szCs w:val="26"/>
        </w:rPr>
        <w:t xml:space="preserve"> năm 2014 (Điều 1), Luật việc làm năm 2013 (Điều 52) </w:t>
      </w:r>
      <w:r w:rsidRPr="003C3D9E">
        <w:rPr>
          <w:rFonts w:ascii="Times New Roman" w:hAnsi="Times New Roman" w:cs="Times New Roman"/>
          <w:sz w:val="26"/>
          <w:szCs w:val="26"/>
        </w:rPr>
        <w:t xml:space="preserve">và Nghị định số 145/2020/NĐ-CP, </w:t>
      </w:r>
      <w:r w:rsidR="00273D48">
        <w:rPr>
          <w:rFonts w:ascii="Times New Roman" w:hAnsi="Times New Roman" w:cs="Times New Roman"/>
          <w:sz w:val="26"/>
          <w:szCs w:val="26"/>
        </w:rPr>
        <w:t>DN</w:t>
      </w:r>
      <w:r w:rsidRPr="003C3D9E">
        <w:rPr>
          <w:rFonts w:ascii="Times New Roman" w:hAnsi="Times New Roman" w:cs="Times New Roman"/>
          <w:sz w:val="26"/>
          <w:szCs w:val="26"/>
        </w:rPr>
        <w:t xml:space="preserve"> khi sử dụng lao đ</w:t>
      </w:r>
      <w:r w:rsidR="003C3D9E">
        <w:rPr>
          <w:rFonts w:ascii="Times New Roman" w:hAnsi="Times New Roman" w:cs="Times New Roman"/>
          <w:sz w:val="26"/>
          <w:szCs w:val="26"/>
        </w:rPr>
        <w:t>ộ</w:t>
      </w:r>
      <w:r w:rsidRPr="003C3D9E">
        <w:rPr>
          <w:rFonts w:ascii="Times New Roman" w:hAnsi="Times New Roman" w:cs="Times New Roman"/>
          <w:sz w:val="26"/>
          <w:szCs w:val="26"/>
        </w:rPr>
        <w:t xml:space="preserve">ng cần phải đáp ứng những yêu cầu: </w:t>
      </w:r>
      <w:r w:rsidR="003C3D9E">
        <w:rPr>
          <w:rFonts w:ascii="Times New Roman" w:hAnsi="Times New Roman" w:cs="Times New Roman"/>
          <w:sz w:val="26"/>
          <w:szCs w:val="26"/>
        </w:rPr>
        <w:t>(1</w:t>
      </w:r>
      <w:r w:rsidRPr="003C3D9E">
        <w:rPr>
          <w:rFonts w:ascii="Times New Roman" w:hAnsi="Times New Roman" w:cs="Times New Roman"/>
          <w:sz w:val="26"/>
          <w:szCs w:val="26"/>
        </w:rPr>
        <w:t xml:space="preserve">) Có hợp đồng lao động giữa doanh nghiệp và người lao động; </w:t>
      </w:r>
      <w:r w:rsidR="003C3D9E">
        <w:rPr>
          <w:rFonts w:ascii="Times New Roman" w:hAnsi="Times New Roman" w:cs="Times New Roman"/>
          <w:sz w:val="26"/>
          <w:szCs w:val="26"/>
        </w:rPr>
        <w:t>(2</w:t>
      </w:r>
      <w:r w:rsidRPr="003C3D9E">
        <w:rPr>
          <w:rFonts w:ascii="Times New Roman" w:hAnsi="Times New Roman" w:cs="Times New Roman"/>
          <w:sz w:val="26"/>
          <w:szCs w:val="26"/>
        </w:rPr>
        <w:t xml:space="preserve">) Có sổ bảo hiểm xã hội của người lao động có hợp đồng từ 01 tháng trở lên; </w:t>
      </w:r>
      <w:r w:rsidR="003C3D9E">
        <w:rPr>
          <w:rFonts w:ascii="Times New Roman" w:hAnsi="Times New Roman" w:cs="Times New Roman"/>
          <w:sz w:val="26"/>
          <w:szCs w:val="26"/>
        </w:rPr>
        <w:t>(3</w:t>
      </w:r>
      <w:r w:rsidRPr="003C3D9E">
        <w:rPr>
          <w:rFonts w:ascii="Times New Roman" w:hAnsi="Times New Roman" w:cs="Times New Roman"/>
          <w:sz w:val="26"/>
          <w:szCs w:val="26"/>
        </w:rPr>
        <w:t xml:space="preserve">) Có bảo hiểm y tế của người lao động có hợp đồng từ 03 tháng trở lên; và </w:t>
      </w:r>
      <w:r w:rsidR="003C3D9E">
        <w:rPr>
          <w:rFonts w:ascii="Times New Roman" w:hAnsi="Times New Roman" w:cs="Times New Roman"/>
          <w:sz w:val="26"/>
          <w:szCs w:val="26"/>
        </w:rPr>
        <w:t>(4</w:t>
      </w:r>
      <w:r w:rsidRPr="003C3D9E">
        <w:rPr>
          <w:rFonts w:ascii="Times New Roman" w:hAnsi="Times New Roman" w:cs="Times New Roman"/>
          <w:sz w:val="26"/>
          <w:szCs w:val="26"/>
        </w:rPr>
        <w:t>) Có bảo hiểm thất nghiệp cho người lao động có hợp đồng từ đủ 03 tháng trở lên</w:t>
      </w:r>
      <w:r w:rsidR="003C3D9E">
        <w:rPr>
          <w:rFonts w:ascii="Times New Roman" w:hAnsi="Times New Roman" w:cs="Times New Roman"/>
          <w:sz w:val="26"/>
          <w:szCs w:val="26"/>
        </w:rPr>
        <w:t>.</w:t>
      </w:r>
    </w:p>
    <w:p w14:paraId="0B44ECF9" w14:textId="2FFB8AF8" w:rsidR="00715F89" w:rsidRPr="00F9565E" w:rsidRDefault="000619B8" w:rsidP="000619B8">
      <w:pPr>
        <w:pStyle w:val="Heading3"/>
        <w:rPr>
          <w:lang w:val="it-IT"/>
        </w:rPr>
      </w:pPr>
      <w:bookmarkStart w:id="48" w:name="_Toc113833200"/>
      <w:r>
        <w:rPr>
          <w:lang w:val="it-IT"/>
        </w:rPr>
        <w:t xml:space="preserve">4.2.3 </w:t>
      </w:r>
      <w:r w:rsidR="003C3D9E" w:rsidRPr="00F9565E">
        <w:rPr>
          <w:lang w:val="it-IT"/>
        </w:rPr>
        <w:t>Quy định về v</w:t>
      </w:r>
      <w:r w:rsidR="00715F89" w:rsidRPr="00F9565E">
        <w:rPr>
          <w:lang w:val="it-IT"/>
        </w:rPr>
        <w:t>ấn đề (trách nhiệm) xã hội</w:t>
      </w:r>
      <w:bookmarkEnd w:id="48"/>
    </w:p>
    <w:p w14:paraId="6E43B4FE" w14:textId="718522D8" w:rsidR="00715F89" w:rsidRPr="006E3350" w:rsidRDefault="00715F89" w:rsidP="00CA642F">
      <w:pPr>
        <w:spacing w:after="120"/>
        <w:ind w:firstLine="720"/>
        <w:jc w:val="both"/>
        <w:rPr>
          <w:rFonts w:ascii="Times New Roman" w:hAnsi="Times New Roman" w:cs="Times New Roman"/>
          <w:sz w:val="26"/>
          <w:szCs w:val="26"/>
        </w:rPr>
      </w:pPr>
      <w:r w:rsidRPr="006E3350">
        <w:rPr>
          <w:rFonts w:ascii="Times New Roman" w:hAnsi="Times New Roman" w:cs="Times New Roman"/>
          <w:sz w:val="26"/>
          <w:szCs w:val="26"/>
        </w:rPr>
        <w:t>Ngoài vấn đề lao động, vấn đề liên quan đến trách nhiệm xã hội của doanh nghiệp chủ yếu</w:t>
      </w:r>
      <w:r w:rsidR="00901A54">
        <w:rPr>
          <w:rFonts w:ascii="Times New Roman" w:hAnsi="Times New Roman" w:cs="Times New Roman"/>
          <w:sz w:val="26"/>
          <w:szCs w:val="26"/>
        </w:rPr>
        <w:t xml:space="preserve"> được</w:t>
      </w:r>
      <w:r w:rsidRPr="006E3350">
        <w:rPr>
          <w:rFonts w:ascii="Times New Roman" w:hAnsi="Times New Roman" w:cs="Times New Roman"/>
          <w:sz w:val="26"/>
          <w:szCs w:val="26"/>
        </w:rPr>
        <w:t xml:space="preserve"> quan tâm </w:t>
      </w:r>
      <w:r w:rsidR="00445208">
        <w:rPr>
          <w:rFonts w:ascii="Times New Roman" w:hAnsi="Times New Roman" w:cs="Times New Roman"/>
          <w:sz w:val="26"/>
          <w:szCs w:val="26"/>
        </w:rPr>
        <w:t xml:space="preserve">trong báo cáo nay </w:t>
      </w:r>
      <w:r w:rsidR="00901A54">
        <w:rPr>
          <w:rFonts w:ascii="Times New Roman" w:hAnsi="Times New Roman" w:cs="Times New Roman"/>
          <w:sz w:val="26"/>
          <w:szCs w:val="26"/>
        </w:rPr>
        <w:t>là</w:t>
      </w:r>
      <w:r w:rsidRPr="006E3350">
        <w:rPr>
          <w:rFonts w:ascii="Times New Roman" w:hAnsi="Times New Roman" w:cs="Times New Roman"/>
          <w:sz w:val="26"/>
          <w:szCs w:val="26"/>
        </w:rPr>
        <w:t xml:space="preserve"> trách nhiệm về thuế và tài chính</w:t>
      </w:r>
      <w:r w:rsidR="00901A54">
        <w:rPr>
          <w:rFonts w:ascii="Times New Roman" w:hAnsi="Times New Roman" w:cs="Times New Roman"/>
          <w:sz w:val="26"/>
          <w:szCs w:val="26"/>
        </w:rPr>
        <w:t xml:space="preserve"> và việc đảm bảo phúc lợi cho người lao động</w:t>
      </w:r>
      <w:r w:rsidRPr="006E3350">
        <w:rPr>
          <w:rFonts w:ascii="Times New Roman" w:hAnsi="Times New Roman" w:cs="Times New Roman"/>
          <w:sz w:val="26"/>
          <w:szCs w:val="26"/>
        </w:rPr>
        <w:t xml:space="preserve">. </w:t>
      </w:r>
      <w:r w:rsidR="00867720">
        <w:rPr>
          <w:rFonts w:ascii="Times New Roman" w:hAnsi="Times New Roman" w:cs="Times New Roman"/>
          <w:sz w:val="26"/>
          <w:szCs w:val="26"/>
        </w:rPr>
        <w:t>V</w:t>
      </w:r>
      <w:r w:rsidRPr="006E3350">
        <w:rPr>
          <w:rFonts w:ascii="Times New Roman" w:hAnsi="Times New Roman" w:cs="Times New Roman"/>
          <w:sz w:val="26"/>
          <w:szCs w:val="26"/>
        </w:rPr>
        <w:t>ấn đề này hiện được quy định tại các VBQPPL sau:</w:t>
      </w:r>
    </w:p>
    <w:p w14:paraId="36835861" w14:textId="19194A6E" w:rsidR="00901A54" w:rsidRPr="00990CF8" w:rsidRDefault="00901A54">
      <w:pPr>
        <w:pStyle w:val="ListParagraph"/>
        <w:numPr>
          <w:ilvl w:val="0"/>
          <w:numId w:val="4"/>
        </w:numPr>
        <w:spacing w:after="0"/>
        <w:contextualSpacing w:val="0"/>
        <w:jc w:val="both"/>
        <w:rPr>
          <w:rFonts w:ascii="Times New Roman" w:hAnsi="Times New Roman" w:cs="Times New Roman"/>
          <w:sz w:val="26"/>
          <w:szCs w:val="26"/>
        </w:rPr>
      </w:pPr>
      <w:r w:rsidRPr="00990CF8">
        <w:rPr>
          <w:rFonts w:ascii="Times New Roman" w:hAnsi="Times New Roman" w:cs="Times New Roman"/>
          <w:color w:val="333333"/>
          <w:sz w:val="26"/>
          <w:szCs w:val="26"/>
          <w:shd w:val="clear" w:color="auto" w:fill="FFFFFF"/>
        </w:rPr>
        <w:t>Luật Thuế thu nhập doanh nghiệp, ngày 3-6-2008</w:t>
      </w:r>
      <w:r w:rsidR="00990CF8">
        <w:rPr>
          <w:rFonts w:ascii="Times New Roman" w:hAnsi="Times New Roman" w:cs="Times New Roman"/>
          <w:color w:val="333333"/>
          <w:sz w:val="26"/>
          <w:szCs w:val="26"/>
          <w:shd w:val="clear" w:color="auto" w:fill="FFFFFF"/>
        </w:rPr>
        <w:t xml:space="preserve">; </w:t>
      </w:r>
      <w:r w:rsidRPr="00990CF8">
        <w:rPr>
          <w:rFonts w:ascii="Times New Roman" w:hAnsi="Times New Roman" w:cs="Times New Roman"/>
          <w:color w:val="333333"/>
          <w:sz w:val="26"/>
          <w:szCs w:val="26"/>
          <w:shd w:val="clear" w:color="auto" w:fill="FFFFFF"/>
        </w:rPr>
        <w:t>Luật sửa đổi, bổ sung một số điều của Luật Thuế thu nhập doanh nghiệp, ngày 19-6-2013</w:t>
      </w:r>
      <w:r w:rsidR="00BE27F5">
        <w:rPr>
          <w:rFonts w:ascii="Times New Roman" w:hAnsi="Times New Roman" w:cs="Times New Roman"/>
          <w:color w:val="333333"/>
          <w:sz w:val="26"/>
          <w:szCs w:val="26"/>
          <w:shd w:val="clear" w:color="auto" w:fill="FFFFFF"/>
        </w:rPr>
        <w:t>;</w:t>
      </w:r>
    </w:p>
    <w:p w14:paraId="67E24E7D" w14:textId="77777777" w:rsidR="00715F89" w:rsidRPr="00990CF8" w:rsidRDefault="00715F89">
      <w:pPr>
        <w:pStyle w:val="ListParagraph"/>
        <w:numPr>
          <w:ilvl w:val="0"/>
          <w:numId w:val="4"/>
        </w:numPr>
        <w:spacing w:after="0"/>
        <w:contextualSpacing w:val="0"/>
        <w:jc w:val="both"/>
        <w:rPr>
          <w:rFonts w:ascii="Times New Roman" w:hAnsi="Times New Roman" w:cs="Times New Roman"/>
          <w:sz w:val="26"/>
          <w:szCs w:val="26"/>
        </w:rPr>
      </w:pPr>
      <w:r w:rsidRPr="00990CF8">
        <w:rPr>
          <w:rFonts w:ascii="Times New Roman" w:hAnsi="Times New Roman" w:cs="Times New Roman"/>
          <w:sz w:val="26"/>
          <w:szCs w:val="26"/>
        </w:rPr>
        <w:t xml:space="preserve">Luật Quản lý thuế 2019; </w:t>
      </w:r>
    </w:p>
    <w:p w14:paraId="6FE9F5A9" w14:textId="7672A980" w:rsidR="00901A54" w:rsidRPr="00990CF8" w:rsidRDefault="00901A54">
      <w:pPr>
        <w:pStyle w:val="ListParagraph"/>
        <w:numPr>
          <w:ilvl w:val="0"/>
          <w:numId w:val="4"/>
        </w:numPr>
        <w:spacing w:after="0"/>
        <w:contextualSpacing w:val="0"/>
        <w:jc w:val="both"/>
        <w:rPr>
          <w:rFonts w:ascii="Times New Roman" w:hAnsi="Times New Roman" w:cs="Times New Roman"/>
          <w:sz w:val="26"/>
          <w:szCs w:val="26"/>
        </w:rPr>
      </w:pPr>
      <w:r w:rsidRPr="00990CF8">
        <w:rPr>
          <w:rFonts w:ascii="Times New Roman" w:hAnsi="Times New Roman" w:cs="Times New Roman"/>
          <w:color w:val="333333"/>
          <w:sz w:val="26"/>
          <w:szCs w:val="26"/>
          <w:shd w:val="clear" w:color="auto" w:fill="FFFFFF"/>
        </w:rPr>
        <w:t>Nghị định số 91/2014/NĐ-CP ngày 1-10-2014, của Chính phủ, sửa đổi, bổ sung một số điều tại các nghị định về thuế.</w:t>
      </w:r>
    </w:p>
    <w:p w14:paraId="7D8255F1" w14:textId="17AB80F4" w:rsidR="00715F89" w:rsidRPr="00990CF8" w:rsidRDefault="00715F89">
      <w:pPr>
        <w:pStyle w:val="ListParagraph"/>
        <w:numPr>
          <w:ilvl w:val="0"/>
          <w:numId w:val="4"/>
        </w:numPr>
        <w:spacing w:after="0"/>
        <w:contextualSpacing w:val="0"/>
        <w:jc w:val="both"/>
        <w:rPr>
          <w:rFonts w:ascii="Times New Roman" w:hAnsi="Times New Roman" w:cs="Times New Roman"/>
          <w:sz w:val="26"/>
          <w:szCs w:val="26"/>
        </w:rPr>
      </w:pPr>
      <w:r w:rsidRPr="00990CF8">
        <w:rPr>
          <w:rFonts w:ascii="Times New Roman" w:hAnsi="Times New Roman" w:cs="Times New Roman"/>
          <w:sz w:val="26"/>
          <w:szCs w:val="26"/>
        </w:rPr>
        <w:t>Nghị định 126/2020/NĐ-CP ngày 19 tháng 10 năm 2020</w:t>
      </w:r>
      <w:r w:rsidR="00445208">
        <w:rPr>
          <w:rFonts w:ascii="Times New Roman" w:hAnsi="Times New Roman" w:cs="Times New Roman"/>
          <w:sz w:val="26"/>
          <w:szCs w:val="26"/>
        </w:rPr>
        <w:t>,</w:t>
      </w:r>
      <w:r w:rsidRPr="00990CF8">
        <w:rPr>
          <w:rFonts w:ascii="Times New Roman" w:hAnsi="Times New Roman" w:cs="Times New Roman"/>
          <w:sz w:val="26"/>
          <w:szCs w:val="26"/>
        </w:rPr>
        <w:t xml:space="preserve"> quy định chi tiết một số điều của luật quản lý thuế;</w:t>
      </w:r>
    </w:p>
    <w:p w14:paraId="0C280101" w14:textId="77777777" w:rsidR="00715F89" w:rsidRPr="00990CF8" w:rsidRDefault="00715F89">
      <w:pPr>
        <w:pStyle w:val="ListParagraph"/>
        <w:numPr>
          <w:ilvl w:val="0"/>
          <w:numId w:val="4"/>
        </w:numPr>
        <w:spacing w:after="0"/>
        <w:contextualSpacing w:val="0"/>
        <w:jc w:val="both"/>
        <w:rPr>
          <w:rFonts w:ascii="Times New Roman" w:hAnsi="Times New Roman" w:cs="Times New Roman"/>
          <w:sz w:val="26"/>
          <w:szCs w:val="26"/>
        </w:rPr>
      </w:pPr>
      <w:r w:rsidRPr="00990CF8">
        <w:rPr>
          <w:rFonts w:ascii="Times New Roman" w:hAnsi="Times New Roman" w:cs="Times New Roman"/>
          <w:sz w:val="26"/>
          <w:szCs w:val="26"/>
        </w:rPr>
        <w:t>Nghị định số 22/2020/NĐ-CP ngày 24 tháng 02 năm 2020 sửa đổi, bổ sung một số điều của nghị định số </w:t>
      </w:r>
      <w:hyperlink r:id="rId13" w:tgtFrame="_blank" w:tooltip="Nghị định 139/2016/NĐ-CP" w:history="1">
        <w:r w:rsidRPr="00990CF8">
          <w:rPr>
            <w:rFonts w:ascii="Times New Roman" w:hAnsi="Times New Roman" w:cs="Times New Roman"/>
            <w:sz w:val="26"/>
            <w:szCs w:val="26"/>
          </w:rPr>
          <w:t>139/2016/</w:t>
        </w:r>
        <w:r w:rsidR="00990CF8">
          <w:rPr>
            <w:rFonts w:ascii="Times New Roman" w:hAnsi="Times New Roman" w:cs="Times New Roman"/>
            <w:sz w:val="26"/>
            <w:szCs w:val="26"/>
          </w:rPr>
          <w:t>NĐ-CP</w:t>
        </w:r>
      </w:hyperlink>
      <w:r w:rsidRPr="00990CF8">
        <w:rPr>
          <w:rFonts w:ascii="Times New Roman" w:hAnsi="Times New Roman" w:cs="Times New Roman"/>
          <w:sz w:val="26"/>
          <w:szCs w:val="26"/>
        </w:rPr>
        <w:t> ngày 04 tháng 10 năm 2016 của chính phủ quy định về lệ phí môn bài</w:t>
      </w:r>
      <w:r w:rsidR="00990CF8">
        <w:rPr>
          <w:rFonts w:ascii="Times New Roman" w:hAnsi="Times New Roman" w:cs="Times New Roman"/>
          <w:sz w:val="26"/>
          <w:szCs w:val="26"/>
        </w:rPr>
        <w:t>;</w:t>
      </w:r>
    </w:p>
    <w:p w14:paraId="75BB3FFA" w14:textId="3F07F24C" w:rsidR="00715F89" w:rsidRPr="00990CF8" w:rsidRDefault="00715F89">
      <w:pPr>
        <w:pStyle w:val="ListParagraph"/>
        <w:numPr>
          <w:ilvl w:val="0"/>
          <w:numId w:val="4"/>
        </w:numPr>
        <w:spacing w:after="0"/>
        <w:contextualSpacing w:val="0"/>
        <w:jc w:val="both"/>
        <w:rPr>
          <w:rFonts w:ascii="Times New Roman" w:hAnsi="Times New Roman" w:cs="Times New Roman"/>
          <w:sz w:val="26"/>
          <w:szCs w:val="26"/>
        </w:rPr>
      </w:pPr>
      <w:r w:rsidRPr="00990CF8">
        <w:rPr>
          <w:rFonts w:ascii="Times New Roman" w:hAnsi="Times New Roman" w:cs="Times New Roman"/>
          <w:sz w:val="26"/>
          <w:szCs w:val="26"/>
        </w:rPr>
        <w:t xml:space="preserve">Thông tư số 65/2020/TT-BTC ngày 09 tháng 7 năm 2020 sửa đổi, bổ sung một số điều của thông tư số 302/2016/tt-btc ngày 15 tháng 11 năm 2016 của </w:t>
      </w:r>
      <w:r w:rsidR="00445208">
        <w:rPr>
          <w:rFonts w:ascii="Times New Roman" w:hAnsi="Times New Roman" w:cs="Times New Roman"/>
          <w:sz w:val="26"/>
          <w:szCs w:val="26"/>
        </w:rPr>
        <w:t>B</w:t>
      </w:r>
      <w:r w:rsidRPr="00990CF8">
        <w:rPr>
          <w:rFonts w:ascii="Times New Roman" w:hAnsi="Times New Roman" w:cs="Times New Roman"/>
          <w:sz w:val="26"/>
          <w:szCs w:val="26"/>
        </w:rPr>
        <w:t xml:space="preserve">ộ trưởng </w:t>
      </w:r>
      <w:r w:rsidR="00445208">
        <w:rPr>
          <w:rFonts w:ascii="Times New Roman" w:hAnsi="Times New Roman" w:cs="Times New Roman"/>
          <w:sz w:val="26"/>
          <w:szCs w:val="26"/>
        </w:rPr>
        <w:t>B</w:t>
      </w:r>
      <w:r w:rsidRPr="00990CF8">
        <w:rPr>
          <w:rFonts w:ascii="Times New Roman" w:hAnsi="Times New Roman" w:cs="Times New Roman"/>
          <w:sz w:val="26"/>
          <w:szCs w:val="26"/>
        </w:rPr>
        <w:t>ộ tài chính hướng dẫn về lệ phí môn bài</w:t>
      </w:r>
      <w:r w:rsidR="00990CF8">
        <w:rPr>
          <w:rFonts w:ascii="Times New Roman" w:hAnsi="Times New Roman" w:cs="Times New Roman"/>
          <w:sz w:val="26"/>
          <w:szCs w:val="26"/>
        </w:rPr>
        <w:t>;</w:t>
      </w:r>
    </w:p>
    <w:p w14:paraId="2B925800" w14:textId="77777777" w:rsidR="00715F89" w:rsidRPr="00990CF8" w:rsidRDefault="00715F89">
      <w:pPr>
        <w:pStyle w:val="ListParagraph"/>
        <w:numPr>
          <w:ilvl w:val="0"/>
          <w:numId w:val="4"/>
        </w:numPr>
        <w:spacing w:after="120"/>
        <w:contextualSpacing w:val="0"/>
        <w:jc w:val="both"/>
        <w:rPr>
          <w:rFonts w:ascii="Times New Roman" w:hAnsi="Times New Roman" w:cs="Times New Roman"/>
          <w:sz w:val="26"/>
          <w:szCs w:val="26"/>
        </w:rPr>
      </w:pPr>
      <w:r w:rsidRPr="00990CF8">
        <w:rPr>
          <w:rFonts w:ascii="Times New Roman" w:hAnsi="Times New Roman" w:cs="Times New Roman"/>
          <w:sz w:val="26"/>
          <w:szCs w:val="26"/>
        </w:rPr>
        <w:t>Thông tư 133/2016/TT-BTC ngày 26 tháng 8 năm 2016 hướng dẫn chế độ kế toán doanh nghiệp nhỏ và vừa</w:t>
      </w:r>
      <w:r w:rsidR="00990CF8">
        <w:rPr>
          <w:rFonts w:ascii="Times New Roman" w:hAnsi="Times New Roman" w:cs="Times New Roman"/>
          <w:sz w:val="26"/>
          <w:szCs w:val="26"/>
        </w:rPr>
        <w:t>;</w:t>
      </w:r>
    </w:p>
    <w:p w14:paraId="2846CD58" w14:textId="77777777" w:rsidR="00715F89" w:rsidRPr="00990CF8" w:rsidRDefault="00715F89" w:rsidP="00CA642F">
      <w:pPr>
        <w:spacing w:after="120"/>
        <w:ind w:firstLine="720"/>
        <w:jc w:val="both"/>
        <w:rPr>
          <w:rFonts w:ascii="Times New Roman" w:hAnsi="Times New Roman" w:cs="Times New Roman"/>
          <w:sz w:val="26"/>
          <w:szCs w:val="26"/>
        </w:rPr>
      </w:pPr>
      <w:r w:rsidRPr="00990CF8">
        <w:rPr>
          <w:rFonts w:ascii="Times New Roman" w:hAnsi="Times New Roman" w:cs="Times New Roman"/>
          <w:sz w:val="26"/>
          <w:szCs w:val="26"/>
        </w:rPr>
        <w:lastRenderedPageBreak/>
        <w:t xml:space="preserve">Theo quy định tại các văn bản trên, về trách nghiệm/nghĩa vụ nộp thuế phí, doanh nghiệp phải đảm bảo các yêu cầu sau: i) </w:t>
      </w:r>
      <w:r w:rsidR="00990CF8">
        <w:rPr>
          <w:rFonts w:ascii="Times New Roman" w:hAnsi="Times New Roman" w:cs="Times New Roman"/>
          <w:sz w:val="26"/>
          <w:szCs w:val="26"/>
        </w:rPr>
        <w:t>N</w:t>
      </w:r>
      <w:r w:rsidRPr="00990CF8">
        <w:rPr>
          <w:rFonts w:ascii="Times New Roman" w:hAnsi="Times New Roman" w:cs="Times New Roman"/>
          <w:sz w:val="26"/>
          <w:szCs w:val="26"/>
        </w:rPr>
        <w:t xml:space="preserve">ộp lệ phí môn bài theo quy định (Nghị định số 22/2020/NĐ-CP, Thông tư số 65/2020/TT-BTC); </w:t>
      </w:r>
      <w:r w:rsidR="00990CF8">
        <w:rPr>
          <w:rFonts w:ascii="Times New Roman" w:hAnsi="Times New Roman" w:cs="Times New Roman"/>
          <w:sz w:val="26"/>
          <w:szCs w:val="26"/>
        </w:rPr>
        <w:t xml:space="preserve">ii) </w:t>
      </w:r>
      <w:r w:rsidRPr="00990CF8">
        <w:rPr>
          <w:rFonts w:ascii="Times New Roman" w:hAnsi="Times New Roman" w:cs="Times New Roman"/>
          <w:sz w:val="26"/>
          <w:szCs w:val="26"/>
        </w:rPr>
        <w:t>Thực hiện kê khai và nộp thuế theo quy định (Luật Quản lý thuế 2019, Nghị định 126/2020/NĐ-CP); iii) Không có trong danh sách có dấu hiệu rủi ro về thuế (Luật Quản lý thuế 2019 - Điều 100, Nghị định 126/2020/NĐ-CP - Điều 29); iv) Thực hiện lập và nộp báo cáo tài chính theo quy định (Luật Kế toán 2015 - Điều 29, Thông tư 133/2016/TT-BTC - Điều 80).</w:t>
      </w:r>
    </w:p>
    <w:p w14:paraId="3B27AC4F" w14:textId="77777777" w:rsidR="00354996" w:rsidRDefault="00F9565E" w:rsidP="00CA642F">
      <w:pPr>
        <w:spacing w:after="120"/>
        <w:ind w:firstLine="720"/>
        <w:jc w:val="both"/>
        <w:rPr>
          <w:rFonts w:ascii="Times New Roman" w:hAnsi="Times New Roman" w:cs="Times New Roman"/>
          <w:sz w:val="26"/>
          <w:szCs w:val="26"/>
        </w:rPr>
      </w:pPr>
      <w:r>
        <w:rPr>
          <w:rFonts w:ascii="Times New Roman" w:hAnsi="Times New Roman" w:cs="Times New Roman"/>
          <w:sz w:val="26"/>
          <w:szCs w:val="26"/>
        </w:rPr>
        <w:t>V</w:t>
      </w:r>
      <w:r w:rsidR="00990CF8" w:rsidRPr="00F9565E">
        <w:rPr>
          <w:rFonts w:ascii="Times New Roman" w:hAnsi="Times New Roman" w:cs="Times New Roman"/>
          <w:sz w:val="26"/>
          <w:szCs w:val="26"/>
        </w:rPr>
        <w:t xml:space="preserve">ề phúc lợi doanh nghiệp, pháp luật quy định, doanh nghiệp được trích lập quỹ khen thưởng, quỹ phúc lợi từ lợi nhuận của doanh nghiệp. Việc trích lập quỹ phúc lợi doanh nghiệp và chế độ ưu đãi thuế trong việc trích lập quỹ phúc lợi được quy định trong Luật Thuế thu nhập doanh nghiệp, ngày 3-6-2008 và Luật sửa đổi, bổ sung một số điều của Luật Thuế thu nhập doanh nghiệp, ngày 19-6-2013. </w:t>
      </w:r>
      <w:r>
        <w:rPr>
          <w:rFonts w:ascii="Times New Roman" w:hAnsi="Times New Roman" w:cs="Times New Roman"/>
          <w:sz w:val="26"/>
          <w:szCs w:val="26"/>
        </w:rPr>
        <w:t xml:space="preserve">Theo quy định tại </w:t>
      </w:r>
      <w:r w:rsidR="00990CF8" w:rsidRPr="00F9565E">
        <w:rPr>
          <w:rFonts w:ascii="Times New Roman" w:hAnsi="Times New Roman" w:cs="Times New Roman"/>
          <w:sz w:val="26"/>
          <w:szCs w:val="26"/>
        </w:rPr>
        <w:t xml:space="preserve">Khoản 4, Điều 1, Nghị định số 91/2014/NĐ-CP, các khoản chi có tính chất phúc lợi chi trực tiếp cho người lao động mà doanh nghiệp có hóa đơn, chứng từ theo quy định thì được </w:t>
      </w:r>
      <w:r w:rsidR="00BE27F5">
        <w:rPr>
          <w:rFonts w:ascii="Times New Roman" w:hAnsi="Times New Roman" w:cs="Times New Roman"/>
          <w:sz w:val="26"/>
          <w:szCs w:val="26"/>
        </w:rPr>
        <w:t xml:space="preserve">khấu </w:t>
      </w:r>
      <w:r w:rsidR="00990CF8" w:rsidRPr="00F9565E">
        <w:rPr>
          <w:rFonts w:ascii="Times New Roman" w:hAnsi="Times New Roman" w:cs="Times New Roman"/>
          <w:sz w:val="26"/>
          <w:szCs w:val="26"/>
        </w:rPr>
        <w:t>trừ khi xác định thu nhập chịu thuế</w:t>
      </w:r>
      <w:r>
        <w:rPr>
          <w:rFonts w:ascii="Times New Roman" w:hAnsi="Times New Roman" w:cs="Times New Roman"/>
          <w:sz w:val="26"/>
          <w:szCs w:val="26"/>
        </w:rPr>
        <w:t xml:space="preserve"> (</w:t>
      </w:r>
      <w:r w:rsidRPr="00F9565E">
        <w:rPr>
          <w:rFonts w:ascii="Times New Roman" w:hAnsi="Times New Roman" w:cs="Times New Roman"/>
          <w:sz w:val="26"/>
          <w:szCs w:val="26"/>
        </w:rPr>
        <w:t xml:space="preserve">Nguyễn Đức Kha </w:t>
      </w:r>
      <w:r>
        <w:rPr>
          <w:rFonts w:ascii="Times New Roman" w:hAnsi="Times New Roman" w:cs="Times New Roman"/>
          <w:sz w:val="26"/>
          <w:szCs w:val="26"/>
        </w:rPr>
        <w:t>2021)</w:t>
      </w:r>
      <w:r w:rsidR="00990CF8" w:rsidRPr="00F9565E">
        <w:rPr>
          <w:rFonts w:ascii="Times New Roman" w:hAnsi="Times New Roman" w:cs="Times New Roman"/>
          <w:sz w:val="26"/>
          <w:szCs w:val="26"/>
        </w:rPr>
        <w:t xml:space="preserve">. </w:t>
      </w:r>
      <w:r w:rsidR="00530D33">
        <w:rPr>
          <w:rFonts w:ascii="Times New Roman" w:hAnsi="Times New Roman" w:cs="Times New Roman"/>
          <w:sz w:val="26"/>
          <w:szCs w:val="26"/>
        </w:rPr>
        <w:t>C</w:t>
      </w:r>
      <w:r>
        <w:rPr>
          <w:rFonts w:ascii="Times New Roman" w:hAnsi="Times New Roman" w:cs="Times New Roman"/>
          <w:sz w:val="26"/>
          <w:szCs w:val="26"/>
        </w:rPr>
        <w:t xml:space="preserve">ác khoản chi phúc lợi doanh nghiệp </w:t>
      </w:r>
      <w:r w:rsidR="00530D33">
        <w:rPr>
          <w:rFonts w:ascii="Times New Roman" w:hAnsi="Times New Roman" w:cs="Times New Roman"/>
          <w:sz w:val="26"/>
          <w:szCs w:val="26"/>
        </w:rPr>
        <w:t>được Nguyễn Đức Kha (2021) liệt kê gồm</w:t>
      </w:r>
      <w:r>
        <w:rPr>
          <w:rFonts w:ascii="Times New Roman" w:hAnsi="Times New Roman" w:cs="Times New Roman"/>
          <w:sz w:val="26"/>
          <w:szCs w:val="26"/>
        </w:rPr>
        <w:t xml:space="preserve">: </w:t>
      </w:r>
    </w:p>
    <w:p w14:paraId="24E7D4F7" w14:textId="0F55EBCA" w:rsidR="00354996" w:rsidRPr="00F114FB" w:rsidRDefault="00F9565E" w:rsidP="00F114FB">
      <w:pPr>
        <w:pStyle w:val="ListParagraph"/>
        <w:numPr>
          <w:ilvl w:val="0"/>
          <w:numId w:val="4"/>
        </w:numPr>
        <w:spacing w:after="0"/>
        <w:contextualSpacing w:val="0"/>
        <w:jc w:val="both"/>
        <w:rPr>
          <w:rFonts w:ascii="Times New Roman" w:hAnsi="Times New Roman" w:cs="Times New Roman"/>
          <w:sz w:val="26"/>
          <w:szCs w:val="26"/>
        </w:rPr>
      </w:pPr>
      <w:r w:rsidRPr="00F114FB">
        <w:rPr>
          <w:rFonts w:ascii="Times New Roman" w:hAnsi="Times New Roman" w:cs="Times New Roman"/>
          <w:sz w:val="26"/>
          <w:szCs w:val="26"/>
        </w:rPr>
        <w:t>Trợ cấp, thăm hỏi người lao động</w:t>
      </w:r>
      <w:r w:rsidR="00520BC7" w:rsidRPr="00F114FB">
        <w:rPr>
          <w:rFonts w:ascii="Times New Roman" w:hAnsi="Times New Roman" w:cs="Times New Roman"/>
          <w:sz w:val="26"/>
          <w:szCs w:val="26"/>
        </w:rPr>
        <w:t xml:space="preserve"> bị mất</w:t>
      </w:r>
    </w:p>
    <w:p w14:paraId="5398A8C7" w14:textId="294C1C0F" w:rsidR="00354996" w:rsidRPr="00354996" w:rsidRDefault="00354996" w:rsidP="00F114FB">
      <w:pPr>
        <w:pStyle w:val="ListParagraph"/>
        <w:numPr>
          <w:ilvl w:val="0"/>
          <w:numId w:val="4"/>
        </w:numPr>
        <w:spacing w:after="0"/>
        <w:contextualSpacing w:val="0"/>
        <w:jc w:val="both"/>
        <w:rPr>
          <w:rFonts w:ascii="Times New Roman" w:hAnsi="Times New Roman" w:cs="Times New Roman"/>
          <w:sz w:val="26"/>
          <w:szCs w:val="26"/>
        </w:rPr>
      </w:pPr>
      <w:r w:rsidRPr="00F114FB">
        <w:rPr>
          <w:rFonts w:ascii="Times New Roman" w:hAnsi="Times New Roman" w:cs="Times New Roman"/>
          <w:sz w:val="26"/>
          <w:szCs w:val="26"/>
        </w:rPr>
        <w:t>T</w:t>
      </w:r>
      <w:r w:rsidR="00F9565E" w:rsidRPr="00F114FB">
        <w:rPr>
          <w:rFonts w:ascii="Times New Roman" w:hAnsi="Times New Roman" w:cs="Times New Roman"/>
          <w:sz w:val="26"/>
          <w:szCs w:val="26"/>
        </w:rPr>
        <w:t>rao quà mừng người lao động kết hôn</w:t>
      </w:r>
    </w:p>
    <w:p w14:paraId="7FF3EC54" w14:textId="2E228048" w:rsidR="00354996" w:rsidRPr="00354996" w:rsidRDefault="00354996" w:rsidP="00F114FB">
      <w:pPr>
        <w:pStyle w:val="ListParagraph"/>
        <w:numPr>
          <w:ilvl w:val="0"/>
          <w:numId w:val="4"/>
        </w:numPr>
        <w:spacing w:after="0"/>
        <w:contextualSpacing w:val="0"/>
        <w:jc w:val="both"/>
        <w:rPr>
          <w:rFonts w:ascii="Times New Roman" w:hAnsi="Times New Roman" w:cs="Times New Roman"/>
          <w:sz w:val="26"/>
          <w:szCs w:val="26"/>
        </w:rPr>
      </w:pPr>
      <w:r w:rsidRPr="00F114FB">
        <w:rPr>
          <w:rFonts w:ascii="Times New Roman" w:hAnsi="Times New Roman" w:cs="Times New Roman"/>
          <w:sz w:val="26"/>
          <w:szCs w:val="26"/>
        </w:rPr>
        <w:t>T</w:t>
      </w:r>
      <w:r w:rsidR="00F9565E" w:rsidRPr="00F114FB">
        <w:rPr>
          <w:rFonts w:ascii="Times New Roman" w:hAnsi="Times New Roman" w:cs="Times New Roman"/>
          <w:sz w:val="26"/>
          <w:szCs w:val="26"/>
        </w:rPr>
        <w:t>rao quà thăm hỏi khi người lao động ốm đau</w:t>
      </w:r>
    </w:p>
    <w:p w14:paraId="12402975" w14:textId="241F1B81" w:rsidR="00354996" w:rsidRPr="00354996" w:rsidRDefault="00354996" w:rsidP="00F114FB">
      <w:pPr>
        <w:pStyle w:val="ListParagraph"/>
        <w:numPr>
          <w:ilvl w:val="0"/>
          <w:numId w:val="4"/>
        </w:numPr>
        <w:spacing w:after="0"/>
        <w:contextualSpacing w:val="0"/>
        <w:jc w:val="both"/>
        <w:rPr>
          <w:rFonts w:ascii="Times New Roman" w:hAnsi="Times New Roman" w:cs="Times New Roman"/>
          <w:sz w:val="26"/>
          <w:szCs w:val="26"/>
        </w:rPr>
      </w:pPr>
      <w:r w:rsidRPr="00F114FB">
        <w:rPr>
          <w:rFonts w:ascii="Times New Roman" w:hAnsi="Times New Roman" w:cs="Times New Roman"/>
          <w:sz w:val="26"/>
          <w:szCs w:val="26"/>
        </w:rPr>
        <w:t>T</w:t>
      </w:r>
      <w:r w:rsidR="00F9565E" w:rsidRPr="00F114FB">
        <w:rPr>
          <w:rFonts w:ascii="Times New Roman" w:hAnsi="Times New Roman" w:cs="Times New Roman"/>
          <w:sz w:val="26"/>
          <w:szCs w:val="26"/>
        </w:rPr>
        <w:t>rợ cấp khó khăn cho người lao động</w:t>
      </w:r>
    </w:p>
    <w:p w14:paraId="46928750" w14:textId="586EE6EC" w:rsidR="00354996" w:rsidRPr="00354996" w:rsidRDefault="00354996" w:rsidP="00F114FB">
      <w:pPr>
        <w:pStyle w:val="ListParagraph"/>
        <w:numPr>
          <w:ilvl w:val="0"/>
          <w:numId w:val="4"/>
        </w:numPr>
        <w:spacing w:after="0"/>
        <w:contextualSpacing w:val="0"/>
        <w:jc w:val="both"/>
        <w:rPr>
          <w:rFonts w:ascii="Times New Roman" w:hAnsi="Times New Roman" w:cs="Times New Roman"/>
          <w:sz w:val="26"/>
          <w:szCs w:val="26"/>
        </w:rPr>
      </w:pPr>
      <w:r w:rsidRPr="00F114FB">
        <w:rPr>
          <w:rFonts w:ascii="Times New Roman" w:hAnsi="Times New Roman" w:cs="Times New Roman"/>
          <w:sz w:val="26"/>
          <w:szCs w:val="26"/>
        </w:rPr>
        <w:t>T</w:t>
      </w:r>
      <w:r w:rsidR="00F9565E" w:rsidRPr="00F114FB">
        <w:rPr>
          <w:rFonts w:ascii="Times New Roman" w:hAnsi="Times New Roman" w:cs="Times New Roman"/>
          <w:sz w:val="26"/>
          <w:szCs w:val="26"/>
        </w:rPr>
        <w:t>hăm hỏi, phúng viếng đối với “tứ thân phụ mẫu”</w:t>
      </w:r>
    </w:p>
    <w:p w14:paraId="39C748B1" w14:textId="0FF5E472" w:rsidR="00354996" w:rsidRPr="00354996" w:rsidRDefault="00354996" w:rsidP="00F114FB">
      <w:pPr>
        <w:pStyle w:val="ListParagraph"/>
        <w:numPr>
          <w:ilvl w:val="0"/>
          <w:numId w:val="4"/>
        </w:numPr>
        <w:spacing w:after="0"/>
        <w:contextualSpacing w:val="0"/>
        <w:jc w:val="both"/>
        <w:rPr>
          <w:rFonts w:ascii="Times New Roman" w:hAnsi="Times New Roman" w:cs="Times New Roman"/>
          <w:sz w:val="26"/>
          <w:szCs w:val="26"/>
        </w:rPr>
      </w:pPr>
      <w:r w:rsidRPr="00F114FB">
        <w:rPr>
          <w:rFonts w:ascii="Times New Roman" w:hAnsi="Times New Roman" w:cs="Times New Roman"/>
          <w:sz w:val="26"/>
          <w:szCs w:val="26"/>
        </w:rPr>
        <w:t>T</w:t>
      </w:r>
      <w:r w:rsidR="00F9565E" w:rsidRPr="00F114FB">
        <w:rPr>
          <w:rFonts w:ascii="Times New Roman" w:hAnsi="Times New Roman" w:cs="Times New Roman"/>
          <w:sz w:val="26"/>
          <w:szCs w:val="26"/>
        </w:rPr>
        <w:t>hưởng, tặng quà ngày lễ</w:t>
      </w:r>
    </w:p>
    <w:p w14:paraId="7F9B1A77" w14:textId="67499279" w:rsidR="00354996" w:rsidRPr="00354996" w:rsidRDefault="00354996" w:rsidP="00F114FB">
      <w:pPr>
        <w:pStyle w:val="ListParagraph"/>
        <w:numPr>
          <w:ilvl w:val="0"/>
          <w:numId w:val="4"/>
        </w:numPr>
        <w:spacing w:after="0"/>
        <w:contextualSpacing w:val="0"/>
        <w:jc w:val="both"/>
        <w:rPr>
          <w:rFonts w:ascii="Times New Roman" w:hAnsi="Times New Roman" w:cs="Times New Roman"/>
          <w:sz w:val="26"/>
          <w:szCs w:val="26"/>
        </w:rPr>
      </w:pPr>
      <w:r w:rsidRPr="00F114FB">
        <w:rPr>
          <w:rFonts w:ascii="Times New Roman" w:hAnsi="Times New Roman" w:cs="Times New Roman"/>
          <w:sz w:val="26"/>
          <w:szCs w:val="26"/>
        </w:rPr>
        <w:t>T</w:t>
      </w:r>
      <w:r w:rsidR="00F9565E" w:rsidRPr="00F114FB">
        <w:rPr>
          <w:rFonts w:ascii="Times New Roman" w:hAnsi="Times New Roman" w:cs="Times New Roman"/>
          <w:sz w:val="26"/>
          <w:szCs w:val="26"/>
        </w:rPr>
        <w:t>rao quà động viên con của người lao động trong học tập</w:t>
      </w:r>
    </w:p>
    <w:p w14:paraId="69559116" w14:textId="2F3E4DD1" w:rsidR="00F114FB" w:rsidRPr="004C23A6" w:rsidRDefault="00BE27F5" w:rsidP="00F114FB">
      <w:pPr>
        <w:pStyle w:val="ListParagraph"/>
        <w:numPr>
          <w:ilvl w:val="0"/>
          <w:numId w:val="4"/>
        </w:numPr>
        <w:spacing w:after="0"/>
        <w:contextualSpacing w:val="0"/>
        <w:jc w:val="both"/>
        <w:rPr>
          <w:rFonts w:ascii="Times New Roman" w:hAnsi="Times New Roman" w:cs="Times New Roman"/>
          <w:sz w:val="26"/>
          <w:szCs w:val="26"/>
        </w:rPr>
      </w:pPr>
      <w:r w:rsidRPr="00F114FB">
        <w:rPr>
          <w:rFonts w:ascii="Times New Roman" w:hAnsi="Times New Roman" w:cs="Times New Roman"/>
          <w:sz w:val="26"/>
          <w:szCs w:val="26"/>
        </w:rPr>
        <w:t xml:space="preserve"> v.v.</w:t>
      </w:r>
    </w:p>
    <w:p w14:paraId="1D5C0C06" w14:textId="77777777" w:rsidR="004A6F82" w:rsidRPr="00D41A47" w:rsidRDefault="004A6F82" w:rsidP="004A6F82">
      <w:pPr>
        <w:pStyle w:val="Heading1"/>
      </w:pPr>
      <w:bookmarkStart w:id="49" w:name="_Toc108713292"/>
      <w:bookmarkStart w:id="50" w:name="_Toc113833201"/>
      <w:r w:rsidRPr="00846B15">
        <w:t>5. Khái quát thực trạng DNCBG nhỏ và vừa tại 3 tỉnh nghiên cứu</w:t>
      </w:r>
      <w:bookmarkEnd w:id="49"/>
      <w:bookmarkEnd w:id="50"/>
    </w:p>
    <w:p w14:paraId="6F4615DF" w14:textId="77777777" w:rsidR="004A6F82" w:rsidRPr="00106A45" w:rsidRDefault="004A6F82" w:rsidP="004A6F82">
      <w:pPr>
        <w:pStyle w:val="Heading2"/>
      </w:pPr>
      <w:bookmarkStart w:id="51" w:name="_Toc108713293"/>
      <w:bookmarkStart w:id="52" w:name="_Toc113833202"/>
      <w:r w:rsidRPr="00106A45">
        <w:t>5.1 Doanh nghiệp chế biến gỗ nhỏ và vừa tại Tuyên Quang</w:t>
      </w:r>
      <w:bookmarkEnd w:id="51"/>
      <w:bookmarkEnd w:id="52"/>
    </w:p>
    <w:p w14:paraId="6EC20817" w14:textId="664D7FF2" w:rsidR="004A6F82" w:rsidRDefault="004A6F82" w:rsidP="004A6F82">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Theo số liệu thống kê của Tổng cục Lâm nghiệp (2019), tại Tuyên Quang có tổng số 73 doanh nghiệp chế biến gỗ có tên trong danh sách thống kê của tỉnh. Trong đó có khoảng 98,6% là doanh nghiệp nhỏ và vừa, gồm gần 89,0 % doanh nghiệp siêu nhỏ có vồn đầu tư &lt;3 tỷ; 5,5 % doanh nghiệp nhỏ - vốn đầu tư từ 3 đến 20 tỷ; và 4,1% doanh nghiệp vừa - vốn đầu tư từ 20 đến 100 tỷ. Chỉ có duy nhất 1 doanh nghiệp có vốn đầu tư hơn 100 tỷ, chiếm tỷ lệ không đáng kể (1,4%) được xếp loại là doanh nghiệp lớn. Bảng </w:t>
      </w:r>
      <w:r w:rsidR="001A64E0">
        <w:rPr>
          <w:rFonts w:ascii="Times New Roman" w:hAnsi="Times New Roman" w:cs="Times New Roman"/>
          <w:sz w:val="26"/>
          <w:szCs w:val="26"/>
        </w:rPr>
        <w:t>2</w:t>
      </w:r>
      <w:r>
        <w:rPr>
          <w:rFonts w:ascii="Times New Roman" w:hAnsi="Times New Roman" w:cs="Times New Roman"/>
          <w:sz w:val="26"/>
          <w:szCs w:val="26"/>
        </w:rPr>
        <w:t xml:space="preserve"> là kết quả tổng hợp phân loại doanh nghiệp chế biến gỗ theo quy mô vốn đầu tư tại Tuyên Quang tính đến năm 2019. Tiêu chí phân loại doanh nghiệp theo quy mô vốn được quy định tại </w:t>
      </w:r>
      <w:r w:rsidRPr="001A2A40">
        <w:rPr>
          <w:rFonts w:ascii="Times New Roman" w:hAnsi="Times New Roman" w:cs="Times New Roman"/>
          <w:sz w:val="26"/>
          <w:szCs w:val="26"/>
        </w:rPr>
        <w:t>Nghị định số 39/NĐ-CP</w:t>
      </w:r>
      <w:r w:rsidRPr="00C9411F">
        <w:rPr>
          <w:rFonts w:ascii="Times New Roman" w:hAnsi="Times New Roman" w:cs="Times New Roman"/>
          <w:sz w:val="26"/>
          <w:szCs w:val="26"/>
        </w:rPr>
        <w:t xml:space="preserve"> </w:t>
      </w:r>
      <w:r>
        <w:rPr>
          <w:rFonts w:ascii="Times New Roman" w:hAnsi="Times New Roman" w:cs="Times New Roman"/>
          <w:sz w:val="26"/>
          <w:szCs w:val="26"/>
        </w:rPr>
        <w:t>n</w:t>
      </w:r>
      <w:r w:rsidRPr="001A2A40">
        <w:rPr>
          <w:rFonts w:ascii="Times New Roman" w:hAnsi="Times New Roman" w:cs="Times New Roman"/>
          <w:sz w:val="26"/>
          <w:szCs w:val="26"/>
        </w:rPr>
        <w:t>gày 11/3/2018</w:t>
      </w:r>
      <w:r>
        <w:rPr>
          <w:rFonts w:ascii="Times New Roman" w:hAnsi="Times New Roman" w:cs="Times New Roman"/>
          <w:sz w:val="26"/>
          <w:szCs w:val="26"/>
        </w:rPr>
        <w:t>.</w:t>
      </w:r>
    </w:p>
    <w:p w14:paraId="24BD52C4" w14:textId="386C1010" w:rsidR="004A6F82" w:rsidRPr="001416C4" w:rsidRDefault="004A6F82" w:rsidP="004A6F82">
      <w:pPr>
        <w:pStyle w:val="Caption"/>
      </w:pPr>
      <w:bookmarkStart w:id="53" w:name="_Toc113833158"/>
      <w:r w:rsidRPr="001416C4">
        <w:t xml:space="preserve">Bảng </w:t>
      </w:r>
      <w:fldSimple w:instr=" SEQ Bảng \* ARABIC ">
        <w:r w:rsidR="00867720">
          <w:rPr>
            <w:noProof/>
          </w:rPr>
          <w:t>2</w:t>
        </w:r>
      </w:fldSimple>
      <w:r w:rsidRPr="001416C4">
        <w:t xml:space="preserve">. </w:t>
      </w:r>
      <w:r>
        <w:t xml:space="preserve">Phân loại </w:t>
      </w:r>
      <w:r w:rsidRPr="001416C4">
        <w:t>doanh nghiệp chế biến gỗ theo quy mô vốn đầu tư</w:t>
      </w:r>
      <w:bookmarkEnd w:id="53"/>
    </w:p>
    <w:tbl>
      <w:tblPr>
        <w:tblStyle w:val="TableGrid"/>
        <w:tblW w:w="9180" w:type="dxa"/>
        <w:tblLook w:val="04A0" w:firstRow="1" w:lastRow="0" w:firstColumn="1" w:lastColumn="0" w:noHBand="0" w:noVBand="1"/>
      </w:tblPr>
      <w:tblGrid>
        <w:gridCol w:w="621"/>
        <w:gridCol w:w="2524"/>
        <w:gridCol w:w="2321"/>
        <w:gridCol w:w="1909"/>
        <w:gridCol w:w="1805"/>
      </w:tblGrid>
      <w:tr w:rsidR="004A6F82" w:rsidRPr="00F66F70" w14:paraId="6428430D" w14:textId="77777777" w:rsidTr="001A64E0">
        <w:trPr>
          <w:trHeight w:val="288"/>
        </w:trPr>
        <w:tc>
          <w:tcPr>
            <w:tcW w:w="621" w:type="dxa"/>
          </w:tcPr>
          <w:p w14:paraId="0E1CFF26" w14:textId="77777777" w:rsidR="004A6F82" w:rsidRPr="00F66F70" w:rsidRDefault="004A6F82" w:rsidP="00187BB8">
            <w:pPr>
              <w:jc w:val="both"/>
              <w:rPr>
                <w:rFonts w:ascii="Times New Roman" w:hAnsi="Times New Roman" w:cs="Times New Roman"/>
                <w:b/>
                <w:sz w:val="24"/>
                <w:szCs w:val="24"/>
              </w:rPr>
            </w:pPr>
            <w:r w:rsidRPr="00F66F70">
              <w:rPr>
                <w:rFonts w:ascii="Times New Roman" w:hAnsi="Times New Roman" w:cs="Times New Roman"/>
                <w:b/>
                <w:sz w:val="24"/>
                <w:szCs w:val="24"/>
              </w:rPr>
              <w:t>TT</w:t>
            </w:r>
          </w:p>
        </w:tc>
        <w:tc>
          <w:tcPr>
            <w:tcW w:w="2524" w:type="dxa"/>
          </w:tcPr>
          <w:p w14:paraId="09751566" w14:textId="77777777" w:rsidR="004A6F82" w:rsidRPr="00F66F70" w:rsidRDefault="004A6F82" w:rsidP="00187BB8">
            <w:pPr>
              <w:jc w:val="both"/>
              <w:rPr>
                <w:rFonts w:ascii="Times New Roman" w:hAnsi="Times New Roman" w:cs="Times New Roman"/>
                <w:b/>
                <w:sz w:val="24"/>
                <w:szCs w:val="24"/>
              </w:rPr>
            </w:pPr>
            <w:r w:rsidRPr="00F66F70">
              <w:rPr>
                <w:rFonts w:ascii="Times New Roman" w:hAnsi="Times New Roman" w:cs="Times New Roman"/>
                <w:b/>
                <w:sz w:val="24"/>
                <w:szCs w:val="24"/>
              </w:rPr>
              <w:t>Loại doanh nghiệp</w:t>
            </w:r>
          </w:p>
        </w:tc>
        <w:tc>
          <w:tcPr>
            <w:tcW w:w="2321" w:type="dxa"/>
          </w:tcPr>
          <w:p w14:paraId="6BC28D32" w14:textId="77777777" w:rsidR="004A6F82" w:rsidRPr="00F66F70" w:rsidRDefault="004A6F82" w:rsidP="00187BB8">
            <w:pPr>
              <w:jc w:val="both"/>
              <w:rPr>
                <w:rFonts w:ascii="Times New Roman" w:hAnsi="Times New Roman" w:cs="Times New Roman"/>
                <w:b/>
                <w:sz w:val="24"/>
                <w:szCs w:val="24"/>
              </w:rPr>
            </w:pPr>
            <w:r w:rsidRPr="00F66F70">
              <w:rPr>
                <w:rFonts w:ascii="Times New Roman" w:hAnsi="Times New Roman" w:cs="Times New Roman"/>
                <w:b/>
                <w:sz w:val="24"/>
                <w:szCs w:val="24"/>
              </w:rPr>
              <w:t>Vốn đầu tư (tỷ)</w:t>
            </w:r>
          </w:p>
        </w:tc>
        <w:tc>
          <w:tcPr>
            <w:tcW w:w="1909" w:type="dxa"/>
          </w:tcPr>
          <w:p w14:paraId="21AF9846" w14:textId="77777777" w:rsidR="004A6F82" w:rsidRPr="00F66F70" w:rsidRDefault="004A6F82" w:rsidP="00187BB8">
            <w:pPr>
              <w:jc w:val="both"/>
              <w:rPr>
                <w:rFonts w:ascii="Times New Roman" w:hAnsi="Times New Roman" w:cs="Times New Roman"/>
                <w:b/>
                <w:sz w:val="24"/>
                <w:szCs w:val="24"/>
              </w:rPr>
            </w:pPr>
            <w:r w:rsidRPr="00F66F70">
              <w:rPr>
                <w:rFonts w:ascii="Times New Roman" w:hAnsi="Times New Roman" w:cs="Times New Roman"/>
                <w:b/>
                <w:sz w:val="24"/>
                <w:szCs w:val="24"/>
              </w:rPr>
              <w:t>Số lượng</w:t>
            </w:r>
          </w:p>
        </w:tc>
        <w:tc>
          <w:tcPr>
            <w:tcW w:w="1805" w:type="dxa"/>
          </w:tcPr>
          <w:p w14:paraId="6871787D" w14:textId="77777777" w:rsidR="004A6F82" w:rsidRPr="00F66F70" w:rsidRDefault="004A6F82" w:rsidP="00187BB8">
            <w:pPr>
              <w:jc w:val="both"/>
              <w:rPr>
                <w:rFonts w:ascii="Times New Roman" w:hAnsi="Times New Roman" w:cs="Times New Roman"/>
                <w:b/>
                <w:sz w:val="24"/>
                <w:szCs w:val="24"/>
              </w:rPr>
            </w:pPr>
            <w:r w:rsidRPr="00F66F70">
              <w:rPr>
                <w:rFonts w:ascii="Times New Roman" w:hAnsi="Times New Roman" w:cs="Times New Roman"/>
                <w:b/>
                <w:sz w:val="24"/>
                <w:szCs w:val="24"/>
              </w:rPr>
              <w:t>Tỷ trọng (%)</w:t>
            </w:r>
          </w:p>
        </w:tc>
      </w:tr>
      <w:tr w:rsidR="004A6F82" w:rsidRPr="00F66F70" w14:paraId="71A04A55" w14:textId="77777777" w:rsidTr="001A64E0">
        <w:trPr>
          <w:trHeight w:val="288"/>
        </w:trPr>
        <w:tc>
          <w:tcPr>
            <w:tcW w:w="621" w:type="dxa"/>
          </w:tcPr>
          <w:p w14:paraId="77A13C49"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1</w:t>
            </w:r>
          </w:p>
        </w:tc>
        <w:tc>
          <w:tcPr>
            <w:tcW w:w="2524" w:type="dxa"/>
          </w:tcPr>
          <w:p w14:paraId="7F92B24E"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Siêu nhỏ</w:t>
            </w:r>
          </w:p>
        </w:tc>
        <w:tc>
          <w:tcPr>
            <w:tcW w:w="2321" w:type="dxa"/>
          </w:tcPr>
          <w:p w14:paraId="39CF48DB"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&lt; 3</w:t>
            </w:r>
          </w:p>
        </w:tc>
        <w:tc>
          <w:tcPr>
            <w:tcW w:w="1909" w:type="dxa"/>
          </w:tcPr>
          <w:p w14:paraId="602AD066"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65</w:t>
            </w:r>
          </w:p>
        </w:tc>
        <w:tc>
          <w:tcPr>
            <w:tcW w:w="1805" w:type="dxa"/>
          </w:tcPr>
          <w:p w14:paraId="6589C6E6"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89,0</w:t>
            </w:r>
          </w:p>
        </w:tc>
      </w:tr>
      <w:tr w:rsidR="004A6F82" w:rsidRPr="00F66F70" w14:paraId="1549DFAA" w14:textId="77777777" w:rsidTr="001A64E0">
        <w:trPr>
          <w:trHeight w:val="288"/>
        </w:trPr>
        <w:tc>
          <w:tcPr>
            <w:tcW w:w="621" w:type="dxa"/>
          </w:tcPr>
          <w:p w14:paraId="2D50847C"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2</w:t>
            </w:r>
          </w:p>
        </w:tc>
        <w:tc>
          <w:tcPr>
            <w:tcW w:w="2524" w:type="dxa"/>
          </w:tcPr>
          <w:p w14:paraId="04F74837"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Nhỏ</w:t>
            </w:r>
          </w:p>
        </w:tc>
        <w:tc>
          <w:tcPr>
            <w:tcW w:w="2321" w:type="dxa"/>
          </w:tcPr>
          <w:p w14:paraId="1D9A1E2E"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3 - 20</w:t>
            </w:r>
          </w:p>
        </w:tc>
        <w:tc>
          <w:tcPr>
            <w:tcW w:w="1909" w:type="dxa"/>
          </w:tcPr>
          <w:p w14:paraId="3C848707"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4</w:t>
            </w:r>
          </w:p>
        </w:tc>
        <w:tc>
          <w:tcPr>
            <w:tcW w:w="1805" w:type="dxa"/>
          </w:tcPr>
          <w:p w14:paraId="433CF9D9"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5,5</w:t>
            </w:r>
          </w:p>
        </w:tc>
      </w:tr>
      <w:tr w:rsidR="004A6F82" w:rsidRPr="00F66F70" w14:paraId="31588CC2" w14:textId="77777777" w:rsidTr="001A64E0">
        <w:trPr>
          <w:trHeight w:val="288"/>
        </w:trPr>
        <w:tc>
          <w:tcPr>
            <w:tcW w:w="621" w:type="dxa"/>
          </w:tcPr>
          <w:p w14:paraId="4E162A77"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3</w:t>
            </w:r>
          </w:p>
        </w:tc>
        <w:tc>
          <w:tcPr>
            <w:tcW w:w="2524" w:type="dxa"/>
          </w:tcPr>
          <w:p w14:paraId="4367E96D"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Vừa</w:t>
            </w:r>
          </w:p>
        </w:tc>
        <w:tc>
          <w:tcPr>
            <w:tcW w:w="2321" w:type="dxa"/>
          </w:tcPr>
          <w:p w14:paraId="0472DE68"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20 - 100</w:t>
            </w:r>
          </w:p>
        </w:tc>
        <w:tc>
          <w:tcPr>
            <w:tcW w:w="1909" w:type="dxa"/>
          </w:tcPr>
          <w:p w14:paraId="45CAED29"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3</w:t>
            </w:r>
          </w:p>
        </w:tc>
        <w:tc>
          <w:tcPr>
            <w:tcW w:w="1805" w:type="dxa"/>
          </w:tcPr>
          <w:p w14:paraId="14F90C46"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4,1</w:t>
            </w:r>
          </w:p>
        </w:tc>
      </w:tr>
      <w:tr w:rsidR="004A6F82" w:rsidRPr="00F66F70" w14:paraId="0E56AA78" w14:textId="77777777" w:rsidTr="001A64E0">
        <w:trPr>
          <w:trHeight w:val="288"/>
        </w:trPr>
        <w:tc>
          <w:tcPr>
            <w:tcW w:w="621" w:type="dxa"/>
          </w:tcPr>
          <w:p w14:paraId="2D1CB237"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4</w:t>
            </w:r>
          </w:p>
        </w:tc>
        <w:tc>
          <w:tcPr>
            <w:tcW w:w="2524" w:type="dxa"/>
          </w:tcPr>
          <w:p w14:paraId="40EDA340"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Lớn</w:t>
            </w:r>
          </w:p>
        </w:tc>
        <w:tc>
          <w:tcPr>
            <w:tcW w:w="2321" w:type="dxa"/>
          </w:tcPr>
          <w:p w14:paraId="779C9BB9"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&gt; 100</w:t>
            </w:r>
          </w:p>
        </w:tc>
        <w:tc>
          <w:tcPr>
            <w:tcW w:w="1909" w:type="dxa"/>
          </w:tcPr>
          <w:p w14:paraId="4E0F015E"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1</w:t>
            </w:r>
          </w:p>
        </w:tc>
        <w:tc>
          <w:tcPr>
            <w:tcW w:w="1805" w:type="dxa"/>
          </w:tcPr>
          <w:p w14:paraId="30B4420D"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1,4</w:t>
            </w:r>
          </w:p>
        </w:tc>
      </w:tr>
      <w:tr w:rsidR="004A6F82" w:rsidRPr="00F66F70" w14:paraId="310BF263" w14:textId="77777777" w:rsidTr="001A64E0">
        <w:trPr>
          <w:trHeight w:val="288"/>
        </w:trPr>
        <w:tc>
          <w:tcPr>
            <w:tcW w:w="621" w:type="dxa"/>
          </w:tcPr>
          <w:p w14:paraId="2DD6647C" w14:textId="77777777" w:rsidR="004A6F82" w:rsidRPr="00F66F70" w:rsidRDefault="004A6F82" w:rsidP="00187BB8">
            <w:pPr>
              <w:jc w:val="both"/>
              <w:rPr>
                <w:rFonts w:ascii="Times New Roman" w:hAnsi="Times New Roman" w:cs="Times New Roman"/>
                <w:b/>
                <w:sz w:val="24"/>
                <w:szCs w:val="24"/>
              </w:rPr>
            </w:pPr>
          </w:p>
        </w:tc>
        <w:tc>
          <w:tcPr>
            <w:tcW w:w="2524" w:type="dxa"/>
          </w:tcPr>
          <w:p w14:paraId="14D9A6F1" w14:textId="77777777" w:rsidR="004A6F82" w:rsidRPr="00F66F70" w:rsidRDefault="004A6F82" w:rsidP="00187BB8">
            <w:pPr>
              <w:jc w:val="both"/>
              <w:rPr>
                <w:rFonts w:ascii="Times New Roman" w:hAnsi="Times New Roman" w:cs="Times New Roman"/>
                <w:b/>
                <w:sz w:val="24"/>
                <w:szCs w:val="24"/>
              </w:rPr>
            </w:pPr>
            <w:r w:rsidRPr="00F66F70">
              <w:rPr>
                <w:rFonts w:ascii="Times New Roman" w:hAnsi="Times New Roman" w:cs="Times New Roman"/>
                <w:b/>
                <w:sz w:val="24"/>
                <w:szCs w:val="24"/>
              </w:rPr>
              <w:t>Tổng</w:t>
            </w:r>
          </w:p>
        </w:tc>
        <w:tc>
          <w:tcPr>
            <w:tcW w:w="2321" w:type="dxa"/>
          </w:tcPr>
          <w:p w14:paraId="7CE6205F" w14:textId="77777777" w:rsidR="004A6F82" w:rsidRPr="00F66F70" w:rsidRDefault="004A6F82" w:rsidP="00187BB8">
            <w:pPr>
              <w:jc w:val="both"/>
              <w:rPr>
                <w:rFonts w:ascii="Times New Roman" w:hAnsi="Times New Roman" w:cs="Times New Roman"/>
                <w:b/>
                <w:sz w:val="24"/>
                <w:szCs w:val="24"/>
              </w:rPr>
            </w:pPr>
          </w:p>
        </w:tc>
        <w:tc>
          <w:tcPr>
            <w:tcW w:w="1909" w:type="dxa"/>
          </w:tcPr>
          <w:p w14:paraId="2374DEE4"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73</w:t>
            </w:r>
          </w:p>
        </w:tc>
        <w:tc>
          <w:tcPr>
            <w:tcW w:w="1805" w:type="dxa"/>
          </w:tcPr>
          <w:p w14:paraId="55978667"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100</w:t>
            </w:r>
          </w:p>
        </w:tc>
      </w:tr>
    </w:tbl>
    <w:p w14:paraId="325E990E" w14:textId="709680F1" w:rsidR="004A6F82" w:rsidRPr="004C23A6" w:rsidRDefault="004A6F82" w:rsidP="004A6F82">
      <w:pPr>
        <w:spacing w:after="120"/>
        <w:jc w:val="right"/>
        <w:rPr>
          <w:rFonts w:ascii="Times New Roman" w:hAnsi="Times New Roman" w:cs="Times New Roman"/>
          <w:i/>
        </w:rPr>
      </w:pPr>
      <w:r w:rsidRPr="004C23A6">
        <w:rPr>
          <w:rFonts w:ascii="Times New Roman" w:hAnsi="Times New Roman" w:cs="Times New Roman"/>
          <w:i/>
        </w:rPr>
        <w:lastRenderedPageBreak/>
        <w:t xml:space="preserve">Nguồn: </w:t>
      </w:r>
      <w:r w:rsidR="00DB5035" w:rsidRPr="004C23A6">
        <w:rPr>
          <w:rFonts w:ascii="Times New Roman" w:hAnsi="Times New Roman" w:cs="Times New Roman"/>
          <w:i/>
        </w:rPr>
        <w:t>T</w:t>
      </w:r>
      <w:r w:rsidRPr="004C23A6">
        <w:rPr>
          <w:rFonts w:ascii="Times New Roman" w:hAnsi="Times New Roman" w:cs="Times New Roman"/>
          <w:i/>
        </w:rPr>
        <w:t>ổng hợp từ số liệu TCLN (20</w:t>
      </w:r>
      <w:r w:rsidR="00DB5035" w:rsidRPr="004C23A6">
        <w:rPr>
          <w:rFonts w:ascii="Times New Roman" w:hAnsi="Times New Roman" w:cs="Times New Roman"/>
          <w:i/>
        </w:rPr>
        <w:t>20</w:t>
      </w:r>
      <w:r w:rsidRPr="004C23A6">
        <w:rPr>
          <w:rFonts w:ascii="Times New Roman" w:hAnsi="Times New Roman" w:cs="Times New Roman"/>
          <w:i/>
        </w:rPr>
        <w:t>)</w:t>
      </w:r>
    </w:p>
    <w:p w14:paraId="722286CC" w14:textId="1665BEAD" w:rsidR="004A6F82" w:rsidRDefault="004A6F82" w:rsidP="004A6F82">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Các sản phẩm gỗ được các DNNVV chế biến chủ yếu là đồ gỗ, ván bóc, dăm, ván thanh và ván dán. Trong đó, doanh nghiệp chế biến ván bóc có số lượng nhiều nhất, 25 doanh nghiệp và toàn bộ là các doanh nghiệp siêu nhỏ. Tiếp đến là nhóm doanh nghiệp chế biến dăm, có 21 doanh nghiệp, gồm 20 DN siêu nhỏ và 01 DN nhỏ; chế biên gỗ/đồ gỗ có 20 DN, gồm phần lớn là DN nhỏ và siêu nhỏ. Các sản phẩm khác, như ván thanh có 4 doanh nghiệp siêu nhỏ và ván dán có 2 DN nhỏ và vừa. Bảng </w:t>
      </w:r>
      <w:r w:rsidR="001A64E0">
        <w:rPr>
          <w:rFonts w:ascii="Times New Roman" w:hAnsi="Times New Roman" w:cs="Times New Roman"/>
          <w:sz w:val="26"/>
          <w:szCs w:val="26"/>
        </w:rPr>
        <w:t>3</w:t>
      </w:r>
      <w:r>
        <w:rPr>
          <w:rFonts w:ascii="Times New Roman" w:hAnsi="Times New Roman" w:cs="Times New Roman"/>
          <w:sz w:val="26"/>
          <w:szCs w:val="26"/>
        </w:rPr>
        <w:t xml:space="preserve"> là kết quả tổng hợp phân loại doanh nghiệp theo nhóm sản phẩm gỗ, trong tổng số 72 DNNVV, có đến 65 doanh nghiệp thuộc siêu nhỏ và chỉ có 7 DN thuộc nhóm nhỏ và vừa.  </w:t>
      </w:r>
    </w:p>
    <w:p w14:paraId="29D864E4" w14:textId="227155A0" w:rsidR="004A6F82" w:rsidRDefault="004A6F82" w:rsidP="004A6F82">
      <w:pPr>
        <w:pStyle w:val="Caption"/>
        <w:rPr>
          <w:rFonts w:cs="Times New Roman"/>
          <w:szCs w:val="26"/>
        </w:rPr>
      </w:pPr>
      <w:bookmarkStart w:id="54" w:name="_Toc113833159"/>
      <w:r>
        <w:t xml:space="preserve">Bảng </w:t>
      </w:r>
      <w:fldSimple w:instr=" SEQ Bảng \* ARABIC ">
        <w:r w:rsidR="00867720">
          <w:rPr>
            <w:noProof/>
          </w:rPr>
          <w:t>3</w:t>
        </w:r>
      </w:fldSimple>
      <w:r>
        <w:t xml:space="preserve">. </w:t>
      </w:r>
      <w:r>
        <w:rPr>
          <w:rFonts w:cs="Times New Roman"/>
          <w:szCs w:val="26"/>
        </w:rPr>
        <w:t>Phân loại doanh nghiệp theo quy mô vốn và SPG chế biến</w:t>
      </w:r>
      <w:bookmarkEnd w:id="54"/>
      <w:r>
        <w:rPr>
          <w:rFonts w:cs="Times New Roman"/>
          <w:szCs w:val="26"/>
        </w:rPr>
        <w:t xml:space="preserve"> </w:t>
      </w:r>
    </w:p>
    <w:tbl>
      <w:tblPr>
        <w:tblStyle w:val="TableGrid"/>
        <w:tblW w:w="0" w:type="auto"/>
        <w:tblLook w:val="04A0" w:firstRow="1" w:lastRow="0" w:firstColumn="1" w:lastColumn="0" w:noHBand="0" w:noVBand="1"/>
      </w:tblPr>
      <w:tblGrid>
        <w:gridCol w:w="622"/>
        <w:gridCol w:w="2459"/>
        <w:gridCol w:w="1499"/>
        <w:gridCol w:w="1586"/>
        <w:gridCol w:w="1485"/>
        <w:gridCol w:w="1512"/>
      </w:tblGrid>
      <w:tr w:rsidR="004A6F82" w:rsidRPr="00F66F70" w14:paraId="3A7C5F6B" w14:textId="77777777" w:rsidTr="001A64E0">
        <w:trPr>
          <w:trHeight w:val="288"/>
        </w:trPr>
        <w:tc>
          <w:tcPr>
            <w:tcW w:w="625" w:type="dxa"/>
            <w:vMerge w:val="restart"/>
          </w:tcPr>
          <w:p w14:paraId="6DA358E4"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TT</w:t>
            </w:r>
          </w:p>
        </w:tc>
        <w:tc>
          <w:tcPr>
            <w:tcW w:w="2520" w:type="dxa"/>
            <w:vMerge w:val="restart"/>
          </w:tcPr>
          <w:p w14:paraId="2E960968"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Sản phẩm chế biến</w:t>
            </w:r>
          </w:p>
        </w:tc>
        <w:tc>
          <w:tcPr>
            <w:tcW w:w="6205" w:type="dxa"/>
            <w:gridSpan w:val="4"/>
          </w:tcPr>
          <w:p w14:paraId="4CF3A7E2"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Số doanh nghiệp</w:t>
            </w:r>
          </w:p>
        </w:tc>
      </w:tr>
      <w:tr w:rsidR="004A6F82" w:rsidRPr="00F66F70" w14:paraId="524BEACA" w14:textId="77777777" w:rsidTr="001A64E0">
        <w:trPr>
          <w:trHeight w:val="288"/>
        </w:trPr>
        <w:tc>
          <w:tcPr>
            <w:tcW w:w="625" w:type="dxa"/>
            <w:vMerge/>
          </w:tcPr>
          <w:p w14:paraId="50656F4D" w14:textId="77777777" w:rsidR="004A6F82" w:rsidRPr="00F66F70" w:rsidRDefault="004A6F82" w:rsidP="00187BB8">
            <w:pPr>
              <w:jc w:val="center"/>
              <w:rPr>
                <w:rFonts w:ascii="Times New Roman" w:hAnsi="Times New Roman" w:cs="Times New Roman"/>
                <w:b/>
                <w:sz w:val="24"/>
                <w:szCs w:val="24"/>
              </w:rPr>
            </w:pPr>
          </w:p>
        </w:tc>
        <w:tc>
          <w:tcPr>
            <w:tcW w:w="2520" w:type="dxa"/>
            <w:vMerge/>
          </w:tcPr>
          <w:p w14:paraId="5E6BB83C" w14:textId="77777777" w:rsidR="004A6F82" w:rsidRPr="00F66F70" w:rsidRDefault="004A6F82" w:rsidP="00187BB8">
            <w:pPr>
              <w:jc w:val="center"/>
              <w:rPr>
                <w:rFonts w:ascii="Times New Roman" w:hAnsi="Times New Roman" w:cs="Times New Roman"/>
                <w:b/>
                <w:sz w:val="24"/>
                <w:szCs w:val="24"/>
              </w:rPr>
            </w:pPr>
          </w:p>
        </w:tc>
        <w:tc>
          <w:tcPr>
            <w:tcW w:w="1530" w:type="dxa"/>
          </w:tcPr>
          <w:p w14:paraId="6587B8C6"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Siêu nhỏ</w:t>
            </w:r>
          </w:p>
        </w:tc>
        <w:tc>
          <w:tcPr>
            <w:tcW w:w="1620" w:type="dxa"/>
          </w:tcPr>
          <w:p w14:paraId="22C8821C"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Nhỏ</w:t>
            </w:r>
          </w:p>
        </w:tc>
        <w:tc>
          <w:tcPr>
            <w:tcW w:w="1515" w:type="dxa"/>
          </w:tcPr>
          <w:p w14:paraId="01344185"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Vừa</w:t>
            </w:r>
          </w:p>
        </w:tc>
        <w:tc>
          <w:tcPr>
            <w:tcW w:w="1540" w:type="dxa"/>
          </w:tcPr>
          <w:p w14:paraId="4CC23A85"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Tổng</w:t>
            </w:r>
          </w:p>
        </w:tc>
      </w:tr>
      <w:tr w:rsidR="004A6F82" w:rsidRPr="00F66F70" w14:paraId="257A3740" w14:textId="77777777" w:rsidTr="001A64E0">
        <w:trPr>
          <w:trHeight w:val="288"/>
        </w:trPr>
        <w:tc>
          <w:tcPr>
            <w:tcW w:w="625" w:type="dxa"/>
          </w:tcPr>
          <w:p w14:paraId="457B30F5"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1</w:t>
            </w:r>
          </w:p>
        </w:tc>
        <w:tc>
          <w:tcPr>
            <w:tcW w:w="2520" w:type="dxa"/>
          </w:tcPr>
          <w:p w14:paraId="2211FE39"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Chế biến gỗ (đồ gỗ)</w:t>
            </w:r>
          </w:p>
        </w:tc>
        <w:tc>
          <w:tcPr>
            <w:tcW w:w="1530" w:type="dxa"/>
          </w:tcPr>
          <w:p w14:paraId="275294AB"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16</w:t>
            </w:r>
          </w:p>
        </w:tc>
        <w:tc>
          <w:tcPr>
            <w:tcW w:w="1620" w:type="dxa"/>
          </w:tcPr>
          <w:p w14:paraId="261E344C"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2</w:t>
            </w:r>
          </w:p>
        </w:tc>
        <w:tc>
          <w:tcPr>
            <w:tcW w:w="1515" w:type="dxa"/>
          </w:tcPr>
          <w:p w14:paraId="6FC908B8"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2</w:t>
            </w:r>
          </w:p>
        </w:tc>
        <w:tc>
          <w:tcPr>
            <w:tcW w:w="1540" w:type="dxa"/>
          </w:tcPr>
          <w:p w14:paraId="0E607521"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20</w:t>
            </w:r>
          </w:p>
        </w:tc>
      </w:tr>
      <w:tr w:rsidR="004A6F82" w:rsidRPr="00F66F70" w14:paraId="170B5D05" w14:textId="77777777" w:rsidTr="001A64E0">
        <w:trPr>
          <w:trHeight w:val="288"/>
        </w:trPr>
        <w:tc>
          <w:tcPr>
            <w:tcW w:w="625" w:type="dxa"/>
          </w:tcPr>
          <w:p w14:paraId="5CA657EF"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2</w:t>
            </w:r>
          </w:p>
        </w:tc>
        <w:tc>
          <w:tcPr>
            <w:tcW w:w="2520" w:type="dxa"/>
          </w:tcPr>
          <w:p w14:paraId="748842D0"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Ván dán</w:t>
            </w:r>
          </w:p>
        </w:tc>
        <w:tc>
          <w:tcPr>
            <w:tcW w:w="1530" w:type="dxa"/>
          </w:tcPr>
          <w:p w14:paraId="2A782158" w14:textId="77777777" w:rsidR="004A6F82" w:rsidRPr="00F66F70" w:rsidRDefault="004A6F82" w:rsidP="00187BB8">
            <w:pPr>
              <w:jc w:val="center"/>
              <w:rPr>
                <w:rFonts w:ascii="Times New Roman" w:hAnsi="Times New Roman" w:cs="Times New Roman"/>
                <w:sz w:val="24"/>
                <w:szCs w:val="24"/>
              </w:rPr>
            </w:pPr>
          </w:p>
        </w:tc>
        <w:tc>
          <w:tcPr>
            <w:tcW w:w="1620" w:type="dxa"/>
          </w:tcPr>
          <w:p w14:paraId="5DA40981"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1</w:t>
            </w:r>
          </w:p>
        </w:tc>
        <w:tc>
          <w:tcPr>
            <w:tcW w:w="1515" w:type="dxa"/>
          </w:tcPr>
          <w:p w14:paraId="790D8036"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1</w:t>
            </w:r>
          </w:p>
        </w:tc>
        <w:tc>
          <w:tcPr>
            <w:tcW w:w="1540" w:type="dxa"/>
          </w:tcPr>
          <w:p w14:paraId="15FC9C78"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2</w:t>
            </w:r>
          </w:p>
        </w:tc>
      </w:tr>
      <w:tr w:rsidR="004A6F82" w:rsidRPr="00F66F70" w14:paraId="4990C3E2" w14:textId="77777777" w:rsidTr="001A64E0">
        <w:trPr>
          <w:trHeight w:val="288"/>
        </w:trPr>
        <w:tc>
          <w:tcPr>
            <w:tcW w:w="625" w:type="dxa"/>
          </w:tcPr>
          <w:p w14:paraId="29FC4FDA"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3</w:t>
            </w:r>
          </w:p>
        </w:tc>
        <w:tc>
          <w:tcPr>
            <w:tcW w:w="2520" w:type="dxa"/>
          </w:tcPr>
          <w:p w14:paraId="4F90192A"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Ván thanh</w:t>
            </w:r>
          </w:p>
        </w:tc>
        <w:tc>
          <w:tcPr>
            <w:tcW w:w="1530" w:type="dxa"/>
          </w:tcPr>
          <w:p w14:paraId="66223839"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4</w:t>
            </w:r>
          </w:p>
        </w:tc>
        <w:tc>
          <w:tcPr>
            <w:tcW w:w="1620" w:type="dxa"/>
          </w:tcPr>
          <w:p w14:paraId="49D3C5FD" w14:textId="77777777" w:rsidR="004A6F82" w:rsidRPr="00F66F70" w:rsidRDefault="004A6F82" w:rsidP="00187BB8">
            <w:pPr>
              <w:jc w:val="center"/>
              <w:rPr>
                <w:rFonts w:ascii="Times New Roman" w:hAnsi="Times New Roman" w:cs="Times New Roman"/>
                <w:sz w:val="24"/>
                <w:szCs w:val="24"/>
              </w:rPr>
            </w:pPr>
          </w:p>
        </w:tc>
        <w:tc>
          <w:tcPr>
            <w:tcW w:w="1515" w:type="dxa"/>
          </w:tcPr>
          <w:p w14:paraId="5C5F483C" w14:textId="77777777" w:rsidR="004A6F82" w:rsidRPr="00F66F70" w:rsidRDefault="004A6F82" w:rsidP="00187BB8">
            <w:pPr>
              <w:jc w:val="center"/>
              <w:rPr>
                <w:rFonts w:ascii="Times New Roman" w:hAnsi="Times New Roman" w:cs="Times New Roman"/>
                <w:sz w:val="24"/>
                <w:szCs w:val="24"/>
              </w:rPr>
            </w:pPr>
          </w:p>
        </w:tc>
        <w:tc>
          <w:tcPr>
            <w:tcW w:w="1540" w:type="dxa"/>
          </w:tcPr>
          <w:p w14:paraId="4E631105"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4</w:t>
            </w:r>
          </w:p>
        </w:tc>
      </w:tr>
      <w:tr w:rsidR="004A6F82" w:rsidRPr="00F66F70" w14:paraId="72DA5308" w14:textId="77777777" w:rsidTr="001A64E0">
        <w:trPr>
          <w:trHeight w:val="288"/>
        </w:trPr>
        <w:tc>
          <w:tcPr>
            <w:tcW w:w="625" w:type="dxa"/>
          </w:tcPr>
          <w:p w14:paraId="51B7917D"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4</w:t>
            </w:r>
          </w:p>
        </w:tc>
        <w:tc>
          <w:tcPr>
            <w:tcW w:w="2520" w:type="dxa"/>
          </w:tcPr>
          <w:p w14:paraId="0A5540D4"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Ván bóc</w:t>
            </w:r>
          </w:p>
        </w:tc>
        <w:tc>
          <w:tcPr>
            <w:tcW w:w="1530" w:type="dxa"/>
          </w:tcPr>
          <w:p w14:paraId="03A4C562"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25</w:t>
            </w:r>
          </w:p>
        </w:tc>
        <w:tc>
          <w:tcPr>
            <w:tcW w:w="1620" w:type="dxa"/>
          </w:tcPr>
          <w:p w14:paraId="6334F533" w14:textId="77777777" w:rsidR="004A6F82" w:rsidRPr="00F66F70" w:rsidRDefault="004A6F82" w:rsidP="00187BB8">
            <w:pPr>
              <w:jc w:val="center"/>
              <w:rPr>
                <w:rFonts w:ascii="Times New Roman" w:hAnsi="Times New Roman" w:cs="Times New Roman"/>
                <w:sz w:val="24"/>
                <w:szCs w:val="24"/>
              </w:rPr>
            </w:pPr>
          </w:p>
        </w:tc>
        <w:tc>
          <w:tcPr>
            <w:tcW w:w="1515" w:type="dxa"/>
          </w:tcPr>
          <w:p w14:paraId="01AF9300" w14:textId="77777777" w:rsidR="004A6F82" w:rsidRPr="00F66F70" w:rsidRDefault="004A6F82" w:rsidP="00187BB8">
            <w:pPr>
              <w:jc w:val="center"/>
              <w:rPr>
                <w:rFonts w:ascii="Times New Roman" w:hAnsi="Times New Roman" w:cs="Times New Roman"/>
                <w:sz w:val="24"/>
                <w:szCs w:val="24"/>
              </w:rPr>
            </w:pPr>
          </w:p>
        </w:tc>
        <w:tc>
          <w:tcPr>
            <w:tcW w:w="1540" w:type="dxa"/>
          </w:tcPr>
          <w:p w14:paraId="47A728F0"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25</w:t>
            </w:r>
          </w:p>
        </w:tc>
      </w:tr>
      <w:tr w:rsidR="004A6F82" w:rsidRPr="00F66F70" w14:paraId="37354C75" w14:textId="77777777" w:rsidTr="001A64E0">
        <w:trPr>
          <w:trHeight w:val="288"/>
        </w:trPr>
        <w:tc>
          <w:tcPr>
            <w:tcW w:w="625" w:type="dxa"/>
          </w:tcPr>
          <w:p w14:paraId="3CB05490"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5</w:t>
            </w:r>
          </w:p>
        </w:tc>
        <w:tc>
          <w:tcPr>
            <w:tcW w:w="2520" w:type="dxa"/>
          </w:tcPr>
          <w:p w14:paraId="53A8FF7D"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Dăm</w:t>
            </w:r>
          </w:p>
        </w:tc>
        <w:tc>
          <w:tcPr>
            <w:tcW w:w="1530" w:type="dxa"/>
          </w:tcPr>
          <w:p w14:paraId="155E3CD3"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20</w:t>
            </w:r>
          </w:p>
        </w:tc>
        <w:tc>
          <w:tcPr>
            <w:tcW w:w="1620" w:type="dxa"/>
          </w:tcPr>
          <w:p w14:paraId="5B501908"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1</w:t>
            </w:r>
          </w:p>
        </w:tc>
        <w:tc>
          <w:tcPr>
            <w:tcW w:w="1515" w:type="dxa"/>
          </w:tcPr>
          <w:p w14:paraId="2ADD3275" w14:textId="77777777" w:rsidR="004A6F82" w:rsidRPr="00F66F70" w:rsidRDefault="004A6F82" w:rsidP="00187BB8">
            <w:pPr>
              <w:jc w:val="center"/>
              <w:rPr>
                <w:rFonts w:ascii="Times New Roman" w:hAnsi="Times New Roman" w:cs="Times New Roman"/>
                <w:sz w:val="24"/>
                <w:szCs w:val="24"/>
              </w:rPr>
            </w:pPr>
          </w:p>
        </w:tc>
        <w:tc>
          <w:tcPr>
            <w:tcW w:w="1540" w:type="dxa"/>
          </w:tcPr>
          <w:p w14:paraId="02E57139"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21</w:t>
            </w:r>
          </w:p>
        </w:tc>
      </w:tr>
      <w:tr w:rsidR="004A6F82" w:rsidRPr="00F66F70" w14:paraId="2EF5FB20" w14:textId="77777777" w:rsidTr="001A64E0">
        <w:trPr>
          <w:trHeight w:val="288"/>
        </w:trPr>
        <w:tc>
          <w:tcPr>
            <w:tcW w:w="625" w:type="dxa"/>
          </w:tcPr>
          <w:p w14:paraId="12C2F98E" w14:textId="77777777" w:rsidR="004A6F82" w:rsidRPr="00F66F70" w:rsidRDefault="004A6F82" w:rsidP="00187BB8">
            <w:pPr>
              <w:jc w:val="both"/>
              <w:rPr>
                <w:rFonts w:ascii="Times New Roman" w:hAnsi="Times New Roman" w:cs="Times New Roman"/>
                <w:sz w:val="24"/>
                <w:szCs w:val="24"/>
              </w:rPr>
            </w:pPr>
          </w:p>
        </w:tc>
        <w:tc>
          <w:tcPr>
            <w:tcW w:w="2520" w:type="dxa"/>
          </w:tcPr>
          <w:p w14:paraId="5CEC66EB"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Tổng</w:t>
            </w:r>
          </w:p>
        </w:tc>
        <w:tc>
          <w:tcPr>
            <w:tcW w:w="1530" w:type="dxa"/>
          </w:tcPr>
          <w:p w14:paraId="74353742"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65</w:t>
            </w:r>
          </w:p>
        </w:tc>
        <w:tc>
          <w:tcPr>
            <w:tcW w:w="1620" w:type="dxa"/>
          </w:tcPr>
          <w:p w14:paraId="3895E2C7"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4</w:t>
            </w:r>
          </w:p>
        </w:tc>
        <w:tc>
          <w:tcPr>
            <w:tcW w:w="1515" w:type="dxa"/>
          </w:tcPr>
          <w:p w14:paraId="6929B33F"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3</w:t>
            </w:r>
          </w:p>
        </w:tc>
        <w:tc>
          <w:tcPr>
            <w:tcW w:w="1540" w:type="dxa"/>
          </w:tcPr>
          <w:p w14:paraId="7FCE789C"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72</w:t>
            </w:r>
          </w:p>
        </w:tc>
      </w:tr>
    </w:tbl>
    <w:p w14:paraId="2DAFB73E" w14:textId="4B74F937" w:rsidR="004A6F82" w:rsidRPr="00C44261" w:rsidRDefault="004A6F82" w:rsidP="004A6F82">
      <w:pPr>
        <w:spacing w:after="120"/>
        <w:jc w:val="right"/>
        <w:rPr>
          <w:rFonts w:ascii="Times New Roman" w:hAnsi="Times New Roman" w:cs="Times New Roman"/>
          <w:i/>
          <w:sz w:val="26"/>
          <w:szCs w:val="26"/>
        </w:rPr>
      </w:pPr>
      <w:r w:rsidRPr="00FA50CB">
        <w:rPr>
          <w:rFonts w:ascii="Times New Roman" w:hAnsi="Times New Roman" w:cs="Times New Roman"/>
          <w:i/>
          <w:sz w:val="26"/>
          <w:szCs w:val="26"/>
        </w:rPr>
        <w:t xml:space="preserve">Nguồn: </w:t>
      </w:r>
      <w:r>
        <w:rPr>
          <w:rFonts w:ascii="Times New Roman" w:hAnsi="Times New Roman" w:cs="Times New Roman"/>
          <w:i/>
          <w:sz w:val="26"/>
          <w:szCs w:val="26"/>
        </w:rPr>
        <w:t xml:space="preserve">tổng hợp từ số liệu </w:t>
      </w:r>
      <w:r w:rsidRPr="00FA50CB">
        <w:rPr>
          <w:rFonts w:ascii="Times New Roman" w:hAnsi="Times New Roman" w:cs="Times New Roman"/>
          <w:i/>
          <w:sz w:val="26"/>
          <w:szCs w:val="26"/>
        </w:rPr>
        <w:t xml:space="preserve">TCLN </w:t>
      </w:r>
      <w:r w:rsidRPr="00C44261">
        <w:rPr>
          <w:rFonts w:ascii="Times New Roman" w:hAnsi="Times New Roman" w:cs="Times New Roman"/>
          <w:i/>
          <w:sz w:val="26"/>
          <w:szCs w:val="26"/>
          <w:highlight w:val="yellow"/>
        </w:rPr>
        <w:t>(20</w:t>
      </w:r>
      <w:r w:rsidR="004C23A6">
        <w:rPr>
          <w:rFonts w:ascii="Times New Roman" w:hAnsi="Times New Roman" w:cs="Times New Roman"/>
          <w:i/>
          <w:sz w:val="26"/>
          <w:szCs w:val="26"/>
          <w:highlight w:val="yellow"/>
        </w:rPr>
        <w:t>20</w:t>
      </w:r>
      <w:r w:rsidRPr="00C44261">
        <w:rPr>
          <w:rFonts w:ascii="Times New Roman" w:hAnsi="Times New Roman" w:cs="Times New Roman"/>
          <w:i/>
          <w:sz w:val="26"/>
          <w:szCs w:val="26"/>
          <w:highlight w:val="yellow"/>
        </w:rPr>
        <w:t>)</w:t>
      </w:r>
    </w:p>
    <w:p w14:paraId="49159D57" w14:textId="2C4B2A52" w:rsidR="004A6F82" w:rsidRDefault="004A6F82" w:rsidP="004A6F82">
      <w:pPr>
        <w:spacing w:after="120"/>
        <w:ind w:firstLine="720"/>
        <w:jc w:val="both"/>
        <w:rPr>
          <w:rFonts w:ascii="Times New Roman" w:hAnsi="Times New Roman" w:cs="Times New Roman"/>
          <w:sz w:val="26"/>
          <w:szCs w:val="26"/>
        </w:rPr>
      </w:pPr>
      <w:r>
        <w:rPr>
          <w:rFonts w:ascii="Times New Roman" w:hAnsi="Times New Roman" w:cs="Times New Roman"/>
          <w:sz w:val="26"/>
          <w:szCs w:val="26"/>
        </w:rPr>
        <w:t>Theo số liệu thống kê (20</w:t>
      </w:r>
      <w:r w:rsidR="00DB5035">
        <w:rPr>
          <w:rFonts w:ascii="Times New Roman" w:hAnsi="Times New Roman" w:cs="Times New Roman"/>
          <w:sz w:val="26"/>
          <w:szCs w:val="26"/>
        </w:rPr>
        <w:t>20</w:t>
      </w:r>
      <w:r>
        <w:rPr>
          <w:rFonts w:ascii="Times New Roman" w:hAnsi="Times New Roman" w:cs="Times New Roman"/>
          <w:sz w:val="26"/>
          <w:szCs w:val="26"/>
        </w:rPr>
        <w:t xml:space="preserve">), chỉ có 7 DN, gồm 4 DN nhỏ và 3 DN vừa, xuất khẩu sản phẩm (đồ gỗ chế biến, ván dán và dăm) chiếm tỷ lệ chưa đến </w:t>
      </w:r>
      <w:r w:rsidR="003941D6">
        <w:rPr>
          <w:rFonts w:ascii="Times New Roman" w:hAnsi="Times New Roman" w:cs="Times New Roman"/>
          <w:sz w:val="26"/>
          <w:szCs w:val="26"/>
        </w:rPr>
        <w:t>9,7</w:t>
      </w:r>
      <w:r>
        <w:rPr>
          <w:rFonts w:ascii="Times New Roman" w:hAnsi="Times New Roman" w:cs="Times New Roman"/>
          <w:sz w:val="26"/>
          <w:szCs w:val="26"/>
        </w:rPr>
        <w:t xml:space="preserve">% tổng số 72 DNNVV ở Tuyên quang (Bảng </w:t>
      </w:r>
      <w:r w:rsidR="001A64E0">
        <w:rPr>
          <w:rFonts w:ascii="Times New Roman" w:hAnsi="Times New Roman" w:cs="Times New Roman"/>
          <w:sz w:val="26"/>
          <w:szCs w:val="26"/>
        </w:rPr>
        <w:t>4</w:t>
      </w:r>
      <w:r>
        <w:rPr>
          <w:rFonts w:ascii="Times New Roman" w:hAnsi="Times New Roman" w:cs="Times New Roman"/>
          <w:sz w:val="26"/>
          <w:szCs w:val="26"/>
        </w:rPr>
        <w:t>). Mặc dù, số lượng các các DNCBG có quy mô siêu nhỏ chiếm tỷ trọng lớn (9</w:t>
      </w:r>
      <w:r w:rsidR="003941D6">
        <w:rPr>
          <w:rFonts w:ascii="Times New Roman" w:hAnsi="Times New Roman" w:cs="Times New Roman"/>
          <w:sz w:val="26"/>
          <w:szCs w:val="26"/>
        </w:rPr>
        <w:t>0,3</w:t>
      </w:r>
      <w:r>
        <w:rPr>
          <w:rFonts w:ascii="Times New Roman" w:hAnsi="Times New Roman" w:cs="Times New Roman"/>
          <w:sz w:val="26"/>
          <w:szCs w:val="26"/>
        </w:rPr>
        <w:t>%), nhưng các SPG chế biến của các doanh nghiệp thuộc loại này không trực tiếp xuất khẩu sang thị trường thế giới.</w:t>
      </w:r>
    </w:p>
    <w:p w14:paraId="5D41E7F3" w14:textId="63E39FB4" w:rsidR="004A6F82" w:rsidRPr="00B03412" w:rsidRDefault="004A6F82" w:rsidP="004A6F82">
      <w:pPr>
        <w:pStyle w:val="Caption"/>
      </w:pPr>
      <w:bookmarkStart w:id="55" w:name="_Toc113833160"/>
      <w:r w:rsidRPr="00B03412">
        <w:t xml:space="preserve">Bảng </w:t>
      </w:r>
      <w:fldSimple w:instr=" SEQ Bảng \* ARABIC ">
        <w:r w:rsidR="00867720">
          <w:rPr>
            <w:noProof/>
          </w:rPr>
          <w:t>4</w:t>
        </w:r>
      </w:fldSimple>
      <w:r w:rsidRPr="00B03412">
        <w:t>. Số lượng các DNCBG có xuất khẩu sản phẩm gỗ</w:t>
      </w:r>
      <w:bookmarkEnd w:id="55"/>
    </w:p>
    <w:tbl>
      <w:tblPr>
        <w:tblStyle w:val="TableGrid"/>
        <w:tblW w:w="9174" w:type="dxa"/>
        <w:tblLook w:val="04A0" w:firstRow="1" w:lastRow="0" w:firstColumn="1" w:lastColumn="0" w:noHBand="0" w:noVBand="1"/>
      </w:tblPr>
      <w:tblGrid>
        <w:gridCol w:w="706"/>
        <w:gridCol w:w="1629"/>
        <w:gridCol w:w="1800"/>
        <w:gridCol w:w="3510"/>
        <w:gridCol w:w="1529"/>
      </w:tblGrid>
      <w:tr w:rsidR="004A6F82" w:rsidRPr="00F66F70" w14:paraId="2DBCB61D" w14:textId="77777777" w:rsidTr="001A64E0">
        <w:trPr>
          <w:trHeight w:val="288"/>
        </w:trPr>
        <w:tc>
          <w:tcPr>
            <w:tcW w:w="706" w:type="dxa"/>
          </w:tcPr>
          <w:p w14:paraId="446C2AD8"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TT</w:t>
            </w:r>
          </w:p>
        </w:tc>
        <w:tc>
          <w:tcPr>
            <w:tcW w:w="1629" w:type="dxa"/>
          </w:tcPr>
          <w:p w14:paraId="04B48AF2"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Loại DN</w:t>
            </w:r>
          </w:p>
        </w:tc>
        <w:tc>
          <w:tcPr>
            <w:tcW w:w="1800" w:type="dxa"/>
          </w:tcPr>
          <w:p w14:paraId="1D431DAA"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Số lượng</w:t>
            </w:r>
          </w:p>
        </w:tc>
        <w:tc>
          <w:tcPr>
            <w:tcW w:w="3510" w:type="dxa"/>
          </w:tcPr>
          <w:p w14:paraId="32D5BBA1" w14:textId="6F99AEB4"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 xml:space="preserve">Số DN </w:t>
            </w:r>
            <w:r w:rsidR="00DB5035">
              <w:rPr>
                <w:rFonts w:ascii="Times New Roman" w:hAnsi="Times New Roman" w:cs="Times New Roman"/>
                <w:b/>
                <w:sz w:val="24"/>
                <w:szCs w:val="24"/>
              </w:rPr>
              <w:t xml:space="preserve">tham gia </w:t>
            </w:r>
            <w:r w:rsidRPr="00F66F70">
              <w:rPr>
                <w:rFonts w:ascii="Times New Roman" w:hAnsi="Times New Roman" w:cs="Times New Roman"/>
                <w:b/>
                <w:sz w:val="24"/>
                <w:szCs w:val="24"/>
              </w:rPr>
              <w:t>xuất khẩu SPG</w:t>
            </w:r>
          </w:p>
        </w:tc>
        <w:tc>
          <w:tcPr>
            <w:tcW w:w="1529" w:type="dxa"/>
          </w:tcPr>
          <w:p w14:paraId="4C8BE428"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Tỷ lệ (%)</w:t>
            </w:r>
          </w:p>
        </w:tc>
      </w:tr>
      <w:tr w:rsidR="004A6F82" w:rsidRPr="00F66F70" w14:paraId="0DBE7563" w14:textId="77777777" w:rsidTr="001A64E0">
        <w:trPr>
          <w:trHeight w:val="288"/>
        </w:trPr>
        <w:tc>
          <w:tcPr>
            <w:tcW w:w="706" w:type="dxa"/>
          </w:tcPr>
          <w:p w14:paraId="3BA3395F"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1</w:t>
            </w:r>
          </w:p>
        </w:tc>
        <w:tc>
          <w:tcPr>
            <w:tcW w:w="1629" w:type="dxa"/>
          </w:tcPr>
          <w:p w14:paraId="7FDCCC3F"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Siêu nhỏ</w:t>
            </w:r>
          </w:p>
        </w:tc>
        <w:tc>
          <w:tcPr>
            <w:tcW w:w="1800" w:type="dxa"/>
          </w:tcPr>
          <w:p w14:paraId="54948BD0"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65</w:t>
            </w:r>
          </w:p>
        </w:tc>
        <w:tc>
          <w:tcPr>
            <w:tcW w:w="3510" w:type="dxa"/>
          </w:tcPr>
          <w:p w14:paraId="61C49F60"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0</w:t>
            </w:r>
          </w:p>
        </w:tc>
        <w:tc>
          <w:tcPr>
            <w:tcW w:w="1529" w:type="dxa"/>
          </w:tcPr>
          <w:p w14:paraId="4F230688"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0</w:t>
            </w:r>
          </w:p>
        </w:tc>
      </w:tr>
      <w:tr w:rsidR="004A6F82" w:rsidRPr="00F66F70" w14:paraId="7DCB186B" w14:textId="77777777" w:rsidTr="001A64E0">
        <w:trPr>
          <w:trHeight w:val="288"/>
        </w:trPr>
        <w:tc>
          <w:tcPr>
            <w:tcW w:w="706" w:type="dxa"/>
          </w:tcPr>
          <w:p w14:paraId="5EAA129B"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2</w:t>
            </w:r>
          </w:p>
        </w:tc>
        <w:tc>
          <w:tcPr>
            <w:tcW w:w="1629" w:type="dxa"/>
          </w:tcPr>
          <w:p w14:paraId="3D98B4A0"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Nhỏ</w:t>
            </w:r>
          </w:p>
        </w:tc>
        <w:tc>
          <w:tcPr>
            <w:tcW w:w="1800" w:type="dxa"/>
          </w:tcPr>
          <w:p w14:paraId="265642AE"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4</w:t>
            </w:r>
          </w:p>
        </w:tc>
        <w:tc>
          <w:tcPr>
            <w:tcW w:w="3510" w:type="dxa"/>
          </w:tcPr>
          <w:p w14:paraId="5648DDE8"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4</w:t>
            </w:r>
          </w:p>
        </w:tc>
        <w:tc>
          <w:tcPr>
            <w:tcW w:w="1529" w:type="dxa"/>
          </w:tcPr>
          <w:p w14:paraId="4475FF2C"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5,6</w:t>
            </w:r>
          </w:p>
        </w:tc>
      </w:tr>
      <w:tr w:rsidR="004A6F82" w:rsidRPr="00F66F70" w14:paraId="0FA48749" w14:textId="77777777" w:rsidTr="001A64E0">
        <w:trPr>
          <w:trHeight w:val="288"/>
        </w:trPr>
        <w:tc>
          <w:tcPr>
            <w:tcW w:w="706" w:type="dxa"/>
          </w:tcPr>
          <w:p w14:paraId="7374AE1D"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3</w:t>
            </w:r>
          </w:p>
        </w:tc>
        <w:tc>
          <w:tcPr>
            <w:tcW w:w="1629" w:type="dxa"/>
          </w:tcPr>
          <w:p w14:paraId="5E488871" w14:textId="77777777" w:rsidR="004A6F82" w:rsidRPr="00F66F70" w:rsidRDefault="004A6F82" w:rsidP="00187BB8">
            <w:pPr>
              <w:jc w:val="both"/>
              <w:rPr>
                <w:rFonts w:ascii="Times New Roman" w:hAnsi="Times New Roman" w:cs="Times New Roman"/>
                <w:sz w:val="24"/>
                <w:szCs w:val="24"/>
              </w:rPr>
            </w:pPr>
            <w:r w:rsidRPr="00F66F70">
              <w:rPr>
                <w:rFonts w:ascii="Times New Roman" w:hAnsi="Times New Roman" w:cs="Times New Roman"/>
                <w:sz w:val="24"/>
                <w:szCs w:val="24"/>
              </w:rPr>
              <w:t>Vừa</w:t>
            </w:r>
          </w:p>
        </w:tc>
        <w:tc>
          <w:tcPr>
            <w:tcW w:w="1800" w:type="dxa"/>
          </w:tcPr>
          <w:p w14:paraId="1FA74546"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3</w:t>
            </w:r>
          </w:p>
        </w:tc>
        <w:tc>
          <w:tcPr>
            <w:tcW w:w="3510" w:type="dxa"/>
          </w:tcPr>
          <w:p w14:paraId="6F194952"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3</w:t>
            </w:r>
          </w:p>
        </w:tc>
        <w:tc>
          <w:tcPr>
            <w:tcW w:w="1529" w:type="dxa"/>
          </w:tcPr>
          <w:p w14:paraId="381EC627" w14:textId="77777777" w:rsidR="004A6F82" w:rsidRPr="00F66F70" w:rsidRDefault="004A6F82" w:rsidP="00187BB8">
            <w:pPr>
              <w:jc w:val="center"/>
              <w:rPr>
                <w:rFonts w:ascii="Times New Roman" w:hAnsi="Times New Roman" w:cs="Times New Roman"/>
                <w:sz w:val="24"/>
                <w:szCs w:val="24"/>
              </w:rPr>
            </w:pPr>
            <w:r w:rsidRPr="00F66F70">
              <w:rPr>
                <w:rFonts w:ascii="Times New Roman" w:hAnsi="Times New Roman" w:cs="Times New Roman"/>
                <w:sz w:val="24"/>
                <w:szCs w:val="24"/>
              </w:rPr>
              <w:t>4.1</w:t>
            </w:r>
          </w:p>
        </w:tc>
      </w:tr>
      <w:tr w:rsidR="004A6F82" w:rsidRPr="00F66F70" w14:paraId="61C2491F" w14:textId="77777777" w:rsidTr="001A64E0">
        <w:trPr>
          <w:trHeight w:val="288"/>
        </w:trPr>
        <w:tc>
          <w:tcPr>
            <w:tcW w:w="706" w:type="dxa"/>
          </w:tcPr>
          <w:p w14:paraId="35E6A914" w14:textId="77777777" w:rsidR="004A6F82" w:rsidRPr="00F66F70" w:rsidRDefault="004A6F82" w:rsidP="00187BB8">
            <w:pPr>
              <w:jc w:val="center"/>
              <w:rPr>
                <w:rFonts w:ascii="Times New Roman" w:hAnsi="Times New Roman" w:cs="Times New Roman"/>
                <w:b/>
                <w:sz w:val="24"/>
                <w:szCs w:val="24"/>
              </w:rPr>
            </w:pPr>
          </w:p>
        </w:tc>
        <w:tc>
          <w:tcPr>
            <w:tcW w:w="1629" w:type="dxa"/>
          </w:tcPr>
          <w:p w14:paraId="6CF12886"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Tổng</w:t>
            </w:r>
          </w:p>
        </w:tc>
        <w:tc>
          <w:tcPr>
            <w:tcW w:w="1800" w:type="dxa"/>
          </w:tcPr>
          <w:p w14:paraId="7AAC88B9"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72</w:t>
            </w:r>
          </w:p>
        </w:tc>
        <w:tc>
          <w:tcPr>
            <w:tcW w:w="3510" w:type="dxa"/>
          </w:tcPr>
          <w:p w14:paraId="48061EB6"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7</w:t>
            </w:r>
          </w:p>
        </w:tc>
        <w:tc>
          <w:tcPr>
            <w:tcW w:w="1529" w:type="dxa"/>
          </w:tcPr>
          <w:p w14:paraId="2DD50F8C" w14:textId="77777777" w:rsidR="004A6F82" w:rsidRPr="00F66F70" w:rsidRDefault="004A6F82" w:rsidP="00187BB8">
            <w:pPr>
              <w:jc w:val="center"/>
              <w:rPr>
                <w:rFonts w:ascii="Times New Roman" w:hAnsi="Times New Roman" w:cs="Times New Roman"/>
                <w:b/>
                <w:sz w:val="24"/>
                <w:szCs w:val="24"/>
              </w:rPr>
            </w:pPr>
            <w:r w:rsidRPr="00F66F70">
              <w:rPr>
                <w:rFonts w:ascii="Times New Roman" w:hAnsi="Times New Roman" w:cs="Times New Roman"/>
                <w:b/>
                <w:sz w:val="24"/>
                <w:szCs w:val="24"/>
              </w:rPr>
              <w:t>9,7</w:t>
            </w:r>
          </w:p>
        </w:tc>
      </w:tr>
    </w:tbl>
    <w:p w14:paraId="757C0D3D" w14:textId="3F4CDB76" w:rsidR="004A6F82" w:rsidRPr="00FA50CB" w:rsidRDefault="004A6F82" w:rsidP="004A6F82">
      <w:pPr>
        <w:spacing w:after="120"/>
        <w:jc w:val="right"/>
        <w:rPr>
          <w:rFonts w:ascii="Times New Roman" w:hAnsi="Times New Roman" w:cs="Times New Roman"/>
          <w:i/>
          <w:sz w:val="26"/>
          <w:szCs w:val="26"/>
        </w:rPr>
      </w:pPr>
      <w:r w:rsidRPr="00FA50CB">
        <w:rPr>
          <w:rFonts w:ascii="Times New Roman" w:hAnsi="Times New Roman" w:cs="Times New Roman"/>
          <w:i/>
          <w:sz w:val="26"/>
          <w:szCs w:val="26"/>
        </w:rPr>
        <w:t xml:space="preserve">Nguồn: </w:t>
      </w:r>
      <w:r>
        <w:rPr>
          <w:rFonts w:ascii="Times New Roman" w:hAnsi="Times New Roman" w:cs="Times New Roman"/>
          <w:i/>
          <w:sz w:val="26"/>
          <w:szCs w:val="26"/>
        </w:rPr>
        <w:t xml:space="preserve">tổng hợp từ số liệu </w:t>
      </w:r>
      <w:r w:rsidRPr="00FA50CB">
        <w:rPr>
          <w:rFonts w:ascii="Times New Roman" w:hAnsi="Times New Roman" w:cs="Times New Roman"/>
          <w:i/>
          <w:sz w:val="26"/>
          <w:szCs w:val="26"/>
        </w:rPr>
        <w:t>TCLN (20</w:t>
      </w:r>
      <w:r w:rsidR="003941D6">
        <w:rPr>
          <w:rFonts w:ascii="Times New Roman" w:hAnsi="Times New Roman" w:cs="Times New Roman"/>
          <w:i/>
          <w:sz w:val="26"/>
          <w:szCs w:val="26"/>
        </w:rPr>
        <w:t>20</w:t>
      </w:r>
      <w:r w:rsidRPr="00FA50CB">
        <w:rPr>
          <w:rFonts w:ascii="Times New Roman" w:hAnsi="Times New Roman" w:cs="Times New Roman"/>
          <w:i/>
          <w:sz w:val="26"/>
          <w:szCs w:val="26"/>
        </w:rPr>
        <w:t>)</w:t>
      </w:r>
    </w:p>
    <w:p w14:paraId="0B514493" w14:textId="77777777" w:rsidR="00C143AD" w:rsidRPr="00106A45" w:rsidRDefault="00C143AD" w:rsidP="00C143AD">
      <w:pPr>
        <w:pStyle w:val="Heading2"/>
      </w:pPr>
      <w:bookmarkStart w:id="56" w:name="_Toc108713294"/>
      <w:bookmarkStart w:id="57" w:name="_Toc113833203"/>
      <w:r w:rsidRPr="00106A45">
        <w:t>5.</w:t>
      </w:r>
      <w:r>
        <w:t>2</w:t>
      </w:r>
      <w:r w:rsidRPr="00106A45">
        <w:t xml:space="preserve"> Doanh nghiệp chế biến gỗ nhỏ và vừa tại </w:t>
      </w:r>
      <w:r>
        <w:t>Nghệ An</w:t>
      </w:r>
      <w:bookmarkEnd w:id="56"/>
      <w:bookmarkEnd w:id="57"/>
    </w:p>
    <w:p w14:paraId="47C07B9E" w14:textId="488D2E06" w:rsidR="00C143AD" w:rsidRDefault="00C143AD" w:rsidP="00C143AD">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Ở Nghệ An, tổng số doanh nghiệp chế biến gỗ có tên trong danh sách thống kê của tỉnh là 132 doanh nghiệp (Bảng </w:t>
      </w:r>
      <w:r w:rsidR="001A64E0">
        <w:rPr>
          <w:rFonts w:ascii="Times New Roman" w:hAnsi="Times New Roman" w:cs="Times New Roman"/>
          <w:sz w:val="26"/>
          <w:szCs w:val="26"/>
        </w:rPr>
        <w:t>5</w:t>
      </w:r>
      <w:r>
        <w:rPr>
          <w:rFonts w:ascii="Times New Roman" w:hAnsi="Times New Roman" w:cs="Times New Roman"/>
          <w:sz w:val="26"/>
          <w:szCs w:val="26"/>
        </w:rPr>
        <w:t>)</w:t>
      </w:r>
      <w:r w:rsidR="008A6A4A">
        <w:rPr>
          <w:rFonts w:ascii="Times New Roman" w:hAnsi="Times New Roman" w:cs="Times New Roman"/>
          <w:sz w:val="26"/>
          <w:szCs w:val="26"/>
        </w:rPr>
        <w:t>. P</w:t>
      </w:r>
      <w:r w:rsidR="003941D6">
        <w:rPr>
          <w:rFonts w:ascii="Times New Roman" w:hAnsi="Times New Roman" w:cs="Times New Roman"/>
          <w:sz w:val="26"/>
          <w:szCs w:val="26"/>
        </w:rPr>
        <w:t xml:space="preserve">hần lớn là </w:t>
      </w:r>
      <w:r>
        <w:rPr>
          <w:rFonts w:ascii="Times New Roman" w:hAnsi="Times New Roman" w:cs="Times New Roman"/>
          <w:sz w:val="26"/>
          <w:szCs w:val="26"/>
        </w:rPr>
        <w:t>DNNVV, chi</w:t>
      </w:r>
      <w:r w:rsidR="003941D6">
        <w:rPr>
          <w:rFonts w:ascii="Times New Roman" w:hAnsi="Times New Roman" w:cs="Times New Roman"/>
          <w:sz w:val="26"/>
          <w:szCs w:val="26"/>
        </w:rPr>
        <w:t>ế</w:t>
      </w:r>
      <w:r>
        <w:rPr>
          <w:rFonts w:ascii="Times New Roman" w:hAnsi="Times New Roman" w:cs="Times New Roman"/>
          <w:sz w:val="26"/>
          <w:szCs w:val="26"/>
        </w:rPr>
        <w:t>m</w:t>
      </w:r>
      <w:r w:rsidR="003941D6">
        <w:rPr>
          <w:rFonts w:ascii="Times New Roman" w:hAnsi="Times New Roman" w:cs="Times New Roman"/>
          <w:sz w:val="26"/>
          <w:szCs w:val="26"/>
        </w:rPr>
        <w:t xml:space="preserve"> </w:t>
      </w:r>
      <w:r>
        <w:rPr>
          <w:rFonts w:ascii="Times New Roman" w:hAnsi="Times New Roman" w:cs="Times New Roman"/>
          <w:sz w:val="26"/>
          <w:szCs w:val="26"/>
        </w:rPr>
        <w:t>khoảng 98%,</w:t>
      </w:r>
      <w:r w:rsidR="008A6A4A">
        <w:rPr>
          <w:rFonts w:ascii="Times New Roman" w:hAnsi="Times New Roman" w:cs="Times New Roman"/>
          <w:sz w:val="26"/>
          <w:szCs w:val="26"/>
        </w:rPr>
        <w:t xml:space="preserve"> trong đó DN </w:t>
      </w:r>
      <w:r>
        <w:rPr>
          <w:rFonts w:ascii="Times New Roman" w:hAnsi="Times New Roman" w:cs="Times New Roman"/>
          <w:sz w:val="26"/>
          <w:szCs w:val="26"/>
        </w:rPr>
        <w:t xml:space="preserve">siêu nhỏ </w:t>
      </w:r>
      <w:r w:rsidR="008A6A4A">
        <w:rPr>
          <w:rFonts w:ascii="Times New Roman" w:hAnsi="Times New Roman" w:cs="Times New Roman"/>
          <w:sz w:val="26"/>
          <w:szCs w:val="26"/>
        </w:rPr>
        <w:t xml:space="preserve">chiếm </w:t>
      </w:r>
      <w:r>
        <w:rPr>
          <w:rFonts w:ascii="Times New Roman" w:hAnsi="Times New Roman" w:cs="Times New Roman"/>
          <w:sz w:val="26"/>
          <w:szCs w:val="26"/>
        </w:rPr>
        <w:t xml:space="preserve">84,1% và DN nhỏ </w:t>
      </w:r>
      <w:r w:rsidR="008A6A4A">
        <w:rPr>
          <w:rFonts w:ascii="Times New Roman" w:hAnsi="Times New Roman" w:cs="Times New Roman"/>
          <w:sz w:val="26"/>
          <w:szCs w:val="26"/>
        </w:rPr>
        <w:t xml:space="preserve">là </w:t>
      </w:r>
      <w:r>
        <w:rPr>
          <w:rFonts w:ascii="Times New Roman" w:hAnsi="Times New Roman" w:cs="Times New Roman"/>
          <w:sz w:val="26"/>
          <w:szCs w:val="26"/>
        </w:rPr>
        <w:t xml:space="preserve">12,9%. Doanh nghiệp </w:t>
      </w:r>
      <w:r w:rsidR="008A6A4A">
        <w:rPr>
          <w:rFonts w:ascii="Times New Roman" w:hAnsi="Times New Roman" w:cs="Times New Roman"/>
          <w:sz w:val="26"/>
          <w:szCs w:val="26"/>
        </w:rPr>
        <w:t xml:space="preserve">lớn </w:t>
      </w:r>
      <w:r>
        <w:rPr>
          <w:rFonts w:ascii="Times New Roman" w:hAnsi="Times New Roman" w:cs="Times New Roman"/>
          <w:sz w:val="26"/>
          <w:szCs w:val="26"/>
        </w:rPr>
        <w:t>có vốn đầu trên 100 tỷ tại</w:t>
      </w:r>
      <w:r w:rsidR="008A6A4A">
        <w:rPr>
          <w:rFonts w:ascii="Times New Roman" w:hAnsi="Times New Roman" w:cs="Times New Roman"/>
          <w:sz w:val="26"/>
          <w:szCs w:val="26"/>
        </w:rPr>
        <w:t xml:space="preserve"> Nghệ An </w:t>
      </w:r>
      <w:r>
        <w:rPr>
          <w:rFonts w:ascii="Times New Roman" w:hAnsi="Times New Roman" w:cs="Times New Roman"/>
          <w:sz w:val="26"/>
          <w:szCs w:val="26"/>
        </w:rPr>
        <w:t>có số lượng rất ít, chỉ có 3 doanh nghiệp chiếm tỷ lệ không đáng kể (2,</w:t>
      </w:r>
      <w:r w:rsidR="00AC0BB6">
        <w:rPr>
          <w:rFonts w:ascii="Times New Roman" w:hAnsi="Times New Roman" w:cs="Times New Roman"/>
          <w:sz w:val="26"/>
          <w:szCs w:val="26"/>
        </w:rPr>
        <w:t>3</w:t>
      </w:r>
      <w:r>
        <w:rPr>
          <w:rFonts w:ascii="Times New Roman" w:hAnsi="Times New Roman" w:cs="Times New Roman"/>
          <w:sz w:val="26"/>
          <w:szCs w:val="26"/>
        </w:rPr>
        <w:t xml:space="preserve">%) trong tổng số doanh nghiệp có tên trong danh sách tổng hợp tại tỉnh.  </w:t>
      </w:r>
    </w:p>
    <w:p w14:paraId="3E53296D" w14:textId="2EBDBF9F" w:rsidR="00C143AD" w:rsidRPr="001416C4" w:rsidRDefault="00C143AD" w:rsidP="00C143AD">
      <w:pPr>
        <w:pStyle w:val="Caption"/>
      </w:pPr>
      <w:bookmarkStart w:id="58" w:name="_Toc113833161"/>
      <w:r>
        <w:t xml:space="preserve">Bảng </w:t>
      </w:r>
      <w:fldSimple w:instr=" SEQ Bảng \* ARABIC ">
        <w:r w:rsidR="00867720">
          <w:rPr>
            <w:noProof/>
          </w:rPr>
          <w:t>5</w:t>
        </w:r>
      </w:fldSimple>
      <w:r w:rsidRPr="001416C4">
        <w:t xml:space="preserve">. </w:t>
      </w:r>
      <w:r>
        <w:t xml:space="preserve">Phân loại </w:t>
      </w:r>
      <w:r w:rsidRPr="001416C4">
        <w:t>doanh nghiệp chế biến gỗ theo quy mô vốn đầu tư</w:t>
      </w:r>
      <w:bookmarkEnd w:id="58"/>
    </w:p>
    <w:tbl>
      <w:tblPr>
        <w:tblStyle w:val="TableGrid"/>
        <w:tblW w:w="9175" w:type="dxa"/>
        <w:tblLook w:val="04A0" w:firstRow="1" w:lastRow="0" w:firstColumn="1" w:lastColumn="0" w:noHBand="0" w:noVBand="1"/>
      </w:tblPr>
      <w:tblGrid>
        <w:gridCol w:w="625"/>
        <w:gridCol w:w="2430"/>
        <w:gridCol w:w="1170"/>
        <w:gridCol w:w="1260"/>
        <w:gridCol w:w="1350"/>
        <w:gridCol w:w="2340"/>
      </w:tblGrid>
      <w:tr w:rsidR="00C143AD" w:rsidRPr="00F66F70" w14:paraId="6487F18F" w14:textId="77777777" w:rsidTr="001A64E0">
        <w:trPr>
          <w:trHeight w:val="288"/>
        </w:trPr>
        <w:tc>
          <w:tcPr>
            <w:tcW w:w="625" w:type="dxa"/>
          </w:tcPr>
          <w:p w14:paraId="176909F3" w14:textId="77777777" w:rsidR="00C143AD" w:rsidRPr="00F66F70" w:rsidRDefault="00C143AD" w:rsidP="001A64E0">
            <w:pPr>
              <w:jc w:val="center"/>
              <w:rPr>
                <w:rFonts w:ascii="Times New Roman" w:hAnsi="Times New Roman" w:cs="Times New Roman"/>
                <w:b/>
                <w:sz w:val="24"/>
                <w:szCs w:val="24"/>
              </w:rPr>
            </w:pPr>
            <w:r w:rsidRPr="00F66F70">
              <w:rPr>
                <w:rFonts w:ascii="Times New Roman" w:hAnsi="Times New Roman" w:cs="Times New Roman"/>
                <w:b/>
                <w:sz w:val="24"/>
                <w:szCs w:val="24"/>
              </w:rPr>
              <w:t>TT</w:t>
            </w:r>
          </w:p>
        </w:tc>
        <w:tc>
          <w:tcPr>
            <w:tcW w:w="2430" w:type="dxa"/>
          </w:tcPr>
          <w:p w14:paraId="33AF7077" w14:textId="77777777" w:rsidR="00C143AD" w:rsidRPr="00F66F70" w:rsidRDefault="00C143AD" w:rsidP="001A64E0">
            <w:pPr>
              <w:jc w:val="center"/>
              <w:rPr>
                <w:rFonts w:ascii="Times New Roman" w:hAnsi="Times New Roman" w:cs="Times New Roman"/>
                <w:b/>
                <w:sz w:val="24"/>
                <w:szCs w:val="24"/>
              </w:rPr>
            </w:pPr>
            <w:r w:rsidRPr="00F66F70">
              <w:rPr>
                <w:rFonts w:ascii="Times New Roman" w:hAnsi="Times New Roman" w:cs="Times New Roman"/>
                <w:b/>
                <w:sz w:val="24"/>
                <w:szCs w:val="24"/>
              </w:rPr>
              <w:t>Loại doanh nghiệp</w:t>
            </w:r>
          </w:p>
        </w:tc>
        <w:tc>
          <w:tcPr>
            <w:tcW w:w="1170" w:type="dxa"/>
          </w:tcPr>
          <w:p w14:paraId="6C7A601E" w14:textId="77777777" w:rsidR="00C143AD" w:rsidRPr="00F66F70" w:rsidRDefault="00C143AD" w:rsidP="001A64E0">
            <w:pPr>
              <w:jc w:val="center"/>
              <w:rPr>
                <w:rFonts w:ascii="Times New Roman" w:hAnsi="Times New Roman" w:cs="Times New Roman"/>
                <w:b/>
                <w:sz w:val="24"/>
                <w:szCs w:val="24"/>
              </w:rPr>
            </w:pPr>
            <w:r w:rsidRPr="00F66F70">
              <w:rPr>
                <w:rFonts w:ascii="Times New Roman" w:hAnsi="Times New Roman" w:cs="Times New Roman"/>
                <w:b/>
                <w:sz w:val="24"/>
                <w:szCs w:val="24"/>
              </w:rPr>
              <w:t>Vốn (tỷ)</w:t>
            </w:r>
          </w:p>
        </w:tc>
        <w:tc>
          <w:tcPr>
            <w:tcW w:w="1260" w:type="dxa"/>
          </w:tcPr>
          <w:p w14:paraId="2DC64567" w14:textId="77777777" w:rsidR="00C143AD" w:rsidRPr="00F66F70" w:rsidRDefault="00C143AD" w:rsidP="001A64E0">
            <w:pPr>
              <w:jc w:val="center"/>
              <w:rPr>
                <w:rFonts w:ascii="Times New Roman" w:hAnsi="Times New Roman" w:cs="Times New Roman"/>
                <w:b/>
                <w:sz w:val="24"/>
                <w:szCs w:val="24"/>
              </w:rPr>
            </w:pPr>
            <w:r w:rsidRPr="00F66F70">
              <w:rPr>
                <w:rFonts w:ascii="Times New Roman" w:hAnsi="Times New Roman" w:cs="Times New Roman"/>
                <w:b/>
                <w:sz w:val="24"/>
                <w:szCs w:val="24"/>
              </w:rPr>
              <w:t>Số lượng</w:t>
            </w:r>
          </w:p>
        </w:tc>
        <w:tc>
          <w:tcPr>
            <w:tcW w:w="1350" w:type="dxa"/>
          </w:tcPr>
          <w:p w14:paraId="2A61467A" w14:textId="77777777" w:rsidR="00C143AD" w:rsidRPr="00F66F70" w:rsidRDefault="00C143AD" w:rsidP="001A64E0">
            <w:pPr>
              <w:jc w:val="center"/>
              <w:rPr>
                <w:rFonts w:ascii="Times New Roman" w:hAnsi="Times New Roman" w:cs="Times New Roman"/>
                <w:b/>
                <w:sz w:val="24"/>
                <w:szCs w:val="24"/>
              </w:rPr>
            </w:pPr>
            <w:r w:rsidRPr="00F66F70">
              <w:rPr>
                <w:rFonts w:ascii="Times New Roman" w:hAnsi="Times New Roman" w:cs="Times New Roman"/>
                <w:b/>
                <w:sz w:val="24"/>
                <w:szCs w:val="24"/>
              </w:rPr>
              <w:t>Tỷ lệ (%)</w:t>
            </w:r>
          </w:p>
        </w:tc>
        <w:tc>
          <w:tcPr>
            <w:tcW w:w="2340" w:type="dxa"/>
          </w:tcPr>
          <w:p w14:paraId="70D989CA" w14:textId="77777777" w:rsidR="00C143AD" w:rsidRPr="00F66F70" w:rsidRDefault="00C143AD" w:rsidP="001A64E0">
            <w:pPr>
              <w:jc w:val="center"/>
              <w:rPr>
                <w:rFonts w:ascii="Times New Roman" w:hAnsi="Times New Roman" w:cs="Times New Roman"/>
                <w:b/>
                <w:sz w:val="24"/>
                <w:szCs w:val="24"/>
              </w:rPr>
            </w:pPr>
            <w:r w:rsidRPr="00F66F70">
              <w:rPr>
                <w:rFonts w:ascii="Times New Roman" w:hAnsi="Times New Roman" w:cs="Times New Roman"/>
                <w:b/>
                <w:sz w:val="24"/>
                <w:szCs w:val="24"/>
              </w:rPr>
              <w:t>Ghi chú</w:t>
            </w:r>
          </w:p>
        </w:tc>
      </w:tr>
      <w:tr w:rsidR="00C143AD" w:rsidRPr="00F66F70" w14:paraId="4E8E2D33" w14:textId="77777777" w:rsidTr="001A64E0">
        <w:trPr>
          <w:trHeight w:val="288"/>
        </w:trPr>
        <w:tc>
          <w:tcPr>
            <w:tcW w:w="625" w:type="dxa"/>
          </w:tcPr>
          <w:p w14:paraId="4E4AD96F" w14:textId="77777777" w:rsidR="00C143AD" w:rsidRPr="00F66F70" w:rsidRDefault="00C143AD" w:rsidP="001A64E0">
            <w:pPr>
              <w:jc w:val="both"/>
              <w:rPr>
                <w:rFonts w:ascii="Times New Roman" w:hAnsi="Times New Roman" w:cs="Times New Roman"/>
                <w:sz w:val="24"/>
                <w:szCs w:val="24"/>
              </w:rPr>
            </w:pPr>
            <w:r w:rsidRPr="00F66F70">
              <w:rPr>
                <w:rFonts w:ascii="Times New Roman" w:hAnsi="Times New Roman" w:cs="Times New Roman"/>
                <w:sz w:val="24"/>
                <w:szCs w:val="24"/>
              </w:rPr>
              <w:t>1</w:t>
            </w:r>
          </w:p>
        </w:tc>
        <w:tc>
          <w:tcPr>
            <w:tcW w:w="2430" w:type="dxa"/>
          </w:tcPr>
          <w:p w14:paraId="2884530A" w14:textId="77777777" w:rsidR="00C143AD" w:rsidRPr="00F66F70" w:rsidRDefault="00C143AD" w:rsidP="001A64E0">
            <w:pPr>
              <w:jc w:val="both"/>
              <w:rPr>
                <w:rFonts w:ascii="Times New Roman" w:hAnsi="Times New Roman" w:cs="Times New Roman"/>
                <w:sz w:val="24"/>
                <w:szCs w:val="24"/>
              </w:rPr>
            </w:pPr>
            <w:r w:rsidRPr="00F66F70">
              <w:rPr>
                <w:rFonts w:ascii="Times New Roman" w:hAnsi="Times New Roman" w:cs="Times New Roman"/>
                <w:sz w:val="24"/>
                <w:szCs w:val="24"/>
              </w:rPr>
              <w:t>Siêu nhỏ</w:t>
            </w:r>
          </w:p>
        </w:tc>
        <w:tc>
          <w:tcPr>
            <w:tcW w:w="1170" w:type="dxa"/>
          </w:tcPr>
          <w:p w14:paraId="777266B2" w14:textId="77777777" w:rsidR="00C143AD" w:rsidRPr="00F66F70" w:rsidRDefault="00C143AD" w:rsidP="001A64E0">
            <w:pPr>
              <w:jc w:val="center"/>
              <w:rPr>
                <w:rFonts w:ascii="Times New Roman" w:hAnsi="Times New Roman" w:cs="Times New Roman"/>
                <w:sz w:val="24"/>
                <w:szCs w:val="24"/>
              </w:rPr>
            </w:pPr>
            <w:r w:rsidRPr="00F66F70">
              <w:rPr>
                <w:rFonts w:ascii="Times New Roman" w:hAnsi="Times New Roman" w:cs="Times New Roman"/>
                <w:sz w:val="24"/>
                <w:szCs w:val="24"/>
              </w:rPr>
              <w:t>&lt; 3</w:t>
            </w:r>
          </w:p>
        </w:tc>
        <w:tc>
          <w:tcPr>
            <w:tcW w:w="1260" w:type="dxa"/>
          </w:tcPr>
          <w:p w14:paraId="7ADAA01D" w14:textId="77777777" w:rsidR="00C143AD" w:rsidRPr="00F66F70" w:rsidRDefault="00C143AD" w:rsidP="001A64E0">
            <w:pPr>
              <w:jc w:val="center"/>
              <w:rPr>
                <w:rFonts w:ascii="Times New Roman" w:hAnsi="Times New Roman" w:cs="Times New Roman"/>
                <w:sz w:val="24"/>
                <w:szCs w:val="24"/>
              </w:rPr>
            </w:pPr>
            <w:r w:rsidRPr="00F66F70">
              <w:rPr>
                <w:rFonts w:ascii="Times New Roman" w:hAnsi="Times New Roman" w:cs="Times New Roman"/>
                <w:sz w:val="24"/>
                <w:szCs w:val="24"/>
              </w:rPr>
              <w:t>111</w:t>
            </w:r>
          </w:p>
        </w:tc>
        <w:tc>
          <w:tcPr>
            <w:tcW w:w="1350" w:type="dxa"/>
          </w:tcPr>
          <w:p w14:paraId="303D76A4" w14:textId="77777777" w:rsidR="00C143AD" w:rsidRPr="00F66F70" w:rsidRDefault="00C143AD" w:rsidP="001A64E0">
            <w:pPr>
              <w:jc w:val="center"/>
              <w:rPr>
                <w:rFonts w:ascii="Times New Roman" w:hAnsi="Times New Roman" w:cs="Times New Roman"/>
                <w:sz w:val="24"/>
                <w:szCs w:val="24"/>
              </w:rPr>
            </w:pPr>
            <w:r w:rsidRPr="00F66F70">
              <w:rPr>
                <w:rFonts w:ascii="Times New Roman" w:hAnsi="Times New Roman" w:cs="Times New Roman"/>
                <w:sz w:val="24"/>
                <w:szCs w:val="24"/>
              </w:rPr>
              <w:t>84,1</w:t>
            </w:r>
          </w:p>
        </w:tc>
        <w:tc>
          <w:tcPr>
            <w:tcW w:w="2340" w:type="dxa"/>
          </w:tcPr>
          <w:p w14:paraId="40FD4007" w14:textId="77777777" w:rsidR="00C143AD" w:rsidRPr="00F66F70" w:rsidRDefault="00C143AD" w:rsidP="001A64E0">
            <w:pPr>
              <w:rPr>
                <w:rFonts w:ascii="Times New Roman" w:hAnsi="Times New Roman" w:cs="Times New Roman"/>
                <w:sz w:val="24"/>
                <w:szCs w:val="24"/>
              </w:rPr>
            </w:pPr>
            <w:r w:rsidRPr="00F66F70">
              <w:rPr>
                <w:rFonts w:ascii="Times New Roman" w:hAnsi="Times New Roman" w:cs="Times New Roman"/>
                <w:sz w:val="24"/>
                <w:szCs w:val="24"/>
              </w:rPr>
              <w:t>Vốn chủ yếu &lt; 1 tỷ</w:t>
            </w:r>
          </w:p>
        </w:tc>
      </w:tr>
      <w:tr w:rsidR="00C143AD" w:rsidRPr="00F66F70" w14:paraId="3B06E952" w14:textId="77777777" w:rsidTr="001A64E0">
        <w:trPr>
          <w:trHeight w:val="288"/>
        </w:trPr>
        <w:tc>
          <w:tcPr>
            <w:tcW w:w="625" w:type="dxa"/>
          </w:tcPr>
          <w:p w14:paraId="3F68E381" w14:textId="77777777" w:rsidR="00C143AD" w:rsidRPr="00F66F70" w:rsidRDefault="00C143AD" w:rsidP="001A64E0">
            <w:pPr>
              <w:jc w:val="both"/>
              <w:rPr>
                <w:rFonts w:ascii="Times New Roman" w:hAnsi="Times New Roman" w:cs="Times New Roman"/>
                <w:sz w:val="24"/>
                <w:szCs w:val="24"/>
              </w:rPr>
            </w:pPr>
            <w:r w:rsidRPr="00F66F70">
              <w:rPr>
                <w:rFonts w:ascii="Times New Roman" w:hAnsi="Times New Roman" w:cs="Times New Roman"/>
                <w:sz w:val="24"/>
                <w:szCs w:val="24"/>
              </w:rPr>
              <w:t>2</w:t>
            </w:r>
          </w:p>
        </w:tc>
        <w:tc>
          <w:tcPr>
            <w:tcW w:w="2430" w:type="dxa"/>
          </w:tcPr>
          <w:p w14:paraId="35ECADDF" w14:textId="77777777" w:rsidR="00C143AD" w:rsidRPr="00F66F70" w:rsidRDefault="00C143AD" w:rsidP="001A64E0">
            <w:pPr>
              <w:jc w:val="both"/>
              <w:rPr>
                <w:rFonts w:ascii="Times New Roman" w:hAnsi="Times New Roman" w:cs="Times New Roman"/>
                <w:sz w:val="24"/>
                <w:szCs w:val="24"/>
              </w:rPr>
            </w:pPr>
            <w:r w:rsidRPr="00F66F70">
              <w:rPr>
                <w:rFonts w:ascii="Times New Roman" w:hAnsi="Times New Roman" w:cs="Times New Roman"/>
                <w:sz w:val="24"/>
                <w:szCs w:val="24"/>
              </w:rPr>
              <w:t>Nhỏ</w:t>
            </w:r>
          </w:p>
        </w:tc>
        <w:tc>
          <w:tcPr>
            <w:tcW w:w="1170" w:type="dxa"/>
          </w:tcPr>
          <w:p w14:paraId="53D70DF7" w14:textId="77777777" w:rsidR="00C143AD" w:rsidRPr="00F66F70" w:rsidRDefault="00C143AD" w:rsidP="001A64E0">
            <w:pPr>
              <w:jc w:val="center"/>
              <w:rPr>
                <w:rFonts w:ascii="Times New Roman" w:hAnsi="Times New Roman" w:cs="Times New Roman"/>
                <w:sz w:val="24"/>
                <w:szCs w:val="24"/>
              </w:rPr>
            </w:pPr>
            <w:r w:rsidRPr="00F66F70">
              <w:rPr>
                <w:rFonts w:ascii="Times New Roman" w:hAnsi="Times New Roman" w:cs="Times New Roman"/>
                <w:sz w:val="24"/>
                <w:szCs w:val="24"/>
              </w:rPr>
              <w:t>3 - 20</w:t>
            </w:r>
          </w:p>
        </w:tc>
        <w:tc>
          <w:tcPr>
            <w:tcW w:w="1260" w:type="dxa"/>
          </w:tcPr>
          <w:p w14:paraId="7C3FA148" w14:textId="77777777" w:rsidR="00C143AD" w:rsidRPr="00F66F70" w:rsidRDefault="00C143AD" w:rsidP="001A64E0">
            <w:pPr>
              <w:jc w:val="center"/>
              <w:rPr>
                <w:rFonts w:ascii="Times New Roman" w:hAnsi="Times New Roman" w:cs="Times New Roman"/>
                <w:sz w:val="24"/>
                <w:szCs w:val="24"/>
              </w:rPr>
            </w:pPr>
            <w:r w:rsidRPr="00F66F70">
              <w:rPr>
                <w:rFonts w:ascii="Times New Roman" w:hAnsi="Times New Roman" w:cs="Times New Roman"/>
                <w:sz w:val="24"/>
                <w:szCs w:val="24"/>
              </w:rPr>
              <w:t>17</w:t>
            </w:r>
          </w:p>
        </w:tc>
        <w:tc>
          <w:tcPr>
            <w:tcW w:w="1350" w:type="dxa"/>
          </w:tcPr>
          <w:p w14:paraId="301B3E38" w14:textId="77777777" w:rsidR="00C143AD" w:rsidRPr="00F66F70" w:rsidRDefault="00C143AD" w:rsidP="001A64E0">
            <w:pPr>
              <w:jc w:val="center"/>
              <w:rPr>
                <w:rFonts w:ascii="Times New Roman" w:hAnsi="Times New Roman" w:cs="Times New Roman"/>
                <w:sz w:val="24"/>
                <w:szCs w:val="24"/>
              </w:rPr>
            </w:pPr>
            <w:r w:rsidRPr="00F66F70">
              <w:rPr>
                <w:rFonts w:ascii="Times New Roman" w:hAnsi="Times New Roman" w:cs="Times New Roman"/>
                <w:sz w:val="24"/>
                <w:szCs w:val="24"/>
              </w:rPr>
              <w:t>12,9</w:t>
            </w:r>
          </w:p>
        </w:tc>
        <w:tc>
          <w:tcPr>
            <w:tcW w:w="2340" w:type="dxa"/>
          </w:tcPr>
          <w:p w14:paraId="202EB5F3" w14:textId="77777777" w:rsidR="00C143AD" w:rsidRPr="00F66F70" w:rsidRDefault="00C143AD" w:rsidP="001A64E0">
            <w:pPr>
              <w:rPr>
                <w:rFonts w:ascii="Times New Roman" w:hAnsi="Times New Roman" w:cs="Times New Roman"/>
                <w:sz w:val="24"/>
                <w:szCs w:val="24"/>
              </w:rPr>
            </w:pPr>
            <w:r w:rsidRPr="00F66F70">
              <w:rPr>
                <w:rFonts w:ascii="Times New Roman" w:hAnsi="Times New Roman" w:cs="Times New Roman"/>
                <w:sz w:val="24"/>
                <w:szCs w:val="24"/>
              </w:rPr>
              <w:t>Bình quân 6-7 tỷ</w:t>
            </w:r>
          </w:p>
        </w:tc>
      </w:tr>
      <w:tr w:rsidR="00C143AD" w:rsidRPr="00F66F70" w14:paraId="74AC9098" w14:textId="77777777" w:rsidTr="001A64E0">
        <w:trPr>
          <w:trHeight w:val="288"/>
        </w:trPr>
        <w:tc>
          <w:tcPr>
            <w:tcW w:w="625" w:type="dxa"/>
          </w:tcPr>
          <w:p w14:paraId="1331B18E" w14:textId="77777777" w:rsidR="00C143AD" w:rsidRPr="00F66F70" w:rsidRDefault="00C143AD" w:rsidP="001A64E0">
            <w:pPr>
              <w:jc w:val="both"/>
              <w:rPr>
                <w:rFonts w:ascii="Times New Roman" w:hAnsi="Times New Roman" w:cs="Times New Roman"/>
                <w:sz w:val="24"/>
                <w:szCs w:val="24"/>
              </w:rPr>
            </w:pPr>
            <w:r w:rsidRPr="00F66F70">
              <w:rPr>
                <w:rFonts w:ascii="Times New Roman" w:hAnsi="Times New Roman" w:cs="Times New Roman"/>
                <w:sz w:val="24"/>
                <w:szCs w:val="24"/>
              </w:rPr>
              <w:t>3</w:t>
            </w:r>
          </w:p>
        </w:tc>
        <w:tc>
          <w:tcPr>
            <w:tcW w:w="2430" w:type="dxa"/>
          </w:tcPr>
          <w:p w14:paraId="747541FD" w14:textId="77777777" w:rsidR="00C143AD" w:rsidRPr="00F66F70" w:rsidRDefault="00C143AD" w:rsidP="001A64E0">
            <w:pPr>
              <w:jc w:val="both"/>
              <w:rPr>
                <w:rFonts w:ascii="Times New Roman" w:hAnsi="Times New Roman" w:cs="Times New Roman"/>
                <w:sz w:val="24"/>
                <w:szCs w:val="24"/>
              </w:rPr>
            </w:pPr>
            <w:r w:rsidRPr="00F66F70">
              <w:rPr>
                <w:rFonts w:ascii="Times New Roman" w:hAnsi="Times New Roman" w:cs="Times New Roman"/>
                <w:sz w:val="24"/>
                <w:szCs w:val="24"/>
              </w:rPr>
              <w:t>Vừa</w:t>
            </w:r>
          </w:p>
        </w:tc>
        <w:tc>
          <w:tcPr>
            <w:tcW w:w="1170" w:type="dxa"/>
          </w:tcPr>
          <w:p w14:paraId="517189F6" w14:textId="77777777" w:rsidR="00C143AD" w:rsidRPr="00F66F70" w:rsidRDefault="00C143AD" w:rsidP="001A64E0">
            <w:pPr>
              <w:jc w:val="center"/>
              <w:rPr>
                <w:rFonts w:ascii="Times New Roman" w:hAnsi="Times New Roman" w:cs="Times New Roman"/>
                <w:sz w:val="24"/>
                <w:szCs w:val="24"/>
              </w:rPr>
            </w:pPr>
            <w:r w:rsidRPr="00F66F70">
              <w:rPr>
                <w:rFonts w:ascii="Times New Roman" w:hAnsi="Times New Roman" w:cs="Times New Roman"/>
                <w:sz w:val="24"/>
                <w:szCs w:val="24"/>
              </w:rPr>
              <w:t>20 - 100</w:t>
            </w:r>
          </w:p>
        </w:tc>
        <w:tc>
          <w:tcPr>
            <w:tcW w:w="1260" w:type="dxa"/>
          </w:tcPr>
          <w:p w14:paraId="0BC6705F" w14:textId="77777777" w:rsidR="00C143AD" w:rsidRPr="00F66F70" w:rsidRDefault="00C143AD" w:rsidP="001A64E0">
            <w:pPr>
              <w:jc w:val="center"/>
              <w:rPr>
                <w:rFonts w:ascii="Times New Roman" w:hAnsi="Times New Roman" w:cs="Times New Roman"/>
                <w:sz w:val="24"/>
                <w:szCs w:val="24"/>
              </w:rPr>
            </w:pPr>
            <w:r w:rsidRPr="00F66F70">
              <w:rPr>
                <w:rFonts w:ascii="Times New Roman" w:hAnsi="Times New Roman" w:cs="Times New Roman"/>
                <w:sz w:val="24"/>
                <w:szCs w:val="24"/>
              </w:rPr>
              <w:t>1</w:t>
            </w:r>
          </w:p>
        </w:tc>
        <w:tc>
          <w:tcPr>
            <w:tcW w:w="1350" w:type="dxa"/>
          </w:tcPr>
          <w:p w14:paraId="56D1A35C" w14:textId="77777777" w:rsidR="00C143AD" w:rsidRPr="00F66F70" w:rsidRDefault="00C143AD" w:rsidP="001A64E0">
            <w:pPr>
              <w:jc w:val="center"/>
              <w:rPr>
                <w:rFonts w:ascii="Times New Roman" w:hAnsi="Times New Roman" w:cs="Times New Roman"/>
                <w:sz w:val="24"/>
                <w:szCs w:val="24"/>
              </w:rPr>
            </w:pPr>
            <w:r w:rsidRPr="00F66F70">
              <w:rPr>
                <w:rFonts w:ascii="Times New Roman" w:hAnsi="Times New Roman" w:cs="Times New Roman"/>
                <w:sz w:val="24"/>
                <w:szCs w:val="24"/>
              </w:rPr>
              <w:t>0,8</w:t>
            </w:r>
          </w:p>
        </w:tc>
        <w:tc>
          <w:tcPr>
            <w:tcW w:w="2340" w:type="dxa"/>
          </w:tcPr>
          <w:p w14:paraId="4374D8C3" w14:textId="77777777" w:rsidR="00C143AD" w:rsidRPr="00F66F70" w:rsidRDefault="00C143AD" w:rsidP="001A64E0">
            <w:pPr>
              <w:jc w:val="center"/>
              <w:rPr>
                <w:rFonts w:ascii="Times New Roman" w:hAnsi="Times New Roman" w:cs="Times New Roman"/>
                <w:sz w:val="24"/>
                <w:szCs w:val="24"/>
              </w:rPr>
            </w:pPr>
          </w:p>
        </w:tc>
      </w:tr>
      <w:tr w:rsidR="00C143AD" w:rsidRPr="00F66F70" w14:paraId="521FDF83" w14:textId="77777777" w:rsidTr="001A64E0">
        <w:trPr>
          <w:trHeight w:val="288"/>
        </w:trPr>
        <w:tc>
          <w:tcPr>
            <w:tcW w:w="625" w:type="dxa"/>
          </w:tcPr>
          <w:p w14:paraId="1B341CAB" w14:textId="77777777" w:rsidR="00C143AD" w:rsidRPr="00F66F70" w:rsidRDefault="00C143AD" w:rsidP="001A64E0">
            <w:pPr>
              <w:jc w:val="both"/>
              <w:rPr>
                <w:rFonts w:ascii="Times New Roman" w:hAnsi="Times New Roman" w:cs="Times New Roman"/>
                <w:sz w:val="24"/>
                <w:szCs w:val="24"/>
              </w:rPr>
            </w:pPr>
            <w:r w:rsidRPr="00F66F70">
              <w:rPr>
                <w:rFonts w:ascii="Times New Roman" w:hAnsi="Times New Roman" w:cs="Times New Roman"/>
                <w:sz w:val="24"/>
                <w:szCs w:val="24"/>
              </w:rPr>
              <w:lastRenderedPageBreak/>
              <w:t>4</w:t>
            </w:r>
          </w:p>
        </w:tc>
        <w:tc>
          <w:tcPr>
            <w:tcW w:w="2430" w:type="dxa"/>
          </w:tcPr>
          <w:p w14:paraId="393C92EE" w14:textId="77777777" w:rsidR="00C143AD" w:rsidRPr="00F66F70" w:rsidRDefault="00C143AD" w:rsidP="001A64E0">
            <w:pPr>
              <w:jc w:val="both"/>
              <w:rPr>
                <w:rFonts w:ascii="Times New Roman" w:hAnsi="Times New Roman" w:cs="Times New Roman"/>
                <w:sz w:val="24"/>
                <w:szCs w:val="24"/>
              </w:rPr>
            </w:pPr>
            <w:r w:rsidRPr="00F66F70">
              <w:rPr>
                <w:rFonts w:ascii="Times New Roman" w:hAnsi="Times New Roman" w:cs="Times New Roman"/>
                <w:sz w:val="24"/>
                <w:szCs w:val="24"/>
              </w:rPr>
              <w:t>Lớn</w:t>
            </w:r>
          </w:p>
        </w:tc>
        <w:tc>
          <w:tcPr>
            <w:tcW w:w="1170" w:type="dxa"/>
          </w:tcPr>
          <w:p w14:paraId="63DD80E3" w14:textId="77777777" w:rsidR="00C143AD" w:rsidRPr="00F66F70" w:rsidRDefault="00C143AD" w:rsidP="001A64E0">
            <w:pPr>
              <w:jc w:val="center"/>
              <w:rPr>
                <w:rFonts w:ascii="Times New Roman" w:hAnsi="Times New Roman" w:cs="Times New Roman"/>
                <w:sz w:val="24"/>
                <w:szCs w:val="24"/>
              </w:rPr>
            </w:pPr>
            <w:r w:rsidRPr="00F66F70">
              <w:rPr>
                <w:rFonts w:ascii="Times New Roman" w:hAnsi="Times New Roman" w:cs="Times New Roman"/>
                <w:sz w:val="24"/>
                <w:szCs w:val="24"/>
              </w:rPr>
              <w:t>&gt; 100</w:t>
            </w:r>
          </w:p>
        </w:tc>
        <w:tc>
          <w:tcPr>
            <w:tcW w:w="1260" w:type="dxa"/>
          </w:tcPr>
          <w:p w14:paraId="43A668CB" w14:textId="77777777" w:rsidR="00C143AD" w:rsidRPr="00F66F70" w:rsidRDefault="00C143AD" w:rsidP="001A64E0">
            <w:pPr>
              <w:jc w:val="center"/>
              <w:rPr>
                <w:rFonts w:ascii="Times New Roman" w:hAnsi="Times New Roman" w:cs="Times New Roman"/>
                <w:sz w:val="24"/>
                <w:szCs w:val="24"/>
              </w:rPr>
            </w:pPr>
            <w:r w:rsidRPr="00F66F70">
              <w:rPr>
                <w:rFonts w:ascii="Times New Roman" w:hAnsi="Times New Roman" w:cs="Times New Roman"/>
                <w:sz w:val="24"/>
                <w:szCs w:val="24"/>
              </w:rPr>
              <w:t>3</w:t>
            </w:r>
          </w:p>
        </w:tc>
        <w:tc>
          <w:tcPr>
            <w:tcW w:w="1350" w:type="dxa"/>
          </w:tcPr>
          <w:p w14:paraId="620F15E7" w14:textId="77777777" w:rsidR="00C143AD" w:rsidRPr="00F66F70" w:rsidRDefault="00C143AD" w:rsidP="001A64E0">
            <w:pPr>
              <w:jc w:val="center"/>
              <w:rPr>
                <w:rFonts w:ascii="Times New Roman" w:hAnsi="Times New Roman" w:cs="Times New Roman"/>
                <w:sz w:val="24"/>
                <w:szCs w:val="24"/>
              </w:rPr>
            </w:pPr>
            <w:r w:rsidRPr="00F66F70">
              <w:rPr>
                <w:rFonts w:ascii="Times New Roman" w:hAnsi="Times New Roman" w:cs="Times New Roman"/>
                <w:sz w:val="24"/>
                <w:szCs w:val="24"/>
              </w:rPr>
              <w:t>2,2</w:t>
            </w:r>
          </w:p>
        </w:tc>
        <w:tc>
          <w:tcPr>
            <w:tcW w:w="2340" w:type="dxa"/>
          </w:tcPr>
          <w:p w14:paraId="77C816CE" w14:textId="77777777" w:rsidR="00C143AD" w:rsidRPr="00F66F70" w:rsidRDefault="00C143AD" w:rsidP="001A64E0">
            <w:pPr>
              <w:jc w:val="center"/>
              <w:rPr>
                <w:rFonts w:ascii="Times New Roman" w:hAnsi="Times New Roman" w:cs="Times New Roman"/>
                <w:sz w:val="24"/>
                <w:szCs w:val="24"/>
              </w:rPr>
            </w:pPr>
          </w:p>
        </w:tc>
      </w:tr>
      <w:tr w:rsidR="00C143AD" w:rsidRPr="00F66F70" w14:paraId="37CB8F8F" w14:textId="77777777" w:rsidTr="001A64E0">
        <w:trPr>
          <w:trHeight w:val="288"/>
        </w:trPr>
        <w:tc>
          <w:tcPr>
            <w:tcW w:w="625" w:type="dxa"/>
          </w:tcPr>
          <w:p w14:paraId="2BCE760A" w14:textId="77777777" w:rsidR="00C143AD" w:rsidRPr="00F66F70" w:rsidRDefault="00C143AD" w:rsidP="001A64E0">
            <w:pPr>
              <w:jc w:val="both"/>
              <w:rPr>
                <w:rFonts w:ascii="Times New Roman" w:hAnsi="Times New Roman" w:cs="Times New Roman"/>
                <w:b/>
                <w:sz w:val="24"/>
                <w:szCs w:val="24"/>
              </w:rPr>
            </w:pPr>
          </w:p>
        </w:tc>
        <w:tc>
          <w:tcPr>
            <w:tcW w:w="2430" w:type="dxa"/>
          </w:tcPr>
          <w:p w14:paraId="2A93221E" w14:textId="77777777" w:rsidR="00C143AD" w:rsidRPr="00F66F70" w:rsidRDefault="00C143AD" w:rsidP="001A64E0">
            <w:pPr>
              <w:jc w:val="both"/>
              <w:rPr>
                <w:rFonts w:ascii="Times New Roman" w:hAnsi="Times New Roman" w:cs="Times New Roman"/>
                <w:b/>
                <w:sz w:val="24"/>
                <w:szCs w:val="24"/>
              </w:rPr>
            </w:pPr>
            <w:r w:rsidRPr="00F66F70">
              <w:rPr>
                <w:rFonts w:ascii="Times New Roman" w:hAnsi="Times New Roman" w:cs="Times New Roman"/>
                <w:b/>
                <w:sz w:val="24"/>
                <w:szCs w:val="24"/>
              </w:rPr>
              <w:t>Tổng:</w:t>
            </w:r>
          </w:p>
        </w:tc>
        <w:tc>
          <w:tcPr>
            <w:tcW w:w="1170" w:type="dxa"/>
          </w:tcPr>
          <w:p w14:paraId="6990B37C" w14:textId="77777777" w:rsidR="00C143AD" w:rsidRPr="00F66F70" w:rsidRDefault="00C143AD" w:rsidP="001A64E0">
            <w:pPr>
              <w:jc w:val="both"/>
              <w:rPr>
                <w:rFonts w:ascii="Times New Roman" w:hAnsi="Times New Roman" w:cs="Times New Roman"/>
                <w:b/>
                <w:sz w:val="24"/>
                <w:szCs w:val="24"/>
              </w:rPr>
            </w:pPr>
          </w:p>
        </w:tc>
        <w:tc>
          <w:tcPr>
            <w:tcW w:w="1260" w:type="dxa"/>
          </w:tcPr>
          <w:p w14:paraId="6F428D09" w14:textId="77777777" w:rsidR="00C143AD" w:rsidRPr="00F66F70" w:rsidRDefault="00C143AD" w:rsidP="001A64E0">
            <w:pPr>
              <w:jc w:val="center"/>
              <w:rPr>
                <w:rFonts w:ascii="Times New Roman" w:hAnsi="Times New Roman" w:cs="Times New Roman"/>
                <w:b/>
                <w:sz w:val="24"/>
                <w:szCs w:val="24"/>
              </w:rPr>
            </w:pPr>
            <w:r w:rsidRPr="00F66F70">
              <w:rPr>
                <w:rFonts w:ascii="Times New Roman" w:hAnsi="Times New Roman" w:cs="Times New Roman"/>
                <w:b/>
                <w:sz w:val="24"/>
                <w:szCs w:val="24"/>
              </w:rPr>
              <w:t>132</w:t>
            </w:r>
          </w:p>
        </w:tc>
        <w:tc>
          <w:tcPr>
            <w:tcW w:w="1350" w:type="dxa"/>
          </w:tcPr>
          <w:p w14:paraId="67298F2C" w14:textId="77777777" w:rsidR="00C143AD" w:rsidRPr="00F66F70" w:rsidRDefault="00C143AD" w:rsidP="001A64E0">
            <w:pPr>
              <w:jc w:val="center"/>
              <w:rPr>
                <w:rFonts w:ascii="Times New Roman" w:hAnsi="Times New Roman" w:cs="Times New Roman"/>
                <w:b/>
                <w:sz w:val="24"/>
                <w:szCs w:val="24"/>
              </w:rPr>
            </w:pPr>
            <w:r w:rsidRPr="00F66F70">
              <w:rPr>
                <w:rFonts w:ascii="Times New Roman" w:hAnsi="Times New Roman" w:cs="Times New Roman"/>
                <w:b/>
                <w:sz w:val="24"/>
                <w:szCs w:val="24"/>
              </w:rPr>
              <w:t>100</w:t>
            </w:r>
          </w:p>
        </w:tc>
        <w:tc>
          <w:tcPr>
            <w:tcW w:w="2340" w:type="dxa"/>
          </w:tcPr>
          <w:p w14:paraId="40668365" w14:textId="77777777" w:rsidR="00C143AD" w:rsidRPr="00F66F70" w:rsidRDefault="00C143AD" w:rsidP="001A64E0">
            <w:pPr>
              <w:jc w:val="center"/>
              <w:rPr>
                <w:rFonts w:ascii="Times New Roman" w:hAnsi="Times New Roman" w:cs="Times New Roman"/>
                <w:b/>
                <w:sz w:val="24"/>
                <w:szCs w:val="24"/>
              </w:rPr>
            </w:pPr>
          </w:p>
        </w:tc>
      </w:tr>
    </w:tbl>
    <w:p w14:paraId="174F40EF" w14:textId="42822171" w:rsidR="00C143AD" w:rsidRPr="00E55A97" w:rsidRDefault="00C143AD" w:rsidP="00C143AD">
      <w:pPr>
        <w:spacing w:after="120"/>
        <w:jc w:val="right"/>
        <w:rPr>
          <w:rFonts w:ascii="Times New Roman" w:hAnsi="Times New Roman" w:cs="Times New Roman"/>
          <w:i/>
          <w:sz w:val="26"/>
          <w:szCs w:val="26"/>
        </w:rPr>
      </w:pPr>
      <w:r w:rsidRPr="00FA50CB">
        <w:rPr>
          <w:rFonts w:ascii="Times New Roman" w:hAnsi="Times New Roman" w:cs="Times New Roman"/>
          <w:i/>
          <w:sz w:val="26"/>
          <w:szCs w:val="26"/>
        </w:rPr>
        <w:t>Nguồn:</w:t>
      </w:r>
      <w:r>
        <w:rPr>
          <w:rFonts w:ascii="Times New Roman" w:hAnsi="Times New Roman" w:cs="Times New Roman"/>
          <w:i/>
          <w:sz w:val="26"/>
          <w:szCs w:val="26"/>
        </w:rPr>
        <w:t xml:space="preserve"> tổng hợp từ số liệu </w:t>
      </w:r>
      <w:r w:rsidRPr="00FA50CB">
        <w:rPr>
          <w:rFonts w:ascii="Times New Roman" w:hAnsi="Times New Roman" w:cs="Times New Roman"/>
          <w:i/>
          <w:sz w:val="26"/>
          <w:szCs w:val="26"/>
        </w:rPr>
        <w:t xml:space="preserve">TCLN </w:t>
      </w:r>
      <w:r w:rsidRPr="00C44261">
        <w:rPr>
          <w:rFonts w:ascii="Times New Roman" w:hAnsi="Times New Roman" w:cs="Times New Roman"/>
          <w:i/>
          <w:sz w:val="26"/>
          <w:szCs w:val="26"/>
          <w:highlight w:val="yellow"/>
        </w:rPr>
        <w:t>(20</w:t>
      </w:r>
      <w:r w:rsidR="00AC0BB6">
        <w:rPr>
          <w:rFonts w:ascii="Times New Roman" w:hAnsi="Times New Roman" w:cs="Times New Roman"/>
          <w:i/>
          <w:sz w:val="26"/>
          <w:szCs w:val="26"/>
          <w:highlight w:val="yellow"/>
        </w:rPr>
        <w:t>20</w:t>
      </w:r>
      <w:r w:rsidRPr="00C44261">
        <w:rPr>
          <w:rFonts w:ascii="Times New Roman" w:hAnsi="Times New Roman" w:cs="Times New Roman"/>
          <w:i/>
          <w:sz w:val="26"/>
          <w:szCs w:val="26"/>
          <w:highlight w:val="yellow"/>
        </w:rPr>
        <w:t>)</w:t>
      </w:r>
    </w:p>
    <w:p w14:paraId="567ADE73" w14:textId="7D6CAEB5" w:rsidR="00C143AD" w:rsidRDefault="00C143AD" w:rsidP="00C143AD">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Chế biến gỗ/đồ gỗ, </w:t>
      </w:r>
      <w:r w:rsidR="00AC0BB6">
        <w:rPr>
          <w:rFonts w:ascii="Times New Roman" w:hAnsi="Times New Roman" w:cs="Times New Roman"/>
          <w:sz w:val="26"/>
          <w:szCs w:val="26"/>
        </w:rPr>
        <w:t xml:space="preserve">dăm và </w:t>
      </w:r>
      <w:r>
        <w:rPr>
          <w:rFonts w:ascii="Times New Roman" w:hAnsi="Times New Roman" w:cs="Times New Roman"/>
          <w:sz w:val="26"/>
          <w:szCs w:val="26"/>
        </w:rPr>
        <w:t>ván MDF là các sản phẩm chế biến</w:t>
      </w:r>
      <w:r w:rsidR="00AC0BB6">
        <w:rPr>
          <w:rFonts w:ascii="Times New Roman" w:hAnsi="Times New Roman" w:cs="Times New Roman"/>
          <w:sz w:val="26"/>
          <w:szCs w:val="26"/>
        </w:rPr>
        <w:t xml:space="preserve"> gỗ của các </w:t>
      </w:r>
      <w:r>
        <w:rPr>
          <w:rFonts w:ascii="Times New Roman" w:hAnsi="Times New Roman" w:cs="Times New Roman"/>
          <w:sz w:val="26"/>
          <w:szCs w:val="26"/>
        </w:rPr>
        <w:t>DN</w:t>
      </w:r>
      <w:r w:rsidR="00AC0BB6">
        <w:rPr>
          <w:rFonts w:ascii="Times New Roman" w:hAnsi="Times New Roman" w:cs="Times New Roman"/>
          <w:sz w:val="26"/>
          <w:szCs w:val="26"/>
        </w:rPr>
        <w:t xml:space="preserve">CBG Nghệ An. </w:t>
      </w:r>
      <w:r w:rsidR="005E0213">
        <w:rPr>
          <w:rFonts w:ascii="Times New Roman" w:hAnsi="Times New Roman" w:cs="Times New Roman"/>
          <w:sz w:val="26"/>
          <w:szCs w:val="26"/>
        </w:rPr>
        <w:t xml:space="preserve">Trong đó, phần lớn các </w:t>
      </w:r>
      <w:r>
        <w:rPr>
          <w:rFonts w:ascii="Times New Roman" w:hAnsi="Times New Roman" w:cs="Times New Roman"/>
          <w:sz w:val="26"/>
          <w:szCs w:val="26"/>
        </w:rPr>
        <w:t xml:space="preserve">doanh nghiệp </w:t>
      </w:r>
      <w:r w:rsidR="005E0213">
        <w:rPr>
          <w:rFonts w:ascii="Times New Roman" w:hAnsi="Times New Roman" w:cs="Times New Roman"/>
          <w:sz w:val="26"/>
          <w:szCs w:val="26"/>
        </w:rPr>
        <w:t xml:space="preserve">chế biến </w:t>
      </w:r>
      <w:r>
        <w:rPr>
          <w:rFonts w:ascii="Times New Roman" w:hAnsi="Times New Roman" w:cs="Times New Roman"/>
          <w:sz w:val="26"/>
          <w:szCs w:val="26"/>
        </w:rPr>
        <w:t>sản phẩm đồ gỗ</w:t>
      </w:r>
      <w:r w:rsidR="005E0213">
        <w:rPr>
          <w:rFonts w:ascii="Times New Roman" w:hAnsi="Times New Roman" w:cs="Times New Roman"/>
          <w:sz w:val="26"/>
          <w:szCs w:val="26"/>
        </w:rPr>
        <w:t xml:space="preserve"> và có rất ít </w:t>
      </w:r>
      <w:r>
        <w:rPr>
          <w:rFonts w:ascii="Times New Roman" w:hAnsi="Times New Roman" w:cs="Times New Roman"/>
          <w:sz w:val="26"/>
          <w:szCs w:val="26"/>
        </w:rPr>
        <w:t xml:space="preserve">DN </w:t>
      </w:r>
      <w:r w:rsidR="005E0213">
        <w:rPr>
          <w:rFonts w:ascii="Times New Roman" w:hAnsi="Times New Roman" w:cs="Times New Roman"/>
          <w:sz w:val="26"/>
          <w:szCs w:val="26"/>
        </w:rPr>
        <w:t xml:space="preserve">chế biến dăm. 2 DN này thuộc quy mô nhỏ và siêu nhỏ với vốn đầu </w:t>
      </w:r>
      <w:r>
        <w:rPr>
          <w:rFonts w:ascii="Times New Roman" w:hAnsi="Times New Roman" w:cs="Times New Roman"/>
          <w:sz w:val="26"/>
          <w:szCs w:val="26"/>
        </w:rPr>
        <w:t>dưới 5 tỷ và dưới 1 tỷ</w:t>
      </w:r>
      <w:r w:rsidR="005E0213">
        <w:rPr>
          <w:rFonts w:ascii="Times New Roman" w:hAnsi="Times New Roman" w:cs="Times New Roman"/>
          <w:sz w:val="26"/>
          <w:szCs w:val="26"/>
        </w:rPr>
        <w:t xml:space="preserve"> tương ứng cho từng loại DN. Chi tiết các DN được phân loại theo quy mô vốn đầu tư và sản phẩm </w:t>
      </w:r>
      <w:r>
        <w:rPr>
          <w:rFonts w:ascii="Times New Roman" w:hAnsi="Times New Roman" w:cs="Times New Roman"/>
          <w:sz w:val="26"/>
          <w:szCs w:val="26"/>
        </w:rPr>
        <w:t>chế biến</w:t>
      </w:r>
      <w:r w:rsidR="005E0213">
        <w:rPr>
          <w:rFonts w:ascii="Times New Roman" w:hAnsi="Times New Roman" w:cs="Times New Roman"/>
          <w:sz w:val="26"/>
          <w:szCs w:val="26"/>
        </w:rPr>
        <w:t xml:space="preserve"> gỗ được tổng hợp tại </w:t>
      </w:r>
      <w:r>
        <w:rPr>
          <w:rFonts w:ascii="Times New Roman" w:hAnsi="Times New Roman" w:cs="Times New Roman"/>
          <w:sz w:val="26"/>
          <w:szCs w:val="26"/>
        </w:rPr>
        <w:t xml:space="preserve">Bảng </w:t>
      </w:r>
      <w:r w:rsidR="001A64E0">
        <w:rPr>
          <w:rFonts w:ascii="Times New Roman" w:hAnsi="Times New Roman" w:cs="Times New Roman"/>
          <w:sz w:val="26"/>
          <w:szCs w:val="26"/>
        </w:rPr>
        <w:t>6</w:t>
      </w:r>
      <w:r>
        <w:rPr>
          <w:rFonts w:ascii="Times New Roman" w:hAnsi="Times New Roman" w:cs="Times New Roman"/>
          <w:sz w:val="26"/>
          <w:szCs w:val="26"/>
        </w:rPr>
        <w:t>.</w:t>
      </w:r>
    </w:p>
    <w:p w14:paraId="42B4C283" w14:textId="3F8577B2" w:rsidR="00C143AD" w:rsidRDefault="00C143AD" w:rsidP="00C143AD">
      <w:pPr>
        <w:pStyle w:val="Caption"/>
        <w:rPr>
          <w:rFonts w:cs="Times New Roman"/>
          <w:szCs w:val="26"/>
        </w:rPr>
      </w:pPr>
      <w:bookmarkStart w:id="59" w:name="_Toc113833162"/>
      <w:r>
        <w:t xml:space="preserve">Bảng </w:t>
      </w:r>
      <w:fldSimple w:instr=" SEQ Bảng \* ARABIC ">
        <w:r w:rsidR="00867720">
          <w:rPr>
            <w:noProof/>
          </w:rPr>
          <w:t>6</w:t>
        </w:r>
      </w:fldSimple>
      <w:r>
        <w:t xml:space="preserve">. </w:t>
      </w:r>
      <w:r>
        <w:rPr>
          <w:rFonts w:cs="Times New Roman"/>
          <w:szCs w:val="26"/>
        </w:rPr>
        <w:t>Phân loại doanh nghiệp theo quy mô vốn và SPG chế biến</w:t>
      </w:r>
      <w:bookmarkEnd w:id="59"/>
      <w:r>
        <w:rPr>
          <w:rFonts w:cs="Times New Roman"/>
          <w:szCs w:val="26"/>
        </w:rPr>
        <w:t xml:space="preserve"> </w:t>
      </w:r>
    </w:p>
    <w:tbl>
      <w:tblPr>
        <w:tblStyle w:val="TableGrid"/>
        <w:tblW w:w="0" w:type="auto"/>
        <w:tblLook w:val="04A0" w:firstRow="1" w:lastRow="0" w:firstColumn="1" w:lastColumn="0" w:noHBand="0" w:noVBand="1"/>
      </w:tblPr>
      <w:tblGrid>
        <w:gridCol w:w="602"/>
        <w:gridCol w:w="2183"/>
        <w:gridCol w:w="1350"/>
        <w:gridCol w:w="1260"/>
        <w:gridCol w:w="1350"/>
        <w:gridCol w:w="1086"/>
        <w:gridCol w:w="1332"/>
      </w:tblGrid>
      <w:tr w:rsidR="00AC0BB6" w:rsidRPr="00F66F70" w14:paraId="41EB72A3" w14:textId="77777777" w:rsidTr="00867720">
        <w:trPr>
          <w:trHeight w:val="432"/>
        </w:trPr>
        <w:tc>
          <w:tcPr>
            <w:tcW w:w="602" w:type="dxa"/>
            <w:vMerge w:val="restart"/>
            <w:vAlign w:val="center"/>
          </w:tcPr>
          <w:p w14:paraId="2B96E22D" w14:textId="77777777" w:rsidR="00AC0BB6" w:rsidRPr="00F66F70" w:rsidRDefault="00AC0BB6" w:rsidP="00155C0E">
            <w:pPr>
              <w:jc w:val="center"/>
              <w:rPr>
                <w:rFonts w:ascii="Times New Roman" w:hAnsi="Times New Roman" w:cs="Times New Roman"/>
                <w:b/>
                <w:sz w:val="24"/>
                <w:szCs w:val="24"/>
              </w:rPr>
            </w:pPr>
            <w:r w:rsidRPr="00F66F70">
              <w:rPr>
                <w:rFonts w:ascii="Times New Roman" w:hAnsi="Times New Roman" w:cs="Times New Roman"/>
                <w:b/>
                <w:sz w:val="24"/>
                <w:szCs w:val="24"/>
              </w:rPr>
              <w:t>TT</w:t>
            </w:r>
          </w:p>
        </w:tc>
        <w:tc>
          <w:tcPr>
            <w:tcW w:w="2183" w:type="dxa"/>
            <w:vMerge w:val="restart"/>
            <w:vAlign w:val="center"/>
          </w:tcPr>
          <w:p w14:paraId="566F8FDE" w14:textId="77777777" w:rsidR="00AC0BB6" w:rsidRPr="00F66F70" w:rsidRDefault="00AC0BB6" w:rsidP="00155C0E">
            <w:pPr>
              <w:jc w:val="center"/>
              <w:rPr>
                <w:rFonts w:ascii="Times New Roman" w:hAnsi="Times New Roman" w:cs="Times New Roman"/>
                <w:b/>
                <w:sz w:val="24"/>
                <w:szCs w:val="24"/>
              </w:rPr>
            </w:pPr>
            <w:r w:rsidRPr="00F66F70">
              <w:rPr>
                <w:rFonts w:ascii="Times New Roman" w:hAnsi="Times New Roman" w:cs="Times New Roman"/>
                <w:b/>
                <w:sz w:val="24"/>
                <w:szCs w:val="24"/>
              </w:rPr>
              <w:t>Sản phẩm chế biến</w:t>
            </w:r>
          </w:p>
        </w:tc>
        <w:tc>
          <w:tcPr>
            <w:tcW w:w="6378" w:type="dxa"/>
            <w:gridSpan w:val="5"/>
            <w:vAlign w:val="center"/>
          </w:tcPr>
          <w:p w14:paraId="10EF2858" w14:textId="5348AA9D" w:rsidR="00AC0BB6" w:rsidRPr="00F66F70" w:rsidRDefault="00AC0BB6" w:rsidP="00155C0E">
            <w:pPr>
              <w:jc w:val="center"/>
              <w:rPr>
                <w:rFonts w:ascii="Times New Roman" w:hAnsi="Times New Roman" w:cs="Times New Roman"/>
                <w:b/>
                <w:sz w:val="24"/>
                <w:szCs w:val="24"/>
              </w:rPr>
            </w:pPr>
            <w:r w:rsidRPr="00F66F70">
              <w:rPr>
                <w:rFonts w:ascii="Times New Roman" w:hAnsi="Times New Roman" w:cs="Times New Roman"/>
                <w:b/>
                <w:sz w:val="24"/>
                <w:szCs w:val="24"/>
              </w:rPr>
              <w:t>Số doanh nghiệp</w:t>
            </w:r>
          </w:p>
        </w:tc>
      </w:tr>
      <w:tr w:rsidR="00AC0BB6" w:rsidRPr="00F66F70" w14:paraId="438C8B6F" w14:textId="77777777" w:rsidTr="00867720">
        <w:trPr>
          <w:trHeight w:val="432"/>
        </w:trPr>
        <w:tc>
          <w:tcPr>
            <w:tcW w:w="602" w:type="dxa"/>
            <w:vMerge/>
            <w:vAlign w:val="center"/>
          </w:tcPr>
          <w:p w14:paraId="0099B9AD" w14:textId="77777777" w:rsidR="00AC0BB6" w:rsidRPr="00F66F70" w:rsidRDefault="00AC0BB6" w:rsidP="00155C0E">
            <w:pPr>
              <w:jc w:val="center"/>
              <w:rPr>
                <w:rFonts w:ascii="Times New Roman" w:hAnsi="Times New Roman" w:cs="Times New Roman"/>
                <w:b/>
                <w:sz w:val="24"/>
                <w:szCs w:val="24"/>
              </w:rPr>
            </w:pPr>
          </w:p>
        </w:tc>
        <w:tc>
          <w:tcPr>
            <w:tcW w:w="2183" w:type="dxa"/>
            <w:vMerge/>
            <w:vAlign w:val="center"/>
          </w:tcPr>
          <w:p w14:paraId="2474C8E3" w14:textId="77777777" w:rsidR="00AC0BB6" w:rsidRPr="00F66F70" w:rsidRDefault="00AC0BB6" w:rsidP="00155C0E">
            <w:pPr>
              <w:jc w:val="center"/>
              <w:rPr>
                <w:rFonts w:ascii="Times New Roman" w:hAnsi="Times New Roman" w:cs="Times New Roman"/>
                <w:b/>
                <w:sz w:val="24"/>
                <w:szCs w:val="24"/>
              </w:rPr>
            </w:pPr>
          </w:p>
        </w:tc>
        <w:tc>
          <w:tcPr>
            <w:tcW w:w="1350" w:type="dxa"/>
            <w:vAlign w:val="center"/>
          </w:tcPr>
          <w:p w14:paraId="2F4B784B" w14:textId="77777777" w:rsidR="00AC0BB6" w:rsidRPr="00F66F70" w:rsidRDefault="00AC0BB6" w:rsidP="00155C0E">
            <w:pPr>
              <w:jc w:val="center"/>
              <w:rPr>
                <w:rFonts w:ascii="Times New Roman" w:hAnsi="Times New Roman" w:cs="Times New Roman"/>
                <w:b/>
                <w:sz w:val="24"/>
                <w:szCs w:val="24"/>
              </w:rPr>
            </w:pPr>
            <w:r w:rsidRPr="00F66F70">
              <w:rPr>
                <w:rFonts w:ascii="Times New Roman" w:hAnsi="Times New Roman" w:cs="Times New Roman"/>
                <w:b/>
                <w:sz w:val="24"/>
                <w:szCs w:val="24"/>
              </w:rPr>
              <w:t>Siêu nhỏ</w:t>
            </w:r>
          </w:p>
        </w:tc>
        <w:tc>
          <w:tcPr>
            <w:tcW w:w="1260" w:type="dxa"/>
            <w:vAlign w:val="center"/>
          </w:tcPr>
          <w:p w14:paraId="7D52B3B1" w14:textId="77777777" w:rsidR="00AC0BB6" w:rsidRPr="00F66F70" w:rsidRDefault="00AC0BB6" w:rsidP="00155C0E">
            <w:pPr>
              <w:jc w:val="center"/>
              <w:rPr>
                <w:rFonts w:ascii="Times New Roman" w:hAnsi="Times New Roman" w:cs="Times New Roman"/>
                <w:b/>
                <w:sz w:val="24"/>
                <w:szCs w:val="24"/>
              </w:rPr>
            </w:pPr>
            <w:r w:rsidRPr="00F66F70">
              <w:rPr>
                <w:rFonts w:ascii="Times New Roman" w:hAnsi="Times New Roman" w:cs="Times New Roman"/>
                <w:b/>
                <w:sz w:val="24"/>
                <w:szCs w:val="24"/>
              </w:rPr>
              <w:t>Nhỏ</w:t>
            </w:r>
          </w:p>
        </w:tc>
        <w:tc>
          <w:tcPr>
            <w:tcW w:w="1350" w:type="dxa"/>
            <w:vAlign w:val="center"/>
          </w:tcPr>
          <w:p w14:paraId="68C478B5" w14:textId="77777777" w:rsidR="00AC0BB6" w:rsidRPr="00F66F70" w:rsidRDefault="00AC0BB6" w:rsidP="00155C0E">
            <w:pPr>
              <w:jc w:val="center"/>
              <w:rPr>
                <w:rFonts w:ascii="Times New Roman" w:hAnsi="Times New Roman" w:cs="Times New Roman"/>
                <w:b/>
                <w:sz w:val="24"/>
                <w:szCs w:val="24"/>
              </w:rPr>
            </w:pPr>
            <w:r w:rsidRPr="00F66F70">
              <w:rPr>
                <w:rFonts w:ascii="Times New Roman" w:hAnsi="Times New Roman" w:cs="Times New Roman"/>
                <w:b/>
                <w:sz w:val="24"/>
                <w:szCs w:val="24"/>
              </w:rPr>
              <w:t>Vừa</w:t>
            </w:r>
          </w:p>
        </w:tc>
        <w:tc>
          <w:tcPr>
            <w:tcW w:w="1086" w:type="dxa"/>
            <w:vAlign w:val="center"/>
          </w:tcPr>
          <w:p w14:paraId="3CDFC7C0" w14:textId="1227A976" w:rsidR="00AC0BB6" w:rsidRPr="00F66F70" w:rsidRDefault="00AC0BB6" w:rsidP="00155C0E">
            <w:pPr>
              <w:jc w:val="center"/>
              <w:rPr>
                <w:rFonts w:ascii="Times New Roman" w:hAnsi="Times New Roman" w:cs="Times New Roman"/>
                <w:b/>
                <w:sz w:val="24"/>
                <w:szCs w:val="24"/>
              </w:rPr>
            </w:pPr>
            <w:r>
              <w:rPr>
                <w:rFonts w:ascii="Times New Roman" w:hAnsi="Times New Roman" w:cs="Times New Roman"/>
                <w:b/>
                <w:sz w:val="24"/>
                <w:szCs w:val="24"/>
              </w:rPr>
              <w:t>Lớn</w:t>
            </w:r>
          </w:p>
        </w:tc>
        <w:tc>
          <w:tcPr>
            <w:tcW w:w="1332" w:type="dxa"/>
            <w:vAlign w:val="center"/>
          </w:tcPr>
          <w:p w14:paraId="5457B376" w14:textId="3DECB4C5" w:rsidR="00AC0BB6" w:rsidRPr="00F66F70" w:rsidRDefault="00AC0BB6" w:rsidP="00155C0E">
            <w:pPr>
              <w:jc w:val="center"/>
              <w:rPr>
                <w:rFonts w:ascii="Times New Roman" w:hAnsi="Times New Roman" w:cs="Times New Roman"/>
                <w:b/>
                <w:sz w:val="24"/>
                <w:szCs w:val="24"/>
              </w:rPr>
            </w:pPr>
            <w:r w:rsidRPr="00F66F70">
              <w:rPr>
                <w:rFonts w:ascii="Times New Roman" w:hAnsi="Times New Roman" w:cs="Times New Roman"/>
                <w:b/>
                <w:sz w:val="24"/>
                <w:szCs w:val="24"/>
              </w:rPr>
              <w:t>Tổng</w:t>
            </w:r>
          </w:p>
        </w:tc>
      </w:tr>
      <w:tr w:rsidR="00AC0BB6" w:rsidRPr="00F66F70" w14:paraId="5A577FE2" w14:textId="77777777" w:rsidTr="00867720">
        <w:trPr>
          <w:trHeight w:val="432"/>
        </w:trPr>
        <w:tc>
          <w:tcPr>
            <w:tcW w:w="602" w:type="dxa"/>
          </w:tcPr>
          <w:p w14:paraId="01CE0BCD" w14:textId="77777777" w:rsidR="00AC0BB6" w:rsidRPr="00F66F70" w:rsidRDefault="00AC0BB6" w:rsidP="00187BB8">
            <w:pPr>
              <w:jc w:val="both"/>
              <w:rPr>
                <w:rFonts w:ascii="Times New Roman" w:hAnsi="Times New Roman" w:cs="Times New Roman"/>
                <w:sz w:val="24"/>
                <w:szCs w:val="24"/>
              </w:rPr>
            </w:pPr>
            <w:r w:rsidRPr="00F66F70">
              <w:rPr>
                <w:rFonts w:ascii="Times New Roman" w:hAnsi="Times New Roman" w:cs="Times New Roman"/>
                <w:sz w:val="24"/>
                <w:szCs w:val="24"/>
              </w:rPr>
              <w:t>1</w:t>
            </w:r>
          </w:p>
        </w:tc>
        <w:tc>
          <w:tcPr>
            <w:tcW w:w="2183" w:type="dxa"/>
          </w:tcPr>
          <w:p w14:paraId="58A76F38" w14:textId="77777777" w:rsidR="00AC0BB6" w:rsidRPr="00F66F70" w:rsidRDefault="00AC0BB6" w:rsidP="00187BB8">
            <w:pPr>
              <w:jc w:val="both"/>
              <w:rPr>
                <w:rFonts w:ascii="Times New Roman" w:hAnsi="Times New Roman" w:cs="Times New Roman"/>
                <w:sz w:val="24"/>
                <w:szCs w:val="24"/>
              </w:rPr>
            </w:pPr>
            <w:r w:rsidRPr="00F66F70">
              <w:rPr>
                <w:rFonts w:ascii="Times New Roman" w:hAnsi="Times New Roman" w:cs="Times New Roman"/>
                <w:sz w:val="24"/>
                <w:szCs w:val="24"/>
              </w:rPr>
              <w:t>Chế biến gỗ (đồ gỗ)</w:t>
            </w:r>
          </w:p>
        </w:tc>
        <w:tc>
          <w:tcPr>
            <w:tcW w:w="1350" w:type="dxa"/>
          </w:tcPr>
          <w:p w14:paraId="2A629695" w14:textId="77777777" w:rsidR="00AC0BB6" w:rsidRPr="00F66F70" w:rsidRDefault="00AC0BB6" w:rsidP="00187BB8">
            <w:pPr>
              <w:jc w:val="center"/>
              <w:rPr>
                <w:rFonts w:ascii="Times New Roman" w:hAnsi="Times New Roman" w:cs="Times New Roman"/>
                <w:sz w:val="24"/>
                <w:szCs w:val="24"/>
              </w:rPr>
            </w:pPr>
            <w:r w:rsidRPr="00F66F70">
              <w:rPr>
                <w:rFonts w:ascii="Times New Roman" w:hAnsi="Times New Roman" w:cs="Times New Roman"/>
                <w:sz w:val="24"/>
                <w:szCs w:val="24"/>
              </w:rPr>
              <w:t>110</w:t>
            </w:r>
          </w:p>
        </w:tc>
        <w:tc>
          <w:tcPr>
            <w:tcW w:w="1260" w:type="dxa"/>
          </w:tcPr>
          <w:p w14:paraId="23379771" w14:textId="77777777" w:rsidR="00AC0BB6" w:rsidRPr="00F66F70" w:rsidRDefault="00AC0BB6" w:rsidP="00187BB8">
            <w:pPr>
              <w:jc w:val="center"/>
              <w:rPr>
                <w:rFonts w:ascii="Times New Roman" w:hAnsi="Times New Roman" w:cs="Times New Roman"/>
                <w:sz w:val="24"/>
                <w:szCs w:val="24"/>
              </w:rPr>
            </w:pPr>
            <w:r w:rsidRPr="00F66F70">
              <w:rPr>
                <w:rFonts w:ascii="Times New Roman" w:hAnsi="Times New Roman" w:cs="Times New Roman"/>
                <w:sz w:val="24"/>
                <w:szCs w:val="24"/>
              </w:rPr>
              <w:t>16</w:t>
            </w:r>
          </w:p>
        </w:tc>
        <w:tc>
          <w:tcPr>
            <w:tcW w:w="1350" w:type="dxa"/>
          </w:tcPr>
          <w:p w14:paraId="26B97E34" w14:textId="77777777" w:rsidR="00AC0BB6" w:rsidRPr="00F66F70" w:rsidRDefault="00AC0BB6" w:rsidP="00187BB8">
            <w:pPr>
              <w:jc w:val="center"/>
              <w:rPr>
                <w:rFonts w:ascii="Times New Roman" w:hAnsi="Times New Roman" w:cs="Times New Roman"/>
                <w:sz w:val="24"/>
                <w:szCs w:val="24"/>
              </w:rPr>
            </w:pPr>
            <w:r w:rsidRPr="00F66F70">
              <w:rPr>
                <w:rFonts w:ascii="Times New Roman" w:hAnsi="Times New Roman" w:cs="Times New Roman"/>
                <w:sz w:val="24"/>
                <w:szCs w:val="24"/>
              </w:rPr>
              <w:t>1</w:t>
            </w:r>
          </w:p>
        </w:tc>
        <w:tc>
          <w:tcPr>
            <w:tcW w:w="1086" w:type="dxa"/>
          </w:tcPr>
          <w:p w14:paraId="2354BF31" w14:textId="169CC9BE" w:rsidR="00AC0BB6" w:rsidRPr="00F66F70" w:rsidRDefault="00AC0BB6" w:rsidP="00187BB8">
            <w:pPr>
              <w:jc w:val="center"/>
              <w:rPr>
                <w:rFonts w:ascii="Times New Roman" w:hAnsi="Times New Roman" w:cs="Times New Roman"/>
                <w:sz w:val="24"/>
                <w:szCs w:val="24"/>
              </w:rPr>
            </w:pPr>
            <w:r>
              <w:rPr>
                <w:rFonts w:ascii="Times New Roman" w:hAnsi="Times New Roman" w:cs="Times New Roman"/>
                <w:sz w:val="24"/>
                <w:szCs w:val="24"/>
              </w:rPr>
              <w:t>3</w:t>
            </w:r>
          </w:p>
        </w:tc>
        <w:tc>
          <w:tcPr>
            <w:tcW w:w="1332" w:type="dxa"/>
          </w:tcPr>
          <w:p w14:paraId="352B548D" w14:textId="55A26159" w:rsidR="00AC0BB6" w:rsidRPr="00F66F70" w:rsidRDefault="00AC0BB6" w:rsidP="00187BB8">
            <w:pPr>
              <w:jc w:val="center"/>
              <w:rPr>
                <w:rFonts w:ascii="Times New Roman" w:hAnsi="Times New Roman" w:cs="Times New Roman"/>
                <w:sz w:val="24"/>
                <w:szCs w:val="24"/>
              </w:rPr>
            </w:pPr>
            <w:r w:rsidRPr="00F66F70">
              <w:rPr>
                <w:rFonts w:ascii="Times New Roman" w:hAnsi="Times New Roman" w:cs="Times New Roman"/>
                <w:sz w:val="24"/>
                <w:szCs w:val="24"/>
              </w:rPr>
              <w:t>1</w:t>
            </w:r>
            <w:r>
              <w:rPr>
                <w:rFonts w:ascii="Times New Roman" w:hAnsi="Times New Roman" w:cs="Times New Roman"/>
                <w:sz w:val="24"/>
                <w:szCs w:val="24"/>
              </w:rPr>
              <w:t>30</w:t>
            </w:r>
          </w:p>
        </w:tc>
      </w:tr>
      <w:tr w:rsidR="00AC0BB6" w:rsidRPr="00F66F70" w14:paraId="14FFF7E0" w14:textId="77777777" w:rsidTr="00867720">
        <w:trPr>
          <w:trHeight w:val="432"/>
        </w:trPr>
        <w:tc>
          <w:tcPr>
            <w:tcW w:w="602" w:type="dxa"/>
          </w:tcPr>
          <w:p w14:paraId="69D1F90F" w14:textId="77777777" w:rsidR="00AC0BB6" w:rsidRPr="00F66F70" w:rsidRDefault="00AC0BB6" w:rsidP="00187BB8">
            <w:pPr>
              <w:jc w:val="both"/>
              <w:rPr>
                <w:rFonts w:ascii="Times New Roman" w:hAnsi="Times New Roman" w:cs="Times New Roman"/>
                <w:sz w:val="24"/>
                <w:szCs w:val="24"/>
              </w:rPr>
            </w:pPr>
            <w:r w:rsidRPr="00F66F70">
              <w:rPr>
                <w:rFonts w:ascii="Times New Roman" w:hAnsi="Times New Roman" w:cs="Times New Roman"/>
                <w:sz w:val="24"/>
                <w:szCs w:val="24"/>
              </w:rPr>
              <w:t>2</w:t>
            </w:r>
          </w:p>
        </w:tc>
        <w:tc>
          <w:tcPr>
            <w:tcW w:w="2183" w:type="dxa"/>
          </w:tcPr>
          <w:p w14:paraId="374CAD3C" w14:textId="77777777" w:rsidR="00AC0BB6" w:rsidRPr="00F66F70" w:rsidRDefault="00AC0BB6" w:rsidP="00187BB8">
            <w:pPr>
              <w:jc w:val="both"/>
              <w:rPr>
                <w:rFonts w:ascii="Times New Roman" w:hAnsi="Times New Roman" w:cs="Times New Roman"/>
                <w:sz w:val="24"/>
                <w:szCs w:val="24"/>
              </w:rPr>
            </w:pPr>
            <w:r w:rsidRPr="00F66F70">
              <w:rPr>
                <w:rFonts w:ascii="Times New Roman" w:hAnsi="Times New Roman" w:cs="Times New Roman"/>
                <w:sz w:val="24"/>
                <w:szCs w:val="24"/>
              </w:rPr>
              <w:t>Dăm</w:t>
            </w:r>
          </w:p>
        </w:tc>
        <w:tc>
          <w:tcPr>
            <w:tcW w:w="1350" w:type="dxa"/>
          </w:tcPr>
          <w:p w14:paraId="139EA925" w14:textId="77777777" w:rsidR="00AC0BB6" w:rsidRPr="00F66F70" w:rsidRDefault="00AC0BB6" w:rsidP="00187BB8">
            <w:pPr>
              <w:jc w:val="center"/>
              <w:rPr>
                <w:rFonts w:ascii="Times New Roman" w:hAnsi="Times New Roman" w:cs="Times New Roman"/>
                <w:sz w:val="24"/>
                <w:szCs w:val="24"/>
              </w:rPr>
            </w:pPr>
            <w:r w:rsidRPr="00F66F70">
              <w:rPr>
                <w:rFonts w:ascii="Times New Roman" w:hAnsi="Times New Roman" w:cs="Times New Roman"/>
                <w:sz w:val="24"/>
                <w:szCs w:val="24"/>
              </w:rPr>
              <w:t>1</w:t>
            </w:r>
          </w:p>
        </w:tc>
        <w:tc>
          <w:tcPr>
            <w:tcW w:w="1260" w:type="dxa"/>
          </w:tcPr>
          <w:p w14:paraId="48CBBBD2" w14:textId="77777777" w:rsidR="00AC0BB6" w:rsidRPr="00F66F70" w:rsidRDefault="00AC0BB6" w:rsidP="00187BB8">
            <w:pPr>
              <w:jc w:val="center"/>
              <w:rPr>
                <w:rFonts w:ascii="Times New Roman" w:hAnsi="Times New Roman" w:cs="Times New Roman"/>
                <w:sz w:val="24"/>
                <w:szCs w:val="24"/>
              </w:rPr>
            </w:pPr>
            <w:r w:rsidRPr="00F66F70">
              <w:rPr>
                <w:rFonts w:ascii="Times New Roman" w:hAnsi="Times New Roman" w:cs="Times New Roman"/>
                <w:sz w:val="24"/>
                <w:szCs w:val="24"/>
              </w:rPr>
              <w:t>1</w:t>
            </w:r>
          </w:p>
        </w:tc>
        <w:tc>
          <w:tcPr>
            <w:tcW w:w="1350" w:type="dxa"/>
          </w:tcPr>
          <w:p w14:paraId="4AF136CA" w14:textId="77777777" w:rsidR="00AC0BB6" w:rsidRPr="00F66F70" w:rsidRDefault="00AC0BB6" w:rsidP="00187BB8">
            <w:pPr>
              <w:jc w:val="center"/>
              <w:rPr>
                <w:rFonts w:ascii="Times New Roman" w:hAnsi="Times New Roman" w:cs="Times New Roman"/>
                <w:sz w:val="24"/>
                <w:szCs w:val="24"/>
              </w:rPr>
            </w:pPr>
          </w:p>
        </w:tc>
        <w:tc>
          <w:tcPr>
            <w:tcW w:w="1086" w:type="dxa"/>
          </w:tcPr>
          <w:p w14:paraId="3C1559E1" w14:textId="77777777" w:rsidR="00AC0BB6" w:rsidRPr="00F66F70" w:rsidRDefault="00AC0BB6" w:rsidP="00187BB8">
            <w:pPr>
              <w:jc w:val="center"/>
              <w:rPr>
                <w:rFonts w:ascii="Times New Roman" w:hAnsi="Times New Roman" w:cs="Times New Roman"/>
                <w:sz w:val="24"/>
                <w:szCs w:val="24"/>
              </w:rPr>
            </w:pPr>
          </w:p>
        </w:tc>
        <w:tc>
          <w:tcPr>
            <w:tcW w:w="1332" w:type="dxa"/>
          </w:tcPr>
          <w:p w14:paraId="22CFB282" w14:textId="05377878" w:rsidR="00AC0BB6" w:rsidRPr="00F66F70" w:rsidRDefault="00AC0BB6" w:rsidP="00187BB8">
            <w:pPr>
              <w:jc w:val="center"/>
              <w:rPr>
                <w:rFonts w:ascii="Times New Roman" w:hAnsi="Times New Roman" w:cs="Times New Roman"/>
                <w:sz w:val="24"/>
                <w:szCs w:val="24"/>
              </w:rPr>
            </w:pPr>
            <w:r w:rsidRPr="00F66F70">
              <w:rPr>
                <w:rFonts w:ascii="Times New Roman" w:hAnsi="Times New Roman" w:cs="Times New Roman"/>
                <w:sz w:val="24"/>
                <w:szCs w:val="24"/>
              </w:rPr>
              <w:t>2</w:t>
            </w:r>
          </w:p>
        </w:tc>
      </w:tr>
      <w:tr w:rsidR="00AC0BB6" w:rsidRPr="00155C0E" w14:paraId="2E45802F" w14:textId="77777777" w:rsidTr="00867720">
        <w:trPr>
          <w:trHeight w:val="432"/>
        </w:trPr>
        <w:tc>
          <w:tcPr>
            <w:tcW w:w="602" w:type="dxa"/>
          </w:tcPr>
          <w:p w14:paraId="3AD50D43" w14:textId="77777777" w:rsidR="00AC0BB6" w:rsidRPr="00155C0E" w:rsidRDefault="00AC0BB6" w:rsidP="00187BB8">
            <w:pPr>
              <w:jc w:val="both"/>
              <w:rPr>
                <w:rFonts w:ascii="Times New Roman" w:hAnsi="Times New Roman" w:cs="Times New Roman"/>
                <w:b/>
                <w:bCs/>
                <w:sz w:val="24"/>
                <w:szCs w:val="24"/>
              </w:rPr>
            </w:pPr>
          </w:p>
        </w:tc>
        <w:tc>
          <w:tcPr>
            <w:tcW w:w="2183" w:type="dxa"/>
          </w:tcPr>
          <w:p w14:paraId="1A6AA8B8" w14:textId="77777777" w:rsidR="00AC0BB6" w:rsidRPr="00155C0E" w:rsidRDefault="00AC0BB6" w:rsidP="00187BB8">
            <w:pPr>
              <w:jc w:val="both"/>
              <w:rPr>
                <w:rFonts w:ascii="Times New Roman" w:hAnsi="Times New Roman" w:cs="Times New Roman"/>
                <w:b/>
                <w:bCs/>
                <w:sz w:val="24"/>
                <w:szCs w:val="24"/>
              </w:rPr>
            </w:pPr>
            <w:r w:rsidRPr="00155C0E">
              <w:rPr>
                <w:rFonts w:ascii="Times New Roman" w:hAnsi="Times New Roman" w:cs="Times New Roman"/>
                <w:b/>
                <w:bCs/>
                <w:sz w:val="24"/>
                <w:szCs w:val="24"/>
              </w:rPr>
              <w:t>Tổng</w:t>
            </w:r>
          </w:p>
        </w:tc>
        <w:tc>
          <w:tcPr>
            <w:tcW w:w="1350" w:type="dxa"/>
          </w:tcPr>
          <w:p w14:paraId="08D76B78" w14:textId="77777777" w:rsidR="00AC0BB6" w:rsidRPr="00155C0E" w:rsidRDefault="00AC0BB6" w:rsidP="00187BB8">
            <w:pPr>
              <w:jc w:val="center"/>
              <w:rPr>
                <w:rFonts w:ascii="Times New Roman" w:hAnsi="Times New Roman" w:cs="Times New Roman"/>
                <w:b/>
                <w:bCs/>
                <w:sz w:val="24"/>
                <w:szCs w:val="24"/>
              </w:rPr>
            </w:pPr>
            <w:r w:rsidRPr="00155C0E">
              <w:rPr>
                <w:rFonts w:ascii="Times New Roman" w:hAnsi="Times New Roman" w:cs="Times New Roman"/>
                <w:b/>
                <w:bCs/>
                <w:sz w:val="24"/>
                <w:szCs w:val="24"/>
              </w:rPr>
              <w:t>111</w:t>
            </w:r>
          </w:p>
        </w:tc>
        <w:tc>
          <w:tcPr>
            <w:tcW w:w="1260" w:type="dxa"/>
          </w:tcPr>
          <w:p w14:paraId="4B429F27" w14:textId="77777777" w:rsidR="00AC0BB6" w:rsidRPr="00155C0E" w:rsidRDefault="00AC0BB6" w:rsidP="00187BB8">
            <w:pPr>
              <w:jc w:val="center"/>
              <w:rPr>
                <w:rFonts w:ascii="Times New Roman" w:hAnsi="Times New Roman" w:cs="Times New Roman"/>
                <w:b/>
                <w:bCs/>
                <w:sz w:val="24"/>
                <w:szCs w:val="24"/>
              </w:rPr>
            </w:pPr>
            <w:r w:rsidRPr="00155C0E">
              <w:rPr>
                <w:rFonts w:ascii="Times New Roman" w:hAnsi="Times New Roman" w:cs="Times New Roman"/>
                <w:b/>
                <w:bCs/>
                <w:sz w:val="24"/>
                <w:szCs w:val="24"/>
              </w:rPr>
              <w:t>17</w:t>
            </w:r>
          </w:p>
        </w:tc>
        <w:tc>
          <w:tcPr>
            <w:tcW w:w="1350" w:type="dxa"/>
          </w:tcPr>
          <w:p w14:paraId="55E07CB9" w14:textId="77777777" w:rsidR="00AC0BB6" w:rsidRPr="00155C0E" w:rsidRDefault="00AC0BB6" w:rsidP="00187BB8">
            <w:pPr>
              <w:jc w:val="center"/>
              <w:rPr>
                <w:rFonts w:ascii="Times New Roman" w:hAnsi="Times New Roman" w:cs="Times New Roman"/>
                <w:b/>
                <w:bCs/>
                <w:sz w:val="24"/>
                <w:szCs w:val="24"/>
              </w:rPr>
            </w:pPr>
            <w:r w:rsidRPr="00155C0E">
              <w:rPr>
                <w:rFonts w:ascii="Times New Roman" w:hAnsi="Times New Roman" w:cs="Times New Roman"/>
                <w:b/>
                <w:bCs/>
                <w:sz w:val="24"/>
                <w:szCs w:val="24"/>
              </w:rPr>
              <w:t>1</w:t>
            </w:r>
          </w:p>
        </w:tc>
        <w:tc>
          <w:tcPr>
            <w:tcW w:w="1086" w:type="dxa"/>
          </w:tcPr>
          <w:p w14:paraId="37797690" w14:textId="517D7E7B" w:rsidR="00AC0BB6" w:rsidRPr="00155C0E" w:rsidRDefault="00AC0BB6" w:rsidP="00187BB8">
            <w:pPr>
              <w:jc w:val="center"/>
              <w:rPr>
                <w:rFonts w:ascii="Times New Roman" w:hAnsi="Times New Roman" w:cs="Times New Roman"/>
                <w:b/>
                <w:bCs/>
                <w:sz w:val="24"/>
                <w:szCs w:val="24"/>
              </w:rPr>
            </w:pPr>
            <w:r w:rsidRPr="00155C0E">
              <w:rPr>
                <w:rFonts w:ascii="Times New Roman" w:hAnsi="Times New Roman" w:cs="Times New Roman"/>
                <w:b/>
                <w:bCs/>
                <w:sz w:val="24"/>
                <w:szCs w:val="24"/>
              </w:rPr>
              <w:t>3</w:t>
            </w:r>
          </w:p>
        </w:tc>
        <w:tc>
          <w:tcPr>
            <w:tcW w:w="1332" w:type="dxa"/>
          </w:tcPr>
          <w:p w14:paraId="201DB215" w14:textId="1548EEFD" w:rsidR="00AC0BB6" w:rsidRPr="00155C0E" w:rsidRDefault="00AC0BB6" w:rsidP="00187BB8">
            <w:pPr>
              <w:jc w:val="center"/>
              <w:rPr>
                <w:rFonts w:ascii="Times New Roman" w:hAnsi="Times New Roman" w:cs="Times New Roman"/>
                <w:b/>
                <w:bCs/>
                <w:sz w:val="24"/>
                <w:szCs w:val="24"/>
              </w:rPr>
            </w:pPr>
            <w:r w:rsidRPr="00155C0E">
              <w:rPr>
                <w:rFonts w:ascii="Times New Roman" w:hAnsi="Times New Roman" w:cs="Times New Roman"/>
                <w:b/>
                <w:bCs/>
                <w:sz w:val="24"/>
                <w:szCs w:val="24"/>
              </w:rPr>
              <w:t>1</w:t>
            </w:r>
            <w:r w:rsidR="00155C0E" w:rsidRPr="00155C0E">
              <w:rPr>
                <w:rFonts w:ascii="Times New Roman" w:hAnsi="Times New Roman" w:cs="Times New Roman"/>
                <w:b/>
                <w:bCs/>
                <w:sz w:val="24"/>
                <w:szCs w:val="24"/>
              </w:rPr>
              <w:t>32</w:t>
            </w:r>
          </w:p>
        </w:tc>
      </w:tr>
    </w:tbl>
    <w:p w14:paraId="3B535986" w14:textId="1959797F" w:rsidR="00C143AD" w:rsidRPr="00C44261" w:rsidRDefault="00C143AD" w:rsidP="00AC0BB6">
      <w:pPr>
        <w:spacing w:after="120"/>
        <w:jc w:val="right"/>
        <w:rPr>
          <w:rFonts w:ascii="Times New Roman" w:hAnsi="Times New Roman" w:cs="Times New Roman"/>
          <w:i/>
          <w:sz w:val="26"/>
          <w:szCs w:val="26"/>
        </w:rPr>
      </w:pPr>
      <w:r w:rsidRPr="00FA50CB">
        <w:rPr>
          <w:rFonts w:ascii="Times New Roman" w:hAnsi="Times New Roman" w:cs="Times New Roman"/>
          <w:i/>
          <w:sz w:val="26"/>
          <w:szCs w:val="26"/>
        </w:rPr>
        <w:t xml:space="preserve">Nguồn: </w:t>
      </w:r>
      <w:r w:rsidR="00AC0BB6">
        <w:rPr>
          <w:rFonts w:ascii="Times New Roman" w:hAnsi="Times New Roman" w:cs="Times New Roman"/>
          <w:i/>
          <w:sz w:val="26"/>
          <w:szCs w:val="26"/>
        </w:rPr>
        <w:t>T</w:t>
      </w:r>
      <w:r>
        <w:rPr>
          <w:rFonts w:ascii="Times New Roman" w:hAnsi="Times New Roman" w:cs="Times New Roman"/>
          <w:i/>
          <w:sz w:val="26"/>
          <w:szCs w:val="26"/>
        </w:rPr>
        <w:t xml:space="preserve">ổng hợp từ số liệu </w:t>
      </w:r>
      <w:r w:rsidRPr="00FA50CB">
        <w:rPr>
          <w:rFonts w:ascii="Times New Roman" w:hAnsi="Times New Roman" w:cs="Times New Roman"/>
          <w:i/>
          <w:sz w:val="26"/>
          <w:szCs w:val="26"/>
        </w:rPr>
        <w:t xml:space="preserve">TCLN </w:t>
      </w:r>
      <w:r w:rsidRPr="00C44261">
        <w:rPr>
          <w:rFonts w:ascii="Times New Roman" w:hAnsi="Times New Roman" w:cs="Times New Roman"/>
          <w:i/>
          <w:sz w:val="26"/>
          <w:szCs w:val="26"/>
          <w:highlight w:val="yellow"/>
        </w:rPr>
        <w:t>(20</w:t>
      </w:r>
      <w:r w:rsidR="00AC0BB6">
        <w:rPr>
          <w:rFonts w:ascii="Times New Roman" w:hAnsi="Times New Roman" w:cs="Times New Roman"/>
          <w:i/>
          <w:sz w:val="26"/>
          <w:szCs w:val="26"/>
          <w:highlight w:val="yellow"/>
        </w:rPr>
        <w:t>20</w:t>
      </w:r>
      <w:r w:rsidRPr="00C44261">
        <w:rPr>
          <w:rFonts w:ascii="Times New Roman" w:hAnsi="Times New Roman" w:cs="Times New Roman"/>
          <w:i/>
          <w:sz w:val="26"/>
          <w:szCs w:val="26"/>
          <w:highlight w:val="yellow"/>
        </w:rPr>
        <w:t>)</w:t>
      </w:r>
    </w:p>
    <w:p w14:paraId="47D2EFFF" w14:textId="782352FC" w:rsidR="00155C0E" w:rsidRDefault="00C143AD" w:rsidP="00C143AD">
      <w:pPr>
        <w:spacing w:after="120"/>
        <w:jc w:val="both"/>
        <w:rPr>
          <w:rFonts w:ascii="Times New Roman" w:hAnsi="Times New Roman" w:cs="Times New Roman"/>
          <w:sz w:val="26"/>
          <w:szCs w:val="26"/>
        </w:rPr>
      </w:pPr>
      <w:r>
        <w:rPr>
          <w:rFonts w:ascii="Times New Roman" w:hAnsi="Times New Roman" w:cs="Times New Roman"/>
          <w:sz w:val="26"/>
          <w:szCs w:val="26"/>
        </w:rPr>
        <w:tab/>
      </w:r>
      <w:r w:rsidR="00155C0E">
        <w:rPr>
          <w:rFonts w:ascii="Times New Roman" w:hAnsi="Times New Roman" w:cs="Times New Roman"/>
          <w:sz w:val="26"/>
          <w:szCs w:val="26"/>
        </w:rPr>
        <w:t xml:space="preserve">Sự tham gia hoặc có sản phẩm chế biến gỗ xuất khẩu của các DNNVV được tổng hợp từ số liệu thông kê 2020 của tỉnh Nghệ An </w:t>
      </w:r>
      <w:r w:rsidR="00EB143B">
        <w:rPr>
          <w:rFonts w:ascii="Times New Roman" w:hAnsi="Times New Roman" w:cs="Times New Roman"/>
          <w:sz w:val="26"/>
          <w:szCs w:val="26"/>
        </w:rPr>
        <w:t xml:space="preserve">tại Bảng </w:t>
      </w:r>
      <w:r w:rsidR="001A64E0">
        <w:rPr>
          <w:rFonts w:ascii="Times New Roman" w:hAnsi="Times New Roman" w:cs="Times New Roman"/>
          <w:sz w:val="26"/>
          <w:szCs w:val="26"/>
        </w:rPr>
        <w:t>7</w:t>
      </w:r>
      <w:r w:rsidR="00EB143B">
        <w:rPr>
          <w:rFonts w:ascii="Times New Roman" w:hAnsi="Times New Roman" w:cs="Times New Roman"/>
          <w:sz w:val="26"/>
          <w:szCs w:val="26"/>
        </w:rPr>
        <w:t xml:space="preserve"> </w:t>
      </w:r>
      <w:r w:rsidR="00155C0E">
        <w:rPr>
          <w:rFonts w:ascii="Times New Roman" w:hAnsi="Times New Roman" w:cs="Times New Roman"/>
          <w:sz w:val="26"/>
          <w:szCs w:val="26"/>
        </w:rPr>
        <w:t xml:space="preserve">cho thấy: </w:t>
      </w:r>
    </w:p>
    <w:p w14:paraId="428E8C14" w14:textId="57AA8D4D" w:rsidR="00155C0E" w:rsidRPr="00F114FB" w:rsidRDefault="00C143AD" w:rsidP="00F114FB">
      <w:pPr>
        <w:pStyle w:val="ListParagraph"/>
        <w:numPr>
          <w:ilvl w:val="0"/>
          <w:numId w:val="4"/>
        </w:numPr>
        <w:spacing w:after="0"/>
        <w:contextualSpacing w:val="0"/>
        <w:jc w:val="both"/>
        <w:rPr>
          <w:rFonts w:ascii="Times New Roman" w:hAnsi="Times New Roman" w:cs="Times New Roman"/>
          <w:color w:val="333333"/>
          <w:sz w:val="26"/>
          <w:szCs w:val="26"/>
          <w:shd w:val="clear" w:color="auto" w:fill="FFFFFF"/>
        </w:rPr>
      </w:pPr>
      <w:r w:rsidRPr="00F114FB">
        <w:rPr>
          <w:rFonts w:ascii="Times New Roman" w:hAnsi="Times New Roman" w:cs="Times New Roman"/>
          <w:color w:val="333333"/>
          <w:sz w:val="26"/>
          <w:szCs w:val="26"/>
          <w:shd w:val="clear" w:color="auto" w:fill="FFFFFF"/>
        </w:rPr>
        <w:t xml:space="preserve">Trong </w:t>
      </w:r>
      <w:r w:rsidR="00155C0E" w:rsidRPr="00F114FB">
        <w:rPr>
          <w:rFonts w:ascii="Times New Roman" w:hAnsi="Times New Roman" w:cs="Times New Roman"/>
          <w:color w:val="333333"/>
          <w:sz w:val="26"/>
          <w:szCs w:val="26"/>
          <w:shd w:val="clear" w:color="auto" w:fill="FFFFFF"/>
        </w:rPr>
        <w:t xml:space="preserve">tổng </w:t>
      </w:r>
      <w:r w:rsidRPr="00F114FB">
        <w:rPr>
          <w:rFonts w:ascii="Times New Roman" w:hAnsi="Times New Roman" w:cs="Times New Roman"/>
          <w:color w:val="333333"/>
          <w:sz w:val="26"/>
          <w:szCs w:val="26"/>
          <w:shd w:val="clear" w:color="auto" w:fill="FFFFFF"/>
        </w:rPr>
        <w:t>số 129 DNNVV</w:t>
      </w:r>
      <w:r w:rsidR="00155C0E" w:rsidRPr="00F114FB">
        <w:rPr>
          <w:rFonts w:ascii="Times New Roman" w:hAnsi="Times New Roman" w:cs="Times New Roman"/>
          <w:color w:val="333333"/>
          <w:sz w:val="26"/>
          <w:szCs w:val="26"/>
          <w:shd w:val="clear" w:color="auto" w:fill="FFFFFF"/>
        </w:rPr>
        <w:t xml:space="preserve">, </w:t>
      </w:r>
      <w:r w:rsidRPr="00F114FB">
        <w:rPr>
          <w:rFonts w:ascii="Times New Roman" w:hAnsi="Times New Roman" w:cs="Times New Roman"/>
          <w:color w:val="333333"/>
          <w:sz w:val="26"/>
          <w:szCs w:val="26"/>
          <w:shd w:val="clear" w:color="auto" w:fill="FFFFFF"/>
        </w:rPr>
        <w:t>có 15 DN</w:t>
      </w:r>
      <w:r w:rsidR="00155C0E" w:rsidRPr="00F114FB">
        <w:rPr>
          <w:rFonts w:ascii="Times New Roman" w:hAnsi="Times New Roman" w:cs="Times New Roman"/>
          <w:color w:val="333333"/>
          <w:sz w:val="26"/>
          <w:szCs w:val="26"/>
          <w:shd w:val="clear" w:color="auto" w:fill="FFFFFF"/>
        </w:rPr>
        <w:t xml:space="preserve"> có sản phẩm chế biến gỗ xuất khẩu, chiếm </w:t>
      </w:r>
      <w:r w:rsidRPr="00F114FB">
        <w:rPr>
          <w:rFonts w:ascii="Times New Roman" w:hAnsi="Times New Roman" w:cs="Times New Roman"/>
          <w:color w:val="333333"/>
          <w:sz w:val="26"/>
          <w:szCs w:val="26"/>
          <w:shd w:val="clear" w:color="auto" w:fill="FFFFFF"/>
        </w:rPr>
        <w:t>1</w:t>
      </w:r>
      <w:r w:rsidR="00877770" w:rsidRPr="00F114FB">
        <w:rPr>
          <w:rFonts w:ascii="Times New Roman" w:hAnsi="Times New Roman" w:cs="Times New Roman"/>
          <w:color w:val="333333"/>
          <w:sz w:val="26"/>
          <w:szCs w:val="26"/>
          <w:shd w:val="clear" w:color="auto" w:fill="FFFFFF"/>
        </w:rPr>
        <w:t>4</w:t>
      </w:r>
      <w:r w:rsidRPr="00F114FB">
        <w:rPr>
          <w:rFonts w:ascii="Times New Roman" w:hAnsi="Times New Roman" w:cs="Times New Roman"/>
          <w:color w:val="333333"/>
          <w:sz w:val="26"/>
          <w:szCs w:val="26"/>
          <w:shd w:val="clear" w:color="auto" w:fill="FFFFFF"/>
        </w:rPr>
        <w:t>%</w:t>
      </w:r>
      <w:r w:rsidR="00155C0E" w:rsidRPr="00F114FB">
        <w:rPr>
          <w:rFonts w:ascii="Times New Roman" w:hAnsi="Times New Roman" w:cs="Times New Roman"/>
          <w:color w:val="333333"/>
          <w:sz w:val="26"/>
          <w:szCs w:val="26"/>
          <w:shd w:val="clear" w:color="auto" w:fill="FFFFFF"/>
        </w:rPr>
        <w:t>.</w:t>
      </w:r>
    </w:p>
    <w:p w14:paraId="69FFD0F9" w14:textId="77777777" w:rsidR="00877770" w:rsidRPr="00F114FB" w:rsidRDefault="00B84FF2" w:rsidP="00F114FB">
      <w:pPr>
        <w:pStyle w:val="ListParagraph"/>
        <w:numPr>
          <w:ilvl w:val="0"/>
          <w:numId w:val="4"/>
        </w:numPr>
        <w:spacing w:after="0"/>
        <w:contextualSpacing w:val="0"/>
        <w:jc w:val="both"/>
        <w:rPr>
          <w:rFonts w:ascii="Times New Roman" w:hAnsi="Times New Roman" w:cs="Times New Roman"/>
          <w:color w:val="333333"/>
          <w:sz w:val="26"/>
          <w:szCs w:val="26"/>
          <w:shd w:val="clear" w:color="auto" w:fill="FFFFFF"/>
        </w:rPr>
      </w:pPr>
      <w:r w:rsidRPr="00F114FB">
        <w:rPr>
          <w:rFonts w:ascii="Times New Roman" w:hAnsi="Times New Roman" w:cs="Times New Roman"/>
          <w:color w:val="333333"/>
          <w:sz w:val="26"/>
          <w:szCs w:val="26"/>
          <w:shd w:val="clear" w:color="auto" w:fill="FFFFFF"/>
        </w:rPr>
        <w:t>Số lượng các DN nhỏ xuất khẩu sản phẩm gỗ nhiều hơn, 14 DN trong khi DNV chỉ có 1</w:t>
      </w:r>
      <w:r w:rsidR="00877770" w:rsidRPr="00F114FB">
        <w:rPr>
          <w:rFonts w:ascii="Times New Roman" w:hAnsi="Times New Roman" w:cs="Times New Roman"/>
          <w:color w:val="333333"/>
          <w:sz w:val="26"/>
          <w:szCs w:val="26"/>
          <w:shd w:val="clear" w:color="auto" w:fill="FFFFFF"/>
        </w:rPr>
        <w:t>, chiếm tỷ lệ tương ứng 13,2% và 0,8%</w:t>
      </w:r>
      <w:r w:rsidRPr="00F114FB">
        <w:rPr>
          <w:rFonts w:ascii="Times New Roman" w:hAnsi="Times New Roman" w:cs="Times New Roman"/>
          <w:color w:val="333333"/>
          <w:sz w:val="26"/>
          <w:szCs w:val="26"/>
          <w:shd w:val="clear" w:color="auto" w:fill="FFFFFF"/>
        </w:rPr>
        <w:t xml:space="preserve">. </w:t>
      </w:r>
    </w:p>
    <w:p w14:paraId="2EF89A1F" w14:textId="5B1905C9" w:rsidR="00B84FF2" w:rsidRPr="00F114FB" w:rsidRDefault="00B84FF2" w:rsidP="00F114FB">
      <w:pPr>
        <w:pStyle w:val="ListParagraph"/>
        <w:numPr>
          <w:ilvl w:val="0"/>
          <w:numId w:val="4"/>
        </w:numPr>
        <w:spacing w:after="0"/>
        <w:contextualSpacing w:val="0"/>
        <w:jc w:val="both"/>
        <w:rPr>
          <w:rFonts w:ascii="Times New Roman" w:hAnsi="Times New Roman" w:cs="Times New Roman"/>
          <w:color w:val="333333"/>
          <w:sz w:val="26"/>
          <w:szCs w:val="26"/>
          <w:shd w:val="clear" w:color="auto" w:fill="FFFFFF"/>
        </w:rPr>
      </w:pPr>
      <w:r w:rsidRPr="00F114FB">
        <w:rPr>
          <w:rFonts w:ascii="Times New Roman" w:hAnsi="Times New Roman" w:cs="Times New Roman"/>
          <w:color w:val="333333"/>
          <w:sz w:val="26"/>
          <w:szCs w:val="26"/>
          <w:shd w:val="clear" w:color="auto" w:fill="FFFFFF"/>
        </w:rPr>
        <w:t xml:space="preserve">Các DNNVV có vốn đầu tư bình quân khoảng từ 6 – 7 tỷ đồng và trên 20 tỷ - 100 tỷ đồng, tương ứng với mỗi loại DN. </w:t>
      </w:r>
    </w:p>
    <w:p w14:paraId="079E4A57" w14:textId="300F98A3" w:rsidR="00C143AD" w:rsidRPr="00F114FB" w:rsidRDefault="00B84FF2" w:rsidP="00F114FB">
      <w:pPr>
        <w:pStyle w:val="ListParagraph"/>
        <w:numPr>
          <w:ilvl w:val="0"/>
          <w:numId w:val="4"/>
        </w:numPr>
        <w:spacing w:after="0"/>
        <w:contextualSpacing w:val="0"/>
        <w:jc w:val="both"/>
        <w:rPr>
          <w:rFonts w:ascii="Times New Roman" w:hAnsi="Times New Roman" w:cs="Times New Roman"/>
          <w:color w:val="333333"/>
          <w:sz w:val="26"/>
          <w:szCs w:val="26"/>
          <w:shd w:val="clear" w:color="auto" w:fill="FFFFFF"/>
        </w:rPr>
      </w:pPr>
      <w:r w:rsidRPr="00F114FB">
        <w:rPr>
          <w:rFonts w:ascii="Times New Roman" w:hAnsi="Times New Roman" w:cs="Times New Roman"/>
          <w:color w:val="333333"/>
          <w:sz w:val="26"/>
          <w:szCs w:val="26"/>
          <w:shd w:val="clear" w:color="auto" w:fill="FFFFFF"/>
        </w:rPr>
        <w:t>Các DN siêu nhỏ chiếm tỷ trọng lớn, 111 DN</w:t>
      </w:r>
      <w:r w:rsidR="00877770" w:rsidRPr="00F114FB">
        <w:rPr>
          <w:rFonts w:ascii="Times New Roman" w:hAnsi="Times New Roman" w:cs="Times New Roman"/>
          <w:color w:val="333333"/>
          <w:sz w:val="26"/>
          <w:szCs w:val="26"/>
          <w:shd w:val="clear" w:color="auto" w:fill="FFFFFF"/>
        </w:rPr>
        <w:t xml:space="preserve">, chiếm 86%, nhưng </w:t>
      </w:r>
      <w:r w:rsidR="006711F4" w:rsidRPr="00F114FB">
        <w:rPr>
          <w:rFonts w:ascii="Times New Roman" w:hAnsi="Times New Roman" w:cs="Times New Roman"/>
          <w:color w:val="333333"/>
          <w:sz w:val="26"/>
          <w:szCs w:val="26"/>
          <w:shd w:val="clear" w:color="auto" w:fill="FFFFFF"/>
        </w:rPr>
        <w:t xml:space="preserve">các DN này không có sản phẩm chế biến gỗ xuất khẩu trực tiếp </w:t>
      </w:r>
      <w:r w:rsidR="00877770" w:rsidRPr="00F114FB">
        <w:rPr>
          <w:rFonts w:ascii="Times New Roman" w:hAnsi="Times New Roman" w:cs="Times New Roman"/>
          <w:color w:val="333333"/>
          <w:sz w:val="26"/>
          <w:szCs w:val="26"/>
          <w:shd w:val="clear" w:color="auto" w:fill="FFFFFF"/>
        </w:rPr>
        <w:t xml:space="preserve">ra </w:t>
      </w:r>
      <w:r w:rsidR="006711F4" w:rsidRPr="00F114FB">
        <w:rPr>
          <w:rFonts w:ascii="Times New Roman" w:hAnsi="Times New Roman" w:cs="Times New Roman"/>
          <w:color w:val="333333"/>
          <w:sz w:val="26"/>
          <w:szCs w:val="26"/>
          <w:shd w:val="clear" w:color="auto" w:fill="FFFFFF"/>
        </w:rPr>
        <w:t>nước ngoài</w:t>
      </w:r>
      <w:r w:rsidR="00C143AD" w:rsidRPr="00F114FB">
        <w:rPr>
          <w:rFonts w:ascii="Times New Roman" w:hAnsi="Times New Roman" w:cs="Times New Roman"/>
          <w:color w:val="333333"/>
          <w:sz w:val="26"/>
          <w:szCs w:val="26"/>
          <w:shd w:val="clear" w:color="auto" w:fill="FFFFFF"/>
        </w:rPr>
        <w:t>.</w:t>
      </w:r>
    </w:p>
    <w:p w14:paraId="5E96AB38" w14:textId="20199B9A" w:rsidR="00C143AD" w:rsidRPr="00B03412" w:rsidRDefault="00C143AD" w:rsidP="00C143AD">
      <w:pPr>
        <w:pStyle w:val="Caption"/>
      </w:pPr>
      <w:bookmarkStart w:id="60" w:name="_Toc113833163"/>
      <w:r w:rsidRPr="00B03412">
        <w:t xml:space="preserve">Bảng </w:t>
      </w:r>
      <w:fldSimple w:instr=" SEQ Bảng \* ARABIC ">
        <w:r w:rsidR="00867720">
          <w:rPr>
            <w:noProof/>
          </w:rPr>
          <w:t>7</w:t>
        </w:r>
      </w:fldSimple>
      <w:r w:rsidRPr="00B03412">
        <w:t>. Số lượng các DNCBG có xuất khẩu sản phẩm gỗ</w:t>
      </w:r>
      <w:bookmarkEnd w:id="60"/>
    </w:p>
    <w:tbl>
      <w:tblPr>
        <w:tblStyle w:val="TableGrid"/>
        <w:tblW w:w="9175" w:type="dxa"/>
        <w:tblLook w:val="04A0" w:firstRow="1" w:lastRow="0" w:firstColumn="1" w:lastColumn="0" w:noHBand="0" w:noVBand="1"/>
      </w:tblPr>
      <w:tblGrid>
        <w:gridCol w:w="706"/>
        <w:gridCol w:w="1809"/>
        <w:gridCol w:w="1710"/>
        <w:gridCol w:w="3060"/>
        <w:gridCol w:w="1890"/>
      </w:tblGrid>
      <w:tr w:rsidR="00C143AD" w:rsidRPr="00F66F70" w14:paraId="0ED43A52" w14:textId="77777777" w:rsidTr="00867720">
        <w:trPr>
          <w:trHeight w:val="432"/>
        </w:trPr>
        <w:tc>
          <w:tcPr>
            <w:tcW w:w="706" w:type="dxa"/>
          </w:tcPr>
          <w:p w14:paraId="55336559"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TT</w:t>
            </w:r>
          </w:p>
        </w:tc>
        <w:tc>
          <w:tcPr>
            <w:tcW w:w="1809" w:type="dxa"/>
          </w:tcPr>
          <w:p w14:paraId="2FC3F7A7"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Loại DN</w:t>
            </w:r>
          </w:p>
        </w:tc>
        <w:tc>
          <w:tcPr>
            <w:tcW w:w="1710" w:type="dxa"/>
          </w:tcPr>
          <w:p w14:paraId="0C007FDD"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Số lượng</w:t>
            </w:r>
          </w:p>
        </w:tc>
        <w:tc>
          <w:tcPr>
            <w:tcW w:w="3060" w:type="dxa"/>
          </w:tcPr>
          <w:p w14:paraId="0A35EBA0"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Số DN có xuất khẩu SPG</w:t>
            </w:r>
          </w:p>
        </w:tc>
        <w:tc>
          <w:tcPr>
            <w:tcW w:w="1890" w:type="dxa"/>
          </w:tcPr>
          <w:p w14:paraId="519CFE4A"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Tỷ lệ (%)</w:t>
            </w:r>
          </w:p>
        </w:tc>
      </w:tr>
      <w:tr w:rsidR="00C143AD" w:rsidRPr="00F66F70" w14:paraId="7C5007ED" w14:textId="77777777" w:rsidTr="00867720">
        <w:trPr>
          <w:trHeight w:val="432"/>
        </w:trPr>
        <w:tc>
          <w:tcPr>
            <w:tcW w:w="706" w:type="dxa"/>
          </w:tcPr>
          <w:p w14:paraId="7ECE22AB" w14:textId="77777777" w:rsidR="00C143AD" w:rsidRPr="00F66F70" w:rsidRDefault="00C143AD" w:rsidP="00187BB8">
            <w:pPr>
              <w:jc w:val="both"/>
              <w:rPr>
                <w:rFonts w:ascii="Times New Roman" w:hAnsi="Times New Roman" w:cs="Times New Roman"/>
                <w:sz w:val="24"/>
                <w:szCs w:val="24"/>
              </w:rPr>
            </w:pPr>
            <w:r w:rsidRPr="00F66F70">
              <w:rPr>
                <w:rFonts w:ascii="Times New Roman" w:hAnsi="Times New Roman" w:cs="Times New Roman"/>
                <w:sz w:val="24"/>
                <w:szCs w:val="24"/>
              </w:rPr>
              <w:t>1</w:t>
            </w:r>
          </w:p>
        </w:tc>
        <w:tc>
          <w:tcPr>
            <w:tcW w:w="1809" w:type="dxa"/>
          </w:tcPr>
          <w:p w14:paraId="4514F3E1" w14:textId="77777777" w:rsidR="00C143AD" w:rsidRPr="00F66F70" w:rsidRDefault="00C143AD" w:rsidP="00187BB8">
            <w:pPr>
              <w:jc w:val="both"/>
              <w:rPr>
                <w:rFonts w:ascii="Times New Roman" w:hAnsi="Times New Roman" w:cs="Times New Roman"/>
                <w:sz w:val="24"/>
                <w:szCs w:val="24"/>
              </w:rPr>
            </w:pPr>
            <w:r w:rsidRPr="00F66F70">
              <w:rPr>
                <w:rFonts w:ascii="Times New Roman" w:hAnsi="Times New Roman" w:cs="Times New Roman"/>
                <w:sz w:val="24"/>
                <w:szCs w:val="24"/>
              </w:rPr>
              <w:t>Siêu nhỏ</w:t>
            </w:r>
          </w:p>
        </w:tc>
        <w:tc>
          <w:tcPr>
            <w:tcW w:w="1710" w:type="dxa"/>
          </w:tcPr>
          <w:p w14:paraId="4FDCDF05"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111</w:t>
            </w:r>
          </w:p>
        </w:tc>
        <w:tc>
          <w:tcPr>
            <w:tcW w:w="3060" w:type="dxa"/>
          </w:tcPr>
          <w:p w14:paraId="6764AC50"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0</w:t>
            </w:r>
          </w:p>
        </w:tc>
        <w:tc>
          <w:tcPr>
            <w:tcW w:w="1890" w:type="dxa"/>
          </w:tcPr>
          <w:p w14:paraId="1C336FAD"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0</w:t>
            </w:r>
          </w:p>
        </w:tc>
      </w:tr>
      <w:tr w:rsidR="00C143AD" w:rsidRPr="00F66F70" w14:paraId="115F7D33" w14:textId="77777777" w:rsidTr="00867720">
        <w:trPr>
          <w:trHeight w:val="432"/>
        </w:trPr>
        <w:tc>
          <w:tcPr>
            <w:tcW w:w="706" w:type="dxa"/>
          </w:tcPr>
          <w:p w14:paraId="254D0543" w14:textId="77777777" w:rsidR="00C143AD" w:rsidRPr="00F66F70" w:rsidRDefault="00C143AD" w:rsidP="00187BB8">
            <w:pPr>
              <w:jc w:val="both"/>
              <w:rPr>
                <w:rFonts w:ascii="Times New Roman" w:hAnsi="Times New Roman" w:cs="Times New Roman"/>
                <w:sz w:val="24"/>
                <w:szCs w:val="24"/>
              </w:rPr>
            </w:pPr>
            <w:r w:rsidRPr="00F66F70">
              <w:rPr>
                <w:rFonts w:ascii="Times New Roman" w:hAnsi="Times New Roman" w:cs="Times New Roman"/>
                <w:sz w:val="24"/>
                <w:szCs w:val="24"/>
              </w:rPr>
              <w:t>2</w:t>
            </w:r>
          </w:p>
        </w:tc>
        <w:tc>
          <w:tcPr>
            <w:tcW w:w="1809" w:type="dxa"/>
          </w:tcPr>
          <w:p w14:paraId="16CFA00D" w14:textId="77777777" w:rsidR="00C143AD" w:rsidRPr="00F66F70" w:rsidRDefault="00C143AD" w:rsidP="00187BB8">
            <w:pPr>
              <w:jc w:val="both"/>
              <w:rPr>
                <w:rFonts w:ascii="Times New Roman" w:hAnsi="Times New Roman" w:cs="Times New Roman"/>
                <w:sz w:val="24"/>
                <w:szCs w:val="24"/>
              </w:rPr>
            </w:pPr>
            <w:r w:rsidRPr="00F66F70">
              <w:rPr>
                <w:rFonts w:ascii="Times New Roman" w:hAnsi="Times New Roman" w:cs="Times New Roman"/>
                <w:sz w:val="24"/>
                <w:szCs w:val="24"/>
              </w:rPr>
              <w:t>Nhỏ</w:t>
            </w:r>
          </w:p>
        </w:tc>
        <w:tc>
          <w:tcPr>
            <w:tcW w:w="1710" w:type="dxa"/>
          </w:tcPr>
          <w:p w14:paraId="363BDBDB"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17</w:t>
            </w:r>
          </w:p>
        </w:tc>
        <w:tc>
          <w:tcPr>
            <w:tcW w:w="3060" w:type="dxa"/>
          </w:tcPr>
          <w:p w14:paraId="316E1ED3"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14</w:t>
            </w:r>
          </w:p>
        </w:tc>
        <w:tc>
          <w:tcPr>
            <w:tcW w:w="1890" w:type="dxa"/>
          </w:tcPr>
          <w:p w14:paraId="68A15C51" w14:textId="071D663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1</w:t>
            </w:r>
            <w:r w:rsidR="00877770">
              <w:rPr>
                <w:rFonts w:ascii="Times New Roman" w:hAnsi="Times New Roman" w:cs="Times New Roman"/>
                <w:sz w:val="24"/>
                <w:szCs w:val="24"/>
              </w:rPr>
              <w:t>3</w:t>
            </w:r>
            <w:r w:rsidRPr="00F66F70">
              <w:rPr>
                <w:rFonts w:ascii="Times New Roman" w:hAnsi="Times New Roman" w:cs="Times New Roman"/>
                <w:sz w:val="24"/>
                <w:szCs w:val="24"/>
              </w:rPr>
              <w:t>,</w:t>
            </w:r>
            <w:r w:rsidR="00877770">
              <w:rPr>
                <w:rFonts w:ascii="Times New Roman" w:hAnsi="Times New Roman" w:cs="Times New Roman"/>
                <w:sz w:val="24"/>
                <w:szCs w:val="24"/>
              </w:rPr>
              <w:t>2</w:t>
            </w:r>
          </w:p>
        </w:tc>
      </w:tr>
      <w:tr w:rsidR="00C143AD" w:rsidRPr="00F66F70" w14:paraId="278F38F9" w14:textId="77777777" w:rsidTr="00867720">
        <w:trPr>
          <w:trHeight w:val="432"/>
        </w:trPr>
        <w:tc>
          <w:tcPr>
            <w:tcW w:w="706" w:type="dxa"/>
          </w:tcPr>
          <w:p w14:paraId="1752C4FA" w14:textId="77777777" w:rsidR="00C143AD" w:rsidRPr="00F66F70" w:rsidRDefault="00C143AD" w:rsidP="00187BB8">
            <w:pPr>
              <w:jc w:val="both"/>
              <w:rPr>
                <w:rFonts w:ascii="Times New Roman" w:hAnsi="Times New Roman" w:cs="Times New Roman"/>
                <w:sz w:val="24"/>
                <w:szCs w:val="24"/>
              </w:rPr>
            </w:pPr>
            <w:r w:rsidRPr="00F66F70">
              <w:rPr>
                <w:rFonts w:ascii="Times New Roman" w:hAnsi="Times New Roman" w:cs="Times New Roman"/>
                <w:sz w:val="24"/>
                <w:szCs w:val="24"/>
              </w:rPr>
              <w:t>3</w:t>
            </w:r>
          </w:p>
        </w:tc>
        <w:tc>
          <w:tcPr>
            <w:tcW w:w="1809" w:type="dxa"/>
          </w:tcPr>
          <w:p w14:paraId="5D5B6E2E" w14:textId="77777777" w:rsidR="00C143AD" w:rsidRPr="00F66F70" w:rsidRDefault="00C143AD" w:rsidP="00187BB8">
            <w:pPr>
              <w:jc w:val="both"/>
              <w:rPr>
                <w:rFonts w:ascii="Times New Roman" w:hAnsi="Times New Roman" w:cs="Times New Roman"/>
                <w:sz w:val="24"/>
                <w:szCs w:val="24"/>
              </w:rPr>
            </w:pPr>
            <w:r w:rsidRPr="00F66F70">
              <w:rPr>
                <w:rFonts w:ascii="Times New Roman" w:hAnsi="Times New Roman" w:cs="Times New Roman"/>
                <w:sz w:val="24"/>
                <w:szCs w:val="24"/>
              </w:rPr>
              <w:t>Vừa</w:t>
            </w:r>
          </w:p>
        </w:tc>
        <w:tc>
          <w:tcPr>
            <w:tcW w:w="1710" w:type="dxa"/>
          </w:tcPr>
          <w:p w14:paraId="179EBFDE"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1</w:t>
            </w:r>
          </w:p>
        </w:tc>
        <w:tc>
          <w:tcPr>
            <w:tcW w:w="3060" w:type="dxa"/>
          </w:tcPr>
          <w:p w14:paraId="4033635E"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1</w:t>
            </w:r>
          </w:p>
        </w:tc>
        <w:tc>
          <w:tcPr>
            <w:tcW w:w="1890" w:type="dxa"/>
          </w:tcPr>
          <w:p w14:paraId="0E77DE13"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0,8</w:t>
            </w:r>
          </w:p>
        </w:tc>
      </w:tr>
      <w:tr w:rsidR="00C143AD" w:rsidRPr="00F66F70" w14:paraId="2AFE0D6C" w14:textId="77777777" w:rsidTr="00867720">
        <w:trPr>
          <w:trHeight w:val="432"/>
        </w:trPr>
        <w:tc>
          <w:tcPr>
            <w:tcW w:w="706" w:type="dxa"/>
          </w:tcPr>
          <w:p w14:paraId="3C897988" w14:textId="77777777" w:rsidR="00C143AD" w:rsidRPr="00F66F70" w:rsidRDefault="00C143AD" w:rsidP="00187BB8">
            <w:pPr>
              <w:jc w:val="center"/>
              <w:rPr>
                <w:rFonts w:ascii="Times New Roman" w:hAnsi="Times New Roman" w:cs="Times New Roman"/>
                <w:b/>
                <w:sz w:val="24"/>
                <w:szCs w:val="24"/>
              </w:rPr>
            </w:pPr>
          </w:p>
        </w:tc>
        <w:tc>
          <w:tcPr>
            <w:tcW w:w="1809" w:type="dxa"/>
          </w:tcPr>
          <w:p w14:paraId="01081E6B"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Tổng</w:t>
            </w:r>
          </w:p>
        </w:tc>
        <w:tc>
          <w:tcPr>
            <w:tcW w:w="1710" w:type="dxa"/>
          </w:tcPr>
          <w:p w14:paraId="2F839157"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129</w:t>
            </w:r>
          </w:p>
        </w:tc>
        <w:tc>
          <w:tcPr>
            <w:tcW w:w="3060" w:type="dxa"/>
          </w:tcPr>
          <w:p w14:paraId="656B7F5C"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15</w:t>
            </w:r>
          </w:p>
        </w:tc>
        <w:tc>
          <w:tcPr>
            <w:tcW w:w="1890" w:type="dxa"/>
          </w:tcPr>
          <w:p w14:paraId="6801E012" w14:textId="4135B7C4"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1</w:t>
            </w:r>
            <w:r w:rsidR="00877770">
              <w:rPr>
                <w:rFonts w:ascii="Times New Roman" w:hAnsi="Times New Roman" w:cs="Times New Roman"/>
                <w:b/>
                <w:sz w:val="24"/>
                <w:szCs w:val="24"/>
              </w:rPr>
              <w:t>4,0</w:t>
            </w:r>
          </w:p>
        </w:tc>
      </w:tr>
    </w:tbl>
    <w:p w14:paraId="6F55BDE0" w14:textId="4AB4A819" w:rsidR="00C143AD" w:rsidRPr="005813A8" w:rsidRDefault="00C143AD" w:rsidP="006711F4">
      <w:pPr>
        <w:spacing w:after="120"/>
        <w:jc w:val="right"/>
        <w:rPr>
          <w:rFonts w:ascii="Times New Roman" w:hAnsi="Times New Roman" w:cs="Times New Roman"/>
          <w:i/>
          <w:sz w:val="26"/>
          <w:szCs w:val="26"/>
        </w:rPr>
      </w:pPr>
      <w:r w:rsidRPr="00FA50CB">
        <w:rPr>
          <w:rFonts w:ascii="Times New Roman" w:hAnsi="Times New Roman" w:cs="Times New Roman"/>
          <w:i/>
          <w:sz w:val="26"/>
          <w:szCs w:val="26"/>
        </w:rPr>
        <w:t xml:space="preserve">Nguồn: </w:t>
      </w:r>
      <w:r w:rsidR="00155C0E">
        <w:rPr>
          <w:rFonts w:ascii="Times New Roman" w:hAnsi="Times New Roman" w:cs="Times New Roman"/>
          <w:i/>
          <w:sz w:val="26"/>
          <w:szCs w:val="26"/>
        </w:rPr>
        <w:t>T</w:t>
      </w:r>
      <w:r>
        <w:rPr>
          <w:rFonts w:ascii="Times New Roman" w:hAnsi="Times New Roman" w:cs="Times New Roman"/>
          <w:i/>
          <w:sz w:val="26"/>
          <w:szCs w:val="26"/>
        </w:rPr>
        <w:t xml:space="preserve">ổng hợp từ số liệu </w:t>
      </w:r>
      <w:r w:rsidRPr="00FA50CB">
        <w:rPr>
          <w:rFonts w:ascii="Times New Roman" w:hAnsi="Times New Roman" w:cs="Times New Roman"/>
          <w:i/>
          <w:sz w:val="26"/>
          <w:szCs w:val="26"/>
        </w:rPr>
        <w:t>TCLN (20</w:t>
      </w:r>
      <w:r w:rsidR="00155C0E">
        <w:rPr>
          <w:rFonts w:ascii="Times New Roman" w:hAnsi="Times New Roman" w:cs="Times New Roman"/>
          <w:i/>
          <w:sz w:val="26"/>
          <w:szCs w:val="26"/>
        </w:rPr>
        <w:t>20</w:t>
      </w:r>
      <w:r w:rsidRPr="00FA50CB">
        <w:rPr>
          <w:rFonts w:ascii="Times New Roman" w:hAnsi="Times New Roman" w:cs="Times New Roman"/>
          <w:i/>
          <w:sz w:val="26"/>
          <w:szCs w:val="26"/>
        </w:rPr>
        <w:t>)</w:t>
      </w:r>
    </w:p>
    <w:p w14:paraId="4E8C13E7" w14:textId="77777777" w:rsidR="00106A45" w:rsidRPr="00106A45" w:rsidRDefault="00106A45" w:rsidP="005813A8">
      <w:pPr>
        <w:pStyle w:val="Heading2"/>
      </w:pPr>
      <w:bookmarkStart w:id="61" w:name="_Toc113833204"/>
      <w:r w:rsidRPr="00106A45">
        <w:t>5.</w:t>
      </w:r>
      <w:r>
        <w:t>3</w:t>
      </w:r>
      <w:r w:rsidRPr="00106A45">
        <w:t xml:space="preserve"> Doanh nghiệp chế biến gỗ nhỏ và vừa tại </w:t>
      </w:r>
      <w:r w:rsidR="00D02C4D">
        <w:t>Bình Định</w:t>
      </w:r>
      <w:bookmarkEnd w:id="61"/>
    </w:p>
    <w:p w14:paraId="1A4E00CF" w14:textId="7CE49682" w:rsidR="005813A8" w:rsidRDefault="006F7A53" w:rsidP="00F41B0B">
      <w:pPr>
        <w:spacing w:after="120"/>
        <w:ind w:firstLine="720"/>
        <w:jc w:val="both"/>
        <w:rPr>
          <w:rFonts w:ascii="Times New Roman" w:hAnsi="Times New Roman" w:cs="Times New Roman"/>
          <w:sz w:val="26"/>
          <w:szCs w:val="26"/>
        </w:rPr>
      </w:pPr>
      <w:r>
        <w:rPr>
          <w:rFonts w:ascii="Times New Roman" w:hAnsi="Times New Roman" w:cs="Times New Roman"/>
          <w:sz w:val="26"/>
          <w:szCs w:val="26"/>
        </w:rPr>
        <w:t>Tại Bình Định, tổng số doanh nghiệp chế biến gỗ có tên trong danh sách thống kê là 1</w:t>
      </w:r>
      <w:r w:rsidR="001D77AC">
        <w:rPr>
          <w:rFonts w:ascii="Times New Roman" w:hAnsi="Times New Roman" w:cs="Times New Roman"/>
          <w:sz w:val="26"/>
          <w:szCs w:val="26"/>
        </w:rPr>
        <w:t>71</w:t>
      </w:r>
      <w:r>
        <w:rPr>
          <w:rFonts w:ascii="Times New Roman" w:hAnsi="Times New Roman" w:cs="Times New Roman"/>
          <w:sz w:val="26"/>
          <w:szCs w:val="26"/>
        </w:rPr>
        <w:t xml:space="preserve"> doanh nghiệp (Bảng</w:t>
      </w:r>
      <w:r w:rsidR="00116891">
        <w:rPr>
          <w:rFonts w:ascii="Times New Roman" w:hAnsi="Times New Roman" w:cs="Times New Roman"/>
          <w:sz w:val="26"/>
          <w:szCs w:val="26"/>
        </w:rPr>
        <w:t xml:space="preserve"> </w:t>
      </w:r>
      <w:r w:rsidR="00867720">
        <w:rPr>
          <w:rFonts w:ascii="Times New Roman" w:hAnsi="Times New Roman" w:cs="Times New Roman"/>
          <w:sz w:val="26"/>
          <w:szCs w:val="26"/>
        </w:rPr>
        <w:t>8</w:t>
      </w:r>
      <w:r>
        <w:rPr>
          <w:rFonts w:ascii="Times New Roman" w:hAnsi="Times New Roman" w:cs="Times New Roman"/>
          <w:sz w:val="26"/>
          <w:szCs w:val="26"/>
        </w:rPr>
        <w:t>). Trong đó</w:t>
      </w:r>
      <w:r w:rsidR="00984445">
        <w:rPr>
          <w:rFonts w:ascii="Times New Roman" w:hAnsi="Times New Roman" w:cs="Times New Roman"/>
          <w:sz w:val="26"/>
          <w:szCs w:val="26"/>
        </w:rPr>
        <w:t>, số DN có vốn đầu tư hơn 100 tỷ chỉ có 4 DN -chiếm hơn 2%, còn lại phần lớn là DNNVV - chiếm gần 98% tổng số DN</w:t>
      </w:r>
      <w:r w:rsidR="001D77AC">
        <w:rPr>
          <w:rFonts w:ascii="Times New Roman" w:hAnsi="Times New Roman" w:cs="Times New Roman"/>
          <w:sz w:val="26"/>
          <w:szCs w:val="26"/>
        </w:rPr>
        <w:t>CBG của T</w:t>
      </w:r>
      <w:r w:rsidR="00984445">
        <w:rPr>
          <w:rFonts w:ascii="Times New Roman" w:hAnsi="Times New Roman" w:cs="Times New Roman"/>
          <w:sz w:val="26"/>
          <w:szCs w:val="26"/>
        </w:rPr>
        <w:t xml:space="preserve">ỉnh. Trong số DNNVV, số </w:t>
      </w:r>
      <w:r>
        <w:rPr>
          <w:rFonts w:ascii="Times New Roman" w:hAnsi="Times New Roman" w:cs="Times New Roman"/>
          <w:sz w:val="26"/>
          <w:szCs w:val="26"/>
        </w:rPr>
        <w:t>DN</w:t>
      </w:r>
      <w:r w:rsidR="00984445">
        <w:rPr>
          <w:rFonts w:ascii="Times New Roman" w:hAnsi="Times New Roman" w:cs="Times New Roman"/>
          <w:sz w:val="26"/>
          <w:szCs w:val="26"/>
        </w:rPr>
        <w:t xml:space="preserve"> vừa có số lượng lớn nhất (</w:t>
      </w:r>
      <w:r w:rsidR="00165F8F">
        <w:rPr>
          <w:rFonts w:ascii="Times New Roman" w:hAnsi="Times New Roman" w:cs="Times New Roman"/>
          <w:sz w:val="26"/>
          <w:szCs w:val="26"/>
        </w:rPr>
        <w:t>83</w:t>
      </w:r>
      <w:r w:rsidR="00984445">
        <w:rPr>
          <w:rFonts w:ascii="Times New Roman" w:hAnsi="Times New Roman" w:cs="Times New Roman"/>
          <w:sz w:val="26"/>
          <w:szCs w:val="26"/>
        </w:rPr>
        <w:t xml:space="preserve"> DN, chiếm </w:t>
      </w:r>
      <w:r w:rsidR="00165F8F">
        <w:rPr>
          <w:rFonts w:ascii="Times New Roman" w:hAnsi="Times New Roman" w:cs="Times New Roman"/>
          <w:sz w:val="26"/>
          <w:szCs w:val="26"/>
        </w:rPr>
        <w:t>48,5</w:t>
      </w:r>
      <w:r w:rsidR="00984445">
        <w:rPr>
          <w:rFonts w:ascii="Times New Roman" w:hAnsi="Times New Roman" w:cs="Times New Roman"/>
          <w:sz w:val="26"/>
          <w:szCs w:val="26"/>
        </w:rPr>
        <w:t>% số DN</w:t>
      </w:r>
      <w:r w:rsidR="001D77AC">
        <w:rPr>
          <w:rFonts w:ascii="Times New Roman" w:hAnsi="Times New Roman" w:cs="Times New Roman"/>
          <w:sz w:val="26"/>
          <w:szCs w:val="26"/>
        </w:rPr>
        <w:t>CBG</w:t>
      </w:r>
      <w:r w:rsidR="00984445">
        <w:rPr>
          <w:rFonts w:ascii="Times New Roman" w:hAnsi="Times New Roman" w:cs="Times New Roman"/>
          <w:sz w:val="26"/>
          <w:szCs w:val="26"/>
        </w:rPr>
        <w:t xml:space="preserve">). Tiếp đến là DN nhỏ và DN siêu nhỏ, với số lượng tỷ lệ lần lượt là </w:t>
      </w:r>
      <w:r w:rsidR="00165F8F">
        <w:rPr>
          <w:rFonts w:ascii="Times New Roman" w:hAnsi="Times New Roman" w:cs="Times New Roman"/>
          <w:sz w:val="26"/>
          <w:szCs w:val="26"/>
        </w:rPr>
        <w:t>40,4</w:t>
      </w:r>
      <w:r w:rsidR="00984445">
        <w:rPr>
          <w:rFonts w:ascii="Times New Roman" w:hAnsi="Times New Roman" w:cs="Times New Roman"/>
          <w:sz w:val="26"/>
          <w:szCs w:val="26"/>
        </w:rPr>
        <w:t>,7 và 8,</w:t>
      </w:r>
      <w:r w:rsidR="00165F8F">
        <w:rPr>
          <w:rFonts w:ascii="Times New Roman" w:hAnsi="Times New Roman" w:cs="Times New Roman"/>
          <w:sz w:val="26"/>
          <w:szCs w:val="26"/>
        </w:rPr>
        <w:t>8</w:t>
      </w:r>
      <w:r w:rsidR="00984445">
        <w:rPr>
          <w:rFonts w:ascii="Times New Roman" w:hAnsi="Times New Roman" w:cs="Times New Roman"/>
          <w:sz w:val="26"/>
          <w:szCs w:val="26"/>
        </w:rPr>
        <w:t xml:space="preserve"> %. </w:t>
      </w:r>
      <w:r w:rsidR="00335A39">
        <w:rPr>
          <w:rFonts w:ascii="Times New Roman" w:hAnsi="Times New Roman" w:cs="Times New Roman"/>
          <w:sz w:val="26"/>
          <w:szCs w:val="26"/>
        </w:rPr>
        <w:t xml:space="preserve">So </w:t>
      </w:r>
      <w:r w:rsidR="00335A39">
        <w:rPr>
          <w:rFonts w:ascii="Times New Roman" w:hAnsi="Times New Roman" w:cs="Times New Roman"/>
          <w:sz w:val="26"/>
          <w:szCs w:val="26"/>
        </w:rPr>
        <w:lastRenderedPageBreak/>
        <w:t>với DN nhỏ và siêu nhỏ của các tỉnh Tuyên Quang và Nghệ An, vốn đầu tư của các DN ở Bình Định có giá trị lớn hơn, chủ yếu lớn hơn 1 tỷ đ</w:t>
      </w:r>
      <w:r w:rsidR="00165F8F">
        <w:rPr>
          <w:rFonts w:ascii="Times New Roman" w:hAnsi="Times New Roman" w:cs="Times New Roman"/>
          <w:sz w:val="26"/>
          <w:szCs w:val="26"/>
        </w:rPr>
        <w:t>ồ</w:t>
      </w:r>
      <w:r w:rsidR="00335A39">
        <w:rPr>
          <w:rFonts w:ascii="Times New Roman" w:hAnsi="Times New Roman" w:cs="Times New Roman"/>
          <w:sz w:val="26"/>
          <w:szCs w:val="26"/>
        </w:rPr>
        <w:t>ng v</w:t>
      </w:r>
      <w:r w:rsidR="004918F9">
        <w:rPr>
          <w:rFonts w:ascii="Times New Roman" w:hAnsi="Times New Roman" w:cs="Times New Roman"/>
          <w:sz w:val="26"/>
          <w:szCs w:val="26"/>
        </w:rPr>
        <w:t>ớ</w:t>
      </w:r>
      <w:r w:rsidR="00335A39">
        <w:rPr>
          <w:rFonts w:ascii="Times New Roman" w:hAnsi="Times New Roman" w:cs="Times New Roman"/>
          <w:sz w:val="26"/>
          <w:szCs w:val="26"/>
        </w:rPr>
        <w:t>i DN siêu nhỏ và hơn 10 t</w:t>
      </w:r>
      <w:r w:rsidR="004918F9">
        <w:rPr>
          <w:rFonts w:ascii="Times New Roman" w:hAnsi="Times New Roman" w:cs="Times New Roman"/>
          <w:sz w:val="26"/>
          <w:szCs w:val="26"/>
        </w:rPr>
        <w:t>ỷ</w:t>
      </w:r>
      <w:r w:rsidR="00335A39">
        <w:rPr>
          <w:rFonts w:ascii="Times New Roman" w:hAnsi="Times New Roman" w:cs="Times New Roman"/>
          <w:sz w:val="26"/>
          <w:szCs w:val="26"/>
        </w:rPr>
        <w:t xml:space="preserve"> đồng với DN nhỏ</w:t>
      </w:r>
      <w:r w:rsidR="003412DB">
        <w:rPr>
          <w:rFonts w:ascii="Times New Roman" w:hAnsi="Times New Roman" w:cs="Times New Roman"/>
          <w:sz w:val="26"/>
          <w:szCs w:val="26"/>
        </w:rPr>
        <w:t>.</w:t>
      </w:r>
    </w:p>
    <w:p w14:paraId="167A61CB" w14:textId="481D25AA" w:rsidR="00C143AD" w:rsidRPr="001416C4" w:rsidRDefault="00C143AD" w:rsidP="00C143AD">
      <w:pPr>
        <w:pStyle w:val="Caption"/>
      </w:pPr>
      <w:bookmarkStart w:id="62" w:name="_Toc113833164"/>
      <w:r>
        <w:t xml:space="preserve">Bảng </w:t>
      </w:r>
      <w:fldSimple w:instr=" SEQ Bảng \* ARABIC ">
        <w:r w:rsidR="00867720">
          <w:rPr>
            <w:noProof/>
          </w:rPr>
          <w:t>8</w:t>
        </w:r>
      </w:fldSimple>
      <w:r w:rsidRPr="001416C4">
        <w:t xml:space="preserve">. </w:t>
      </w:r>
      <w:r>
        <w:t xml:space="preserve">Phân loại </w:t>
      </w:r>
      <w:r w:rsidRPr="001416C4">
        <w:t>doanh nghiệp chế biến gỗ theo quy mô vốn đầu tư</w:t>
      </w:r>
      <w:bookmarkEnd w:id="62"/>
    </w:p>
    <w:tbl>
      <w:tblPr>
        <w:tblStyle w:val="TableGrid"/>
        <w:tblW w:w="9175" w:type="dxa"/>
        <w:tblLook w:val="04A0" w:firstRow="1" w:lastRow="0" w:firstColumn="1" w:lastColumn="0" w:noHBand="0" w:noVBand="1"/>
      </w:tblPr>
      <w:tblGrid>
        <w:gridCol w:w="625"/>
        <w:gridCol w:w="2340"/>
        <w:gridCol w:w="1350"/>
        <w:gridCol w:w="1260"/>
        <w:gridCol w:w="1260"/>
        <w:gridCol w:w="2340"/>
      </w:tblGrid>
      <w:tr w:rsidR="00C143AD" w:rsidRPr="00F66F70" w14:paraId="59F0F783" w14:textId="77777777" w:rsidTr="00C143AD">
        <w:trPr>
          <w:trHeight w:val="288"/>
        </w:trPr>
        <w:tc>
          <w:tcPr>
            <w:tcW w:w="625" w:type="dxa"/>
          </w:tcPr>
          <w:p w14:paraId="70065F4B"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TT</w:t>
            </w:r>
          </w:p>
        </w:tc>
        <w:tc>
          <w:tcPr>
            <w:tcW w:w="2340" w:type="dxa"/>
          </w:tcPr>
          <w:p w14:paraId="3F82A314"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Loại doanh nghiệp</w:t>
            </w:r>
          </w:p>
        </w:tc>
        <w:tc>
          <w:tcPr>
            <w:tcW w:w="1350" w:type="dxa"/>
          </w:tcPr>
          <w:p w14:paraId="11B70039"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Vốn (tỷ)</w:t>
            </w:r>
          </w:p>
        </w:tc>
        <w:tc>
          <w:tcPr>
            <w:tcW w:w="1260" w:type="dxa"/>
          </w:tcPr>
          <w:p w14:paraId="349048E6"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Số lượng</w:t>
            </w:r>
          </w:p>
        </w:tc>
        <w:tc>
          <w:tcPr>
            <w:tcW w:w="1260" w:type="dxa"/>
          </w:tcPr>
          <w:p w14:paraId="1E497041"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Tỷ lệ (%)</w:t>
            </w:r>
          </w:p>
        </w:tc>
        <w:tc>
          <w:tcPr>
            <w:tcW w:w="2340" w:type="dxa"/>
          </w:tcPr>
          <w:p w14:paraId="02643925"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Ghi chú</w:t>
            </w:r>
          </w:p>
        </w:tc>
      </w:tr>
      <w:tr w:rsidR="00C143AD" w:rsidRPr="00F66F70" w14:paraId="140F3D25" w14:textId="77777777" w:rsidTr="00C143AD">
        <w:trPr>
          <w:trHeight w:val="288"/>
        </w:trPr>
        <w:tc>
          <w:tcPr>
            <w:tcW w:w="625" w:type="dxa"/>
          </w:tcPr>
          <w:p w14:paraId="0C5449D7" w14:textId="77777777" w:rsidR="00C143AD" w:rsidRPr="00F66F70" w:rsidRDefault="00C143AD" w:rsidP="00187BB8">
            <w:pPr>
              <w:jc w:val="both"/>
              <w:rPr>
                <w:rFonts w:ascii="Times New Roman" w:hAnsi="Times New Roman" w:cs="Times New Roman"/>
                <w:sz w:val="24"/>
                <w:szCs w:val="24"/>
              </w:rPr>
            </w:pPr>
            <w:r w:rsidRPr="00F66F70">
              <w:rPr>
                <w:rFonts w:ascii="Times New Roman" w:hAnsi="Times New Roman" w:cs="Times New Roman"/>
                <w:sz w:val="24"/>
                <w:szCs w:val="24"/>
              </w:rPr>
              <w:t>1</w:t>
            </w:r>
          </w:p>
        </w:tc>
        <w:tc>
          <w:tcPr>
            <w:tcW w:w="2340" w:type="dxa"/>
          </w:tcPr>
          <w:p w14:paraId="18A18125" w14:textId="77777777" w:rsidR="00C143AD" w:rsidRPr="00F66F70" w:rsidRDefault="00C143AD" w:rsidP="00187BB8">
            <w:pPr>
              <w:jc w:val="both"/>
              <w:rPr>
                <w:rFonts w:ascii="Times New Roman" w:hAnsi="Times New Roman" w:cs="Times New Roman"/>
                <w:sz w:val="24"/>
                <w:szCs w:val="24"/>
              </w:rPr>
            </w:pPr>
            <w:r w:rsidRPr="00F66F70">
              <w:rPr>
                <w:rFonts w:ascii="Times New Roman" w:hAnsi="Times New Roman" w:cs="Times New Roman"/>
                <w:sz w:val="24"/>
                <w:szCs w:val="24"/>
              </w:rPr>
              <w:t>Siêu nhỏ</w:t>
            </w:r>
          </w:p>
        </w:tc>
        <w:tc>
          <w:tcPr>
            <w:tcW w:w="1350" w:type="dxa"/>
          </w:tcPr>
          <w:p w14:paraId="06E41939"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&lt; 3</w:t>
            </w:r>
          </w:p>
        </w:tc>
        <w:tc>
          <w:tcPr>
            <w:tcW w:w="1260" w:type="dxa"/>
          </w:tcPr>
          <w:p w14:paraId="77A85CB2"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15</w:t>
            </w:r>
          </w:p>
        </w:tc>
        <w:tc>
          <w:tcPr>
            <w:tcW w:w="1260" w:type="dxa"/>
          </w:tcPr>
          <w:p w14:paraId="10F91353"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8,8</w:t>
            </w:r>
          </w:p>
        </w:tc>
        <w:tc>
          <w:tcPr>
            <w:tcW w:w="2340" w:type="dxa"/>
          </w:tcPr>
          <w:p w14:paraId="3E6717F7" w14:textId="77777777" w:rsidR="00C143AD" w:rsidRPr="00F66F70" w:rsidRDefault="00C143AD" w:rsidP="00187BB8">
            <w:pPr>
              <w:rPr>
                <w:rFonts w:ascii="Times New Roman" w:hAnsi="Times New Roman" w:cs="Times New Roman"/>
                <w:sz w:val="24"/>
                <w:szCs w:val="24"/>
              </w:rPr>
            </w:pPr>
            <w:r w:rsidRPr="00F66F70">
              <w:rPr>
                <w:rFonts w:ascii="Times New Roman" w:hAnsi="Times New Roman" w:cs="Times New Roman"/>
                <w:sz w:val="24"/>
                <w:szCs w:val="24"/>
              </w:rPr>
              <w:t>Vốn chủ yếu &gt; 1 tỷ</w:t>
            </w:r>
          </w:p>
        </w:tc>
      </w:tr>
      <w:tr w:rsidR="00C143AD" w:rsidRPr="00F66F70" w14:paraId="3F6113B1" w14:textId="77777777" w:rsidTr="00C143AD">
        <w:trPr>
          <w:trHeight w:val="288"/>
        </w:trPr>
        <w:tc>
          <w:tcPr>
            <w:tcW w:w="625" w:type="dxa"/>
          </w:tcPr>
          <w:p w14:paraId="27A962D3" w14:textId="77777777" w:rsidR="00C143AD" w:rsidRPr="00F66F70" w:rsidRDefault="00C143AD" w:rsidP="00187BB8">
            <w:pPr>
              <w:jc w:val="both"/>
              <w:rPr>
                <w:rFonts w:ascii="Times New Roman" w:hAnsi="Times New Roman" w:cs="Times New Roman"/>
                <w:sz w:val="24"/>
                <w:szCs w:val="24"/>
              </w:rPr>
            </w:pPr>
            <w:r w:rsidRPr="00F66F70">
              <w:rPr>
                <w:rFonts w:ascii="Times New Roman" w:hAnsi="Times New Roman" w:cs="Times New Roman"/>
                <w:sz w:val="24"/>
                <w:szCs w:val="24"/>
              </w:rPr>
              <w:t>2</w:t>
            </w:r>
          </w:p>
        </w:tc>
        <w:tc>
          <w:tcPr>
            <w:tcW w:w="2340" w:type="dxa"/>
          </w:tcPr>
          <w:p w14:paraId="2840FCD7" w14:textId="77777777" w:rsidR="00C143AD" w:rsidRPr="00F66F70" w:rsidRDefault="00C143AD" w:rsidP="00187BB8">
            <w:pPr>
              <w:jc w:val="both"/>
              <w:rPr>
                <w:rFonts w:ascii="Times New Roman" w:hAnsi="Times New Roman" w:cs="Times New Roman"/>
                <w:sz w:val="24"/>
                <w:szCs w:val="24"/>
              </w:rPr>
            </w:pPr>
            <w:r w:rsidRPr="00F66F70">
              <w:rPr>
                <w:rFonts w:ascii="Times New Roman" w:hAnsi="Times New Roman" w:cs="Times New Roman"/>
                <w:sz w:val="24"/>
                <w:szCs w:val="24"/>
              </w:rPr>
              <w:t>Nhỏ</w:t>
            </w:r>
          </w:p>
        </w:tc>
        <w:tc>
          <w:tcPr>
            <w:tcW w:w="1350" w:type="dxa"/>
          </w:tcPr>
          <w:p w14:paraId="603082D2"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3 - 20</w:t>
            </w:r>
          </w:p>
        </w:tc>
        <w:tc>
          <w:tcPr>
            <w:tcW w:w="1260" w:type="dxa"/>
          </w:tcPr>
          <w:p w14:paraId="40178D67"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69</w:t>
            </w:r>
          </w:p>
        </w:tc>
        <w:tc>
          <w:tcPr>
            <w:tcW w:w="1260" w:type="dxa"/>
          </w:tcPr>
          <w:p w14:paraId="62987D76"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40,4</w:t>
            </w:r>
          </w:p>
        </w:tc>
        <w:tc>
          <w:tcPr>
            <w:tcW w:w="2340" w:type="dxa"/>
          </w:tcPr>
          <w:p w14:paraId="0F11F7EE" w14:textId="77777777" w:rsidR="00C143AD" w:rsidRPr="00F66F70" w:rsidRDefault="00C143AD" w:rsidP="00187BB8">
            <w:pPr>
              <w:rPr>
                <w:rFonts w:ascii="Times New Roman" w:hAnsi="Times New Roman" w:cs="Times New Roman"/>
                <w:sz w:val="24"/>
                <w:szCs w:val="24"/>
              </w:rPr>
            </w:pPr>
            <w:r w:rsidRPr="00F66F70">
              <w:rPr>
                <w:rFonts w:ascii="Times New Roman" w:hAnsi="Times New Roman" w:cs="Times New Roman"/>
                <w:sz w:val="24"/>
                <w:szCs w:val="24"/>
              </w:rPr>
              <w:t>Vốn b.quân &gt; 10 tỷ</w:t>
            </w:r>
          </w:p>
        </w:tc>
      </w:tr>
      <w:tr w:rsidR="00C143AD" w:rsidRPr="00F66F70" w14:paraId="6BE8A0F4" w14:textId="77777777" w:rsidTr="00C143AD">
        <w:trPr>
          <w:trHeight w:val="288"/>
        </w:trPr>
        <w:tc>
          <w:tcPr>
            <w:tcW w:w="625" w:type="dxa"/>
          </w:tcPr>
          <w:p w14:paraId="0A3D49EA" w14:textId="77777777" w:rsidR="00C143AD" w:rsidRPr="00F66F70" w:rsidRDefault="00C143AD" w:rsidP="00187BB8">
            <w:pPr>
              <w:jc w:val="both"/>
              <w:rPr>
                <w:rFonts w:ascii="Times New Roman" w:hAnsi="Times New Roman" w:cs="Times New Roman"/>
                <w:sz w:val="24"/>
                <w:szCs w:val="24"/>
              </w:rPr>
            </w:pPr>
            <w:r w:rsidRPr="00F66F70">
              <w:rPr>
                <w:rFonts w:ascii="Times New Roman" w:hAnsi="Times New Roman" w:cs="Times New Roman"/>
                <w:sz w:val="24"/>
                <w:szCs w:val="24"/>
              </w:rPr>
              <w:t>3</w:t>
            </w:r>
          </w:p>
        </w:tc>
        <w:tc>
          <w:tcPr>
            <w:tcW w:w="2340" w:type="dxa"/>
          </w:tcPr>
          <w:p w14:paraId="6C495CF6" w14:textId="77777777" w:rsidR="00C143AD" w:rsidRPr="00F66F70" w:rsidRDefault="00C143AD" w:rsidP="00187BB8">
            <w:pPr>
              <w:jc w:val="both"/>
              <w:rPr>
                <w:rFonts w:ascii="Times New Roman" w:hAnsi="Times New Roman" w:cs="Times New Roman"/>
                <w:sz w:val="24"/>
                <w:szCs w:val="24"/>
              </w:rPr>
            </w:pPr>
            <w:r w:rsidRPr="00F66F70">
              <w:rPr>
                <w:rFonts w:ascii="Times New Roman" w:hAnsi="Times New Roman" w:cs="Times New Roman"/>
                <w:sz w:val="24"/>
                <w:szCs w:val="24"/>
              </w:rPr>
              <w:t>Vừa</w:t>
            </w:r>
          </w:p>
        </w:tc>
        <w:tc>
          <w:tcPr>
            <w:tcW w:w="1350" w:type="dxa"/>
          </w:tcPr>
          <w:p w14:paraId="55804A18"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&gt; 20 - 100</w:t>
            </w:r>
          </w:p>
        </w:tc>
        <w:tc>
          <w:tcPr>
            <w:tcW w:w="1260" w:type="dxa"/>
          </w:tcPr>
          <w:p w14:paraId="35A756F5"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83</w:t>
            </w:r>
          </w:p>
        </w:tc>
        <w:tc>
          <w:tcPr>
            <w:tcW w:w="1260" w:type="dxa"/>
          </w:tcPr>
          <w:p w14:paraId="6FBFBF7B"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48,5</w:t>
            </w:r>
          </w:p>
        </w:tc>
        <w:tc>
          <w:tcPr>
            <w:tcW w:w="2340" w:type="dxa"/>
          </w:tcPr>
          <w:p w14:paraId="2A21C0A7" w14:textId="77777777" w:rsidR="00C143AD" w:rsidRPr="00F66F70" w:rsidRDefault="00C143AD" w:rsidP="00187BB8">
            <w:pPr>
              <w:jc w:val="center"/>
              <w:rPr>
                <w:rFonts w:ascii="Times New Roman" w:hAnsi="Times New Roman" w:cs="Times New Roman"/>
                <w:sz w:val="24"/>
                <w:szCs w:val="24"/>
              </w:rPr>
            </w:pPr>
          </w:p>
        </w:tc>
      </w:tr>
      <w:tr w:rsidR="00C143AD" w:rsidRPr="00F66F70" w14:paraId="52EB839C" w14:textId="77777777" w:rsidTr="00C143AD">
        <w:trPr>
          <w:trHeight w:val="288"/>
        </w:trPr>
        <w:tc>
          <w:tcPr>
            <w:tcW w:w="625" w:type="dxa"/>
          </w:tcPr>
          <w:p w14:paraId="5673AC1F" w14:textId="77777777" w:rsidR="00C143AD" w:rsidRPr="00F66F70" w:rsidRDefault="00C143AD" w:rsidP="00187BB8">
            <w:pPr>
              <w:jc w:val="both"/>
              <w:rPr>
                <w:rFonts w:ascii="Times New Roman" w:hAnsi="Times New Roman" w:cs="Times New Roman"/>
                <w:sz w:val="24"/>
                <w:szCs w:val="24"/>
              </w:rPr>
            </w:pPr>
            <w:r w:rsidRPr="00F66F70">
              <w:rPr>
                <w:rFonts w:ascii="Times New Roman" w:hAnsi="Times New Roman" w:cs="Times New Roman"/>
                <w:sz w:val="24"/>
                <w:szCs w:val="24"/>
              </w:rPr>
              <w:t>4</w:t>
            </w:r>
          </w:p>
        </w:tc>
        <w:tc>
          <w:tcPr>
            <w:tcW w:w="2340" w:type="dxa"/>
          </w:tcPr>
          <w:p w14:paraId="2E9F084A" w14:textId="77777777" w:rsidR="00C143AD" w:rsidRPr="00F66F70" w:rsidRDefault="00C143AD" w:rsidP="00187BB8">
            <w:pPr>
              <w:jc w:val="both"/>
              <w:rPr>
                <w:rFonts w:ascii="Times New Roman" w:hAnsi="Times New Roman" w:cs="Times New Roman"/>
                <w:sz w:val="24"/>
                <w:szCs w:val="24"/>
              </w:rPr>
            </w:pPr>
            <w:r w:rsidRPr="00F66F70">
              <w:rPr>
                <w:rFonts w:ascii="Times New Roman" w:hAnsi="Times New Roman" w:cs="Times New Roman"/>
                <w:sz w:val="24"/>
                <w:szCs w:val="24"/>
              </w:rPr>
              <w:t>Lớn</w:t>
            </w:r>
          </w:p>
        </w:tc>
        <w:tc>
          <w:tcPr>
            <w:tcW w:w="1350" w:type="dxa"/>
          </w:tcPr>
          <w:p w14:paraId="260DCF5C"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&gt; 100</w:t>
            </w:r>
          </w:p>
        </w:tc>
        <w:tc>
          <w:tcPr>
            <w:tcW w:w="1260" w:type="dxa"/>
          </w:tcPr>
          <w:p w14:paraId="7AD8B30B"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4</w:t>
            </w:r>
          </w:p>
        </w:tc>
        <w:tc>
          <w:tcPr>
            <w:tcW w:w="1260" w:type="dxa"/>
          </w:tcPr>
          <w:p w14:paraId="665996CB" w14:textId="77777777" w:rsidR="00C143AD" w:rsidRPr="00F66F70" w:rsidRDefault="00C143AD" w:rsidP="00187BB8">
            <w:pPr>
              <w:jc w:val="center"/>
              <w:rPr>
                <w:rFonts w:ascii="Times New Roman" w:hAnsi="Times New Roman" w:cs="Times New Roman"/>
                <w:sz w:val="24"/>
                <w:szCs w:val="24"/>
              </w:rPr>
            </w:pPr>
            <w:r w:rsidRPr="00F66F70">
              <w:rPr>
                <w:rFonts w:ascii="Times New Roman" w:hAnsi="Times New Roman" w:cs="Times New Roman"/>
                <w:sz w:val="24"/>
                <w:szCs w:val="24"/>
              </w:rPr>
              <w:t>2,3</w:t>
            </w:r>
          </w:p>
        </w:tc>
        <w:tc>
          <w:tcPr>
            <w:tcW w:w="2340" w:type="dxa"/>
          </w:tcPr>
          <w:p w14:paraId="15FAD5DF" w14:textId="77777777" w:rsidR="00C143AD" w:rsidRPr="00F66F70" w:rsidRDefault="00C143AD" w:rsidP="00187BB8">
            <w:pPr>
              <w:jc w:val="center"/>
              <w:rPr>
                <w:rFonts w:ascii="Times New Roman" w:hAnsi="Times New Roman" w:cs="Times New Roman"/>
                <w:sz w:val="24"/>
                <w:szCs w:val="24"/>
              </w:rPr>
            </w:pPr>
          </w:p>
        </w:tc>
      </w:tr>
      <w:tr w:rsidR="00C143AD" w:rsidRPr="00F66F70" w14:paraId="37775C6E" w14:textId="77777777" w:rsidTr="00C143AD">
        <w:trPr>
          <w:trHeight w:val="288"/>
        </w:trPr>
        <w:tc>
          <w:tcPr>
            <w:tcW w:w="625" w:type="dxa"/>
          </w:tcPr>
          <w:p w14:paraId="3024C8F8" w14:textId="77777777" w:rsidR="00C143AD" w:rsidRPr="00F66F70" w:rsidRDefault="00C143AD" w:rsidP="00187BB8">
            <w:pPr>
              <w:jc w:val="both"/>
              <w:rPr>
                <w:rFonts w:ascii="Times New Roman" w:hAnsi="Times New Roman" w:cs="Times New Roman"/>
                <w:b/>
                <w:sz w:val="24"/>
                <w:szCs w:val="24"/>
              </w:rPr>
            </w:pPr>
          </w:p>
        </w:tc>
        <w:tc>
          <w:tcPr>
            <w:tcW w:w="2340" w:type="dxa"/>
          </w:tcPr>
          <w:p w14:paraId="0E3EAF02" w14:textId="77777777" w:rsidR="00C143AD" w:rsidRPr="00F66F70" w:rsidRDefault="00C143AD" w:rsidP="00187BB8">
            <w:pPr>
              <w:jc w:val="both"/>
              <w:rPr>
                <w:rFonts w:ascii="Times New Roman" w:hAnsi="Times New Roman" w:cs="Times New Roman"/>
                <w:b/>
                <w:sz w:val="24"/>
                <w:szCs w:val="24"/>
              </w:rPr>
            </w:pPr>
            <w:r w:rsidRPr="00F66F70">
              <w:rPr>
                <w:rFonts w:ascii="Times New Roman" w:hAnsi="Times New Roman" w:cs="Times New Roman"/>
                <w:b/>
                <w:sz w:val="24"/>
                <w:szCs w:val="24"/>
              </w:rPr>
              <w:t xml:space="preserve">Tổng: </w:t>
            </w:r>
          </w:p>
        </w:tc>
        <w:tc>
          <w:tcPr>
            <w:tcW w:w="1350" w:type="dxa"/>
          </w:tcPr>
          <w:p w14:paraId="15CC9C32" w14:textId="77777777" w:rsidR="00C143AD" w:rsidRPr="00F66F70" w:rsidRDefault="00C143AD" w:rsidP="00187BB8">
            <w:pPr>
              <w:jc w:val="both"/>
              <w:rPr>
                <w:rFonts w:ascii="Times New Roman" w:hAnsi="Times New Roman" w:cs="Times New Roman"/>
                <w:b/>
                <w:sz w:val="24"/>
                <w:szCs w:val="24"/>
              </w:rPr>
            </w:pPr>
          </w:p>
        </w:tc>
        <w:tc>
          <w:tcPr>
            <w:tcW w:w="1260" w:type="dxa"/>
          </w:tcPr>
          <w:p w14:paraId="6590F40B"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171</w:t>
            </w:r>
          </w:p>
        </w:tc>
        <w:tc>
          <w:tcPr>
            <w:tcW w:w="1260" w:type="dxa"/>
          </w:tcPr>
          <w:p w14:paraId="04EF2796" w14:textId="77777777" w:rsidR="00C143AD" w:rsidRPr="00F66F70" w:rsidRDefault="00C143AD" w:rsidP="00187BB8">
            <w:pPr>
              <w:jc w:val="center"/>
              <w:rPr>
                <w:rFonts w:ascii="Times New Roman" w:hAnsi="Times New Roman" w:cs="Times New Roman"/>
                <w:b/>
                <w:sz w:val="24"/>
                <w:szCs w:val="24"/>
              </w:rPr>
            </w:pPr>
            <w:r w:rsidRPr="00F66F70">
              <w:rPr>
                <w:rFonts w:ascii="Times New Roman" w:hAnsi="Times New Roman" w:cs="Times New Roman"/>
                <w:b/>
                <w:sz w:val="24"/>
                <w:szCs w:val="24"/>
              </w:rPr>
              <w:t>100</w:t>
            </w:r>
          </w:p>
        </w:tc>
        <w:tc>
          <w:tcPr>
            <w:tcW w:w="2340" w:type="dxa"/>
          </w:tcPr>
          <w:p w14:paraId="65CE53F2" w14:textId="77777777" w:rsidR="00C143AD" w:rsidRPr="00F66F70" w:rsidRDefault="00C143AD" w:rsidP="00187BB8">
            <w:pPr>
              <w:jc w:val="center"/>
              <w:rPr>
                <w:rFonts w:ascii="Times New Roman" w:hAnsi="Times New Roman" w:cs="Times New Roman"/>
                <w:b/>
                <w:sz w:val="24"/>
                <w:szCs w:val="24"/>
              </w:rPr>
            </w:pPr>
          </w:p>
        </w:tc>
      </w:tr>
    </w:tbl>
    <w:p w14:paraId="7921C8EA" w14:textId="289FB6B4" w:rsidR="00C143AD" w:rsidRPr="00530D33" w:rsidRDefault="00C143AD" w:rsidP="00C143AD">
      <w:pPr>
        <w:spacing w:after="120"/>
        <w:jc w:val="right"/>
        <w:rPr>
          <w:rFonts w:ascii="Times New Roman" w:hAnsi="Times New Roman" w:cs="Times New Roman"/>
          <w:i/>
          <w:sz w:val="26"/>
          <w:szCs w:val="26"/>
        </w:rPr>
      </w:pPr>
      <w:r w:rsidRPr="00FA50CB">
        <w:rPr>
          <w:rFonts w:ascii="Times New Roman" w:hAnsi="Times New Roman" w:cs="Times New Roman"/>
          <w:i/>
          <w:sz w:val="26"/>
          <w:szCs w:val="26"/>
        </w:rPr>
        <w:t>Nguồn:</w:t>
      </w:r>
      <w:r>
        <w:rPr>
          <w:rFonts w:ascii="Times New Roman" w:hAnsi="Times New Roman" w:cs="Times New Roman"/>
          <w:i/>
          <w:sz w:val="26"/>
          <w:szCs w:val="26"/>
        </w:rPr>
        <w:t xml:space="preserve"> tổng hợp từ số liệu </w:t>
      </w:r>
      <w:r w:rsidRPr="00FA50CB">
        <w:rPr>
          <w:rFonts w:ascii="Times New Roman" w:hAnsi="Times New Roman" w:cs="Times New Roman"/>
          <w:i/>
          <w:sz w:val="26"/>
          <w:szCs w:val="26"/>
        </w:rPr>
        <w:t xml:space="preserve">TCLN </w:t>
      </w:r>
      <w:r w:rsidRPr="00C44261">
        <w:rPr>
          <w:rFonts w:ascii="Times New Roman" w:hAnsi="Times New Roman" w:cs="Times New Roman"/>
          <w:i/>
          <w:sz w:val="26"/>
          <w:szCs w:val="26"/>
          <w:highlight w:val="yellow"/>
        </w:rPr>
        <w:t>(20</w:t>
      </w:r>
      <w:r w:rsidR="006711F4">
        <w:rPr>
          <w:rFonts w:ascii="Times New Roman" w:hAnsi="Times New Roman" w:cs="Times New Roman"/>
          <w:i/>
          <w:sz w:val="26"/>
          <w:szCs w:val="26"/>
          <w:highlight w:val="yellow"/>
        </w:rPr>
        <w:t>20</w:t>
      </w:r>
      <w:r w:rsidRPr="00C44261">
        <w:rPr>
          <w:rFonts w:ascii="Times New Roman" w:hAnsi="Times New Roman" w:cs="Times New Roman"/>
          <w:i/>
          <w:sz w:val="26"/>
          <w:szCs w:val="26"/>
          <w:highlight w:val="yellow"/>
        </w:rPr>
        <w:t>)</w:t>
      </w:r>
    </w:p>
    <w:p w14:paraId="3DC2D927" w14:textId="2F8751D8" w:rsidR="00984445" w:rsidRDefault="00FC1CFE" w:rsidP="006F7A53">
      <w:pPr>
        <w:spacing w:after="120"/>
        <w:ind w:firstLine="720"/>
        <w:jc w:val="both"/>
        <w:rPr>
          <w:rFonts w:ascii="Times New Roman" w:hAnsi="Times New Roman" w:cs="Times New Roman"/>
          <w:sz w:val="26"/>
          <w:szCs w:val="26"/>
        </w:rPr>
      </w:pPr>
      <w:r>
        <w:rPr>
          <w:rFonts w:ascii="Times New Roman" w:hAnsi="Times New Roman" w:cs="Times New Roman"/>
          <w:sz w:val="26"/>
          <w:szCs w:val="26"/>
        </w:rPr>
        <w:t>Sản phẩm gỗ được sản xuất, chế biến tại các DNNVV ở Bình Định gồm 5 loại: đồ gỗ các loại, gỗ dăm, ván thanh, ván bóc và viên nén.</w:t>
      </w:r>
      <w:r w:rsidR="00000E49">
        <w:rPr>
          <w:rFonts w:ascii="Times New Roman" w:hAnsi="Times New Roman" w:cs="Times New Roman"/>
          <w:sz w:val="26"/>
          <w:szCs w:val="26"/>
        </w:rPr>
        <w:t xml:space="preserve"> Trong đó, số DN</w:t>
      </w:r>
      <w:r w:rsidR="001A4648">
        <w:rPr>
          <w:rFonts w:ascii="Times New Roman" w:hAnsi="Times New Roman" w:cs="Times New Roman"/>
          <w:sz w:val="26"/>
          <w:szCs w:val="26"/>
        </w:rPr>
        <w:t>N</w:t>
      </w:r>
      <w:r w:rsidR="00000E49">
        <w:rPr>
          <w:rFonts w:ascii="Times New Roman" w:hAnsi="Times New Roman" w:cs="Times New Roman"/>
          <w:sz w:val="26"/>
          <w:szCs w:val="26"/>
        </w:rPr>
        <w:t>VV chế biến đồ gỗ các loại chiếm số lượng lớn nhất</w:t>
      </w:r>
      <w:r w:rsidR="001A4648">
        <w:rPr>
          <w:rFonts w:ascii="Times New Roman" w:hAnsi="Times New Roman" w:cs="Times New Roman"/>
          <w:sz w:val="26"/>
          <w:szCs w:val="26"/>
        </w:rPr>
        <w:t xml:space="preserve">, </w:t>
      </w:r>
      <w:r w:rsidR="007E7B72">
        <w:rPr>
          <w:rFonts w:ascii="Times New Roman" w:hAnsi="Times New Roman" w:cs="Times New Roman"/>
          <w:sz w:val="26"/>
          <w:szCs w:val="26"/>
        </w:rPr>
        <w:t xml:space="preserve">gồm </w:t>
      </w:r>
      <w:r w:rsidR="00000E49">
        <w:rPr>
          <w:rFonts w:ascii="Times New Roman" w:hAnsi="Times New Roman" w:cs="Times New Roman"/>
          <w:sz w:val="26"/>
          <w:szCs w:val="26"/>
        </w:rPr>
        <w:t>76 DN vừa, 65, DN nhỏ và 4 DN siêu nhỏ</w:t>
      </w:r>
      <w:r w:rsidR="001A4648">
        <w:rPr>
          <w:rFonts w:ascii="Times New Roman" w:hAnsi="Times New Roman" w:cs="Times New Roman"/>
          <w:sz w:val="26"/>
          <w:szCs w:val="26"/>
        </w:rPr>
        <w:t>. T</w:t>
      </w:r>
      <w:r w:rsidR="007E7B72">
        <w:rPr>
          <w:rFonts w:ascii="Times New Roman" w:hAnsi="Times New Roman" w:cs="Times New Roman"/>
          <w:sz w:val="26"/>
          <w:szCs w:val="26"/>
        </w:rPr>
        <w:t>iếp đến là số DN</w:t>
      </w:r>
      <w:r w:rsidR="001A4648">
        <w:rPr>
          <w:rFonts w:ascii="Times New Roman" w:hAnsi="Times New Roman" w:cs="Times New Roman"/>
          <w:sz w:val="26"/>
          <w:szCs w:val="26"/>
        </w:rPr>
        <w:t xml:space="preserve">CBG </w:t>
      </w:r>
      <w:r w:rsidR="007E7B72">
        <w:rPr>
          <w:rFonts w:ascii="Times New Roman" w:hAnsi="Times New Roman" w:cs="Times New Roman"/>
          <w:sz w:val="26"/>
          <w:szCs w:val="26"/>
        </w:rPr>
        <w:t xml:space="preserve">dăm </w:t>
      </w:r>
      <w:r w:rsidR="001A4648">
        <w:rPr>
          <w:rFonts w:ascii="Times New Roman" w:hAnsi="Times New Roman" w:cs="Times New Roman"/>
          <w:sz w:val="26"/>
          <w:szCs w:val="26"/>
        </w:rPr>
        <w:t xml:space="preserve">là </w:t>
      </w:r>
      <w:r w:rsidR="007E7B72">
        <w:rPr>
          <w:rFonts w:ascii="Times New Roman" w:hAnsi="Times New Roman" w:cs="Times New Roman"/>
          <w:sz w:val="26"/>
          <w:szCs w:val="26"/>
        </w:rPr>
        <w:t>10 DN</w:t>
      </w:r>
      <w:r w:rsidR="001A4648">
        <w:rPr>
          <w:rFonts w:ascii="Times New Roman" w:hAnsi="Times New Roman" w:cs="Times New Roman"/>
          <w:sz w:val="26"/>
          <w:szCs w:val="26"/>
        </w:rPr>
        <w:t xml:space="preserve">, gồm </w:t>
      </w:r>
      <w:r w:rsidR="007E7B72">
        <w:rPr>
          <w:rFonts w:ascii="Times New Roman" w:hAnsi="Times New Roman" w:cs="Times New Roman"/>
          <w:sz w:val="26"/>
          <w:szCs w:val="26"/>
        </w:rPr>
        <w:t xml:space="preserve">7 DN vừa và 3 DN nhỏ. </w:t>
      </w:r>
      <w:r w:rsidR="001A4648">
        <w:rPr>
          <w:rFonts w:ascii="Times New Roman" w:hAnsi="Times New Roman" w:cs="Times New Roman"/>
          <w:sz w:val="26"/>
          <w:szCs w:val="26"/>
        </w:rPr>
        <w:t>Chế biến v</w:t>
      </w:r>
      <w:r w:rsidR="007E7B72">
        <w:rPr>
          <w:rFonts w:ascii="Times New Roman" w:hAnsi="Times New Roman" w:cs="Times New Roman"/>
          <w:sz w:val="26"/>
          <w:szCs w:val="26"/>
        </w:rPr>
        <w:t xml:space="preserve">án thanh, viên nén và ván bóc </w:t>
      </w:r>
      <w:r w:rsidR="00E62820">
        <w:rPr>
          <w:rFonts w:ascii="Times New Roman" w:hAnsi="Times New Roman" w:cs="Times New Roman"/>
          <w:sz w:val="26"/>
          <w:szCs w:val="26"/>
        </w:rPr>
        <w:t xml:space="preserve">đều </w:t>
      </w:r>
      <w:r w:rsidR="001A4648">
        <w:rPr>
          <w:rFonts w:ascii="Times New Roman" w:hAnsi="Times New Roman" w:cs="Times New Roman"/>
          <w:sz w:val="26"/>
          <w:szCs w:val="26"/>
        </w:rPr>
        <w:t xml:space="preserve">là </w:t>
      </w:r>
      <w:r w:rsidR="007E7B72">
        <w:rPr>
          <w:rFonts w:ascii="Times New Roman" w:hAnsi="Times New Roman" w:cs="Times New Roman"/>
          <w:sz w:val="26"/>
          <w:szCs w:val="26"/>
        </w:rPr>
        <w:t xml:space="preserve">DN siêu nhỏ </w:t>
      </w:r>
      <w:r w:rsidR="00AA5A83">
        <w:rPr>
          <w:rFonts w:ascii="Times New Roman" w:hAnsi="Times New Roman" w:cs="Times New Roman"/>
          <w:sz w:val="26"/>
          <w:szCs w:val="26"/>
        </w:rPr>
        <w:t xml:space="preserve">và nhỏ </w:t>
      </w:r>
      <w:r w:rsidR="007E7B72">
        <w:rPr>
          <w:rFonts w:ascii="Times New Roman" w:hAnsi="Times New Roman" w:cs="Times New Roman"/>
          <w:sz w:val="26"/>
          <w:szCs w:val="26"/>
        </w:rPr>
        <w:t>với số lư</w:t>
      </w:r>
      <w:r w:rsidR="00116891">
        <w:rPr>
          <w:rFonts w:ascii="Times New Roman" w:hAnsi="Times New Roman" w:cs="Times New Roman"/>
          <w:sz w:val="26"/>
          <w:szCs w:val="26"/>
        </w:rPr>
        <w:t>ợ</w:t>
      </w:r>
      <w:r w:rsidR="007E7B72">
        <w:rPr>
          <w:rFonts w:ascii="Times New Roman" w:hAnsi="Times New Roman" w:cs="Times New Roman"/>
          <w:sz w:val="26"/>
          <w:szCs w:val="26"/>
        </w:rPr>
        <w:t xml:space="preserve">ng </w:t>
      </w:r>
      <w:r w:rsidR="00447634">
        <w:rPr>
          <w:rFonts w:ascii="Times New Roman" w:hAnsi="Times New Roman" w:cs="Times New Roman"/>
          <w:sz w:val="26"/>
          <w:szCs w:val="26"/>
        </w:rPr>
        <w:t>rất ít</w:t>
      </w:r>
      <w:r w:rsidR="001A4648">
        <w:rPr>
          <w:rFonts w:ascii="Times New Roman" w:hAnsi="Times New Roman" w:cs="Times New Roman"/>
          <w:sz w:val="26"/>
          <w:szCs w:val="26"/>
        </w:rPr>
        <w:t>,</w:t>
      </w:r>
      <w:r w:rsidR="00447634">
        <w:rPr>
          <w:rFonts w:ascii="Times New Roman" w:hAnsi="Times New Roman" w:cs="Times New Roman"/>
          <w:sz w:val="26"/>
          <w:szCs w:val="26"/>
        </w:rPr>
        <w:t xml:space="preserve"> </w:t>
      </w:r>
      <w:r w:rsidR="007E7B72">
        <w:rPr>
          <w:rFonts w:ascii="Times New Roman" w:hAnsi="Times New Roman" w:cs="Times New Roman"/>
          <w:sz w:val="26"/>
          <w:szCs w:val="26"/>
        </w:rPr>
        <w:t xml:space="preserve">tương ứng </w:t>
      </w:r>
      <w:r w:rsidR="001A4648">
        <w:rPr>
          <w:rFonts w:ascii="Times New Roman" w:hAnsi="Times New Roman" w:cs="Times New Roman"/>
          <w:sz w:val="26"/>
          <w:szCs w:val="26"/>
        </w:rPr>
        <w:t xml:space="preserve">cho mỗi loại sản phẩm có số lượng DN </w:t>
      </w:r>
      <w:r w:rsidR="007E7B72">
        <w:rPr>
          <w:rFonts w:ascii="Times New Roman" w:hAnsi="Times New Roman" w:cs="Times New Roman"/>
          <w:sz w:val="26"/>
          <w:szCs w:val="26"/>
        </w:rPr>
        <w:t>lần lượt là 8</w:t>
      </w:r>
      <w:r w:rsidR="00116891" w:rsidRPr="00116891">
        <w:rPr>
          <w:rFonts w:ascii="Times New Roman" w:hAnsi="Times New Roman" w:cs="Times New Roman"/>
          <w:sz w:val="26"/>
          <w:szCs w:val="26"/>
        </w:rPr>
        <w:t xml:space="preserve"> </w:t>
      </w:r>
      <w:r w:rsidR="00116891">
        <w:rPr>
          <w:rFonts w:ascii="Times New Roman" w:hAnsi="Times New Roman" w:cs="Times New Roman"/>
          <w:sz w:val="26"/>
          <w:szCs w:val="26"/>
        </w:rPr>
        <w:t>DN</w:t>
      </w:r>
      <w:r w:rsidR="007E7B72">
        <w:rPr>
          <w:rFonts w:ascii="Times New Roman" w:hAnsi="Times New Roman" w:cs="Times New Roman"/>
          <w:sz w:val="26"/>
          <w:szCs w:val="26"/>
        </w:rPr>
        <w:t xml:space="preserve">, 3 </w:t>
      </w:r>
      <w:r w:rsidR="00116891">
        <w:rPr>
          <w:rFonts w:ascii="Times New Roman" w:hAnsi="Times New Roman" w:cs="Times New Roman"/>
          <w:sz w:val="26"/>
          <w:szCs w:val="26"/>
        </w:rPr>
        <w:t xml:space="preserve">DN </w:t>
      </w:r>
      <w:r w:rsidR="007E7B72">
        <w:rPr>
          <w:rFonts w:ascii="Times New Roman" w:hAnsi="Times New Roman" w:cs="Times New Roman"/>
          <w:sz w:val="26"/>
          <w:szCs w:val="26"/>
        </w:rPr>
        <w:t>và 1</w:t>
      </w:r>
      <w:r w:rsidR="00116891">
        <w:rPr>
          <w:rFonts w:ascii="Times New Roman" w:hAnsi="Times New Roman" w:cs="Times New Roman"/>
          <w:sz w:val="26"/>
          <w:szCs w:val="26"/>
        </w:rPr>
        <w:t xml:space="preserve"> DN</w:t>
      </w:r>
      <w:r w:rsidR="007E7B72">
        <w:rPr>
          <w:rFonts w:ascii="Times New Roman" w:hAnsi="Times New Roman" w:cs="Times New Roman"/>
          <w:sz w:val="26"/>
          <w:szCs w:val="26"/>
        </w:rPr>
        <w:t>.</w:t>
      </w:r>
      <w:r w:rsidR="008D694D">
        <w:rPr>
          <w:rFonts w:ascii="Times New Roman" w:hAnsi="Times New Roman" w:cs="Times New Roman"/>
          <w:sz w:val="26"/>
          <w:szCs w:val="26"/>
        </w:rPr>
        <w:t xml:space="preserve"> Chi tiết tại Bảng </w:t>
      </w:r>
      <w:r w:rsidR="00867720">
        <w:rPr>
          <w:rFonts w:ascii="Times New Roman" w:hAnsi="Times New Roman" w:cs="Times New Roman"/>
          <w:sz w:val="26"/>
          <w:szCs w:val="26"/>
        </w:rPr>
        <w:t>9</w:t>
      </w:r>
      <w:r w:rsidR="008D694D">
        <w:rPr>
          <w:rFonts w:ascii="Times New Roman" w:hAnsi="Times New Roman" w:cs="Times New Roman"/>
          <w:sz w:val="26"/>
          <w:szCs w:val="26"/>
        </w:rPr>
        <w:t>.</w:t>
      </w:r>
    </w:p>
    <w:p w14:paraId="29632B12" w14:textId="5622CE6C" w:rsidR="00447634" w:rsidRDefault="00447634" w:rsidP="00447634">
      <w:pPr>
        <w:pStyle w:val="Caption"/>
        <w:rPr>
          <w:rFonts w:cs="Times New Roman"/>
          <w:szCs w:val="26"/>
        </w:rPr>
      </w:pPr>
      <w:bookmarkStart w:id="63" w:name="_Toc113833165"/>
      <w:r>
        <w:t xml:space="preserve">Bảng </w:t>
      </w:r>
      <w:fldSimple w:instr=" SEQ Bảng \* ARABIC ">
        <w:r w:rsidR="00867720">
          <w:rPr>
            <w:noProof/>
          </w:rPr>
          <w:t>9</w:t>
        </w:r>
      </w:fldSimple>
      <w:r>
        <w:t xml:space="preserve">. </w:t>
      </w:r>
      <w:r>
        <w:rPr>
          <w:rFonts w:cs="Times New Roman"/>
          <w:szCs w:val="26"/>
        </w:rPr>
        <w:t>Phân loại doanh nghiệp theo quy mô vốn và SPG chế biến</w:t>
      </w:r>
      <w:bookmarkEnd w:id="63"/>
      <w:r>
        <w:rPr>
          <w:rFonts w:cs="Times New Roman"/>
          <w:szCs w:val="26"/>
        </w:rPr>
        <w:t xml:space="preserve"> </w:t>
      </w:r>
    </w:p>
    <w:tbl>
      <w:tblPr>
        <w:tblStyle w:val="TableGrid"/>
        <w:tblW w:w="0" w:type="auto"/>
        <w:tblLook w:val="04A0" w:firstRow="1" w:lastRow="0" w:firstColumn="1" w:lastColumn="0" w:noHBand="0" w:noVBand="1"/>
      </w:tblPr>
      <w:tblGrid>
        <w:gridCol w:w="602"/>
        <w:gridCol w:w="2183"/>
        <w:gridCol w:w="1182"/>
        <w:gridCol w:w="1361"/>
        <w:gridCol w:w="1287"/>
        <w:gridCol w:w="1217"/>
        <w:gridCol w:w="1331"/>
      </w:tblGrid>
      <w:tr w:rsidR="001D77AC" w:rsidRPr="00F66F70" w14:paraId="7AA6D858" w14:textId="77777777" w:rsidTr="00EA6253">
        <w:trPr>
          <w:trHeight w:val="288"/>
        </w:trPr>
        <w:tc>
          <w:tcPr>
            <w:tcW w:w="602" w:type="dxa"/>
            <w:vMerge w:val="restart"/>
          </w:tcPr>
          <w:p w14:paraId="5C780C48" w14:textId="77777777" w:rsidR="001D77AC" w:rsidRPr="00F66F70" w:rsidRDefault="001D77AC" w:rsidP="00187BB8">
            <w:pPr>
              <w:jc w:val="center"/>
              <w:rPr>
                <w:rFonts w:ascii="Times New Roman" w:hAnsi="Times New Roman" w:cs="Times New Roman"/>
                <w:b/>
                <w:sz w:val="24"/>
                <w:szCs w:val="24"/>
              </w:rPr>
            </w:pPr>
            <w:r w:rsidRPr="00F66F70">
              <w:rPr>
                <w:rFonts w:ascii="Times New Roman" w:hAnsi="Times New Roman" w:cs="Times New Roman"/>
                <w:b/>
                <w:sz w:val="24"/>
                <w:szCs w:val="24"/>
              </w:rPr>
              <w:t>TT</w:t>
            </w:r>
          </w:p>
        </w:tc>
        <w:tc>
          <w:tcPr>
            <w:tcW w:w="2183" w:type="dxa"/>
            <w:vMerge w:val="restart"/>
          </w:tcPr>
          <w:p w14:paraId="047C0F96" w14:textId="77777777" w:rsidR="001D77AC" w:rsidRPr="00F66F70" w:rsidRDefault="001D77AC" w:rsidP="00187BB8">
            <w:pPr>
              <w:jc w:val="center"/>
              <w:rPr>
                <w:rFonts w:ascii="Times New Roman" w:hAnsi="Times New Roman" w:cs="Times New Roman"/>
                <w:b/>
                <w:sz w:val="24"/>
                <w:szCs w:val="24"/>
              </w:rPr>
            </w:pPr>
            <w:r w:rsidRPr="00F66F70">
              <w:rPr>
                <w:rFonts w:ascii="Times New Roman" w:hAnsi="Times New Roman" w:cs="Times New Roman"/>
                <w:b/>
                <w:sz w:val="24"/>
                <w:szCs w:val="24"/>
              </w:rPr>
              <w:t>Sản phẩm chế biến</w:t>
            </w:r>
          </w:p>
        </w:tc>
        <w:tc>
          <w:tcPr>
            <w:tcW w:w="6378" w:type="dxa"/>
            <w:gridSpan w:val="5"/>
          </w:tcPr>
          <w:p w14:paraId="266E9069" w14:textId="781E32F6" w:rsidR="001D77AC" w:rsidRPr="00F66F70" w:rsidRDefault="001D77AC" w:rsidP="00187BB8">
            <w:pPr>
              <w:jc w:val="center"/>
              <w:rPr>
                <w:rFonts w:ascii="Times New Roman" w:hAnsi="Times New Roman" w:cs="Times New Roman"/>
                <w:b/>
                <w:sz w:val="24"/>
                <w:szCs w:val="24"/>
              </w:rPr>
            </w:pPr>
            <w:r w:rsidRPr="00F66F70">
              <w:rPr>
                <w:rFonts w:ascii="Times New Roman" w:hAnsi="Times New Roman" w:cs="Times New Roman"/>
                <w:b/>
                <w:sz w:val="24"/>
                <w:szCs w:val="24"/>
              </w:rPr>
              <w:t>Số doanh nghiệp</w:t>
            </w:r>
          </w:p>
        </w:tc>
      </w:tr>
      <w:tr w:rsidR="001D77AC" w:rsidRPr="00F66F70" w14:paraId="716206A4" w14:textId="77777777" w:rsidTr="001D77AC">
        <w:trPr>
          <w:trHeight w:val="288"/>
        </w:trPr>
        <w:tc>
          <w:tcPr>
            <w:tcW w:w="602" w:type="dxa"/>
            <w:vMerge/>
          </w:tcPr>
          <w:p w14:paraId="6DC69DC1" w14:textId="77777777" w:rsidR="001D77AC" w:rsidRPr="00F66F70" w:rsidRDefault="001D77AC" w:rsidP="00187BB8">
            <w:pPr>
              <w:jc w:val="center"/>
              <w:rPr>
                <w:rFonts w:ascii="Times New Roman" w:hAnsi="Times New Roman" w:cs="Times New Roman"/>
                <w:b/>
                <w:sz w:val="24"/>
                <w:szCs w:val="24"/>
              </w:rPr>
            </w:pPr>
          </w:p>
        </w:tc>
        <w:tc>
          <w:tcPr>
            <w:tcW w:w="2183" w:type="dxa"/>
            <w:vMerge/>
          </w:tcPr>
          <w:p w14:paraId="779EE3A1" w14:textId="77777777" w:rsidR="001D77AC" w:rsidRPr="00F66F70" w:rsidRDefault="001D77AC" w:rsidP="00187BB8">
            <w:pPr>
              <w:jc w:val="center"/>
              <w:rPr>
                <w:rFonts w:ascii="Times New Roman" w:hAnsi="Times New Roman" w:cs="Times New Roman"/>
                <w:b/>
                <w:sz w:val="24"/>
                <w:szCs w:val="24"/>
              </w:rPr>
            </w:pPr>
          </w:p>
        </w:tc>
        <w:tc>
          <w:tcPr>
            <w:tcW w:w="1182" w:type="dxa"/>
          </w:tcPr>
          <w:p w14:paraId="258F94B2" w14:textId="77777777" w:rsidR="001D77AC" w:rsidRPr="00F66F70" w:rsidRDefault="001D77AC" w:rsidP="00187BB8">
            <w:pPr>
              <w:jc w:val="center"/>
              <w:rPr>
                <w:rFonts w:ascii="Times New Roman" w:hAnsi="Times New Roman" w:cs="Times New Roman"/>
                <w:b/>
                <w:sz w:val="24"/>
                <w:szCs w:val="24"/>
              </w:rPr>
            </w:pPr>
            <w:r w:rsidRPr="00F66F70">
              <w:rPr>
                <w:rFonts w:ascii="Times New Roman" w:hAnsi="Times New Roman" w:cs="Times New Roman"/>
                <w:b/>
                <w:sz w:val="24"/>
                <w:szCs w:val="24"/>
              </w:rPr>
              <w:t>Siêu nhỏ</w:t>
            </w:r>
          </w:p>
        </w:tc>
        <w:tc>
          <w:tcPr>
            <w:tcW w:w="1361" w:type="dxa"/>
          </w:tcPr>
          <w:p w14:paraId="10483839" w14:textId="77777777" w:rsidR="001D77AC" w:rsidRPr="00F66F70" w:rsidRDefault="001D77AC" w:rsidP="00187BB8">
            <w:pPr>
              <w:jc w:val="center"/>
              <w:rPr>
                <w:rFonts w:ascii="Times New Roman" w:hAnsi="Times New Roman" w:cs="Times New Roman"/>
                <w:b/>
                <w:sz w:val="24"/>
                <w:szCs w:val="24"/>
              </w:rPr>
            </w:pPr>
            <w:r w:rsidRPr="00F66F70">
              <w:rPr>
                <w:rFonts w:ascii="Times New Roman" w:hAnsi="Times New Roman" w:cs="Times New Roman"/>
                <w:b/>
                <w:sz w:val="24"/>
                <w:szCs w:val="24"/>
              </w:rPr>
              <w:t>Nhỏ</w:t>
            </w:r>
          </w:p>
        </w:tc>
        <w:tc>
          <w:tcPr>
            <w:tcW w:w="1287" w:type="dxa"/>
          </w:tcPr>
          <w:p w14:paraId="3DA1A817" w14:textId="77777777" w:rsidR="001D77AC" w:rsidRPr="00F66F70" w:rsidRDefault="001D77AC" w:rsidP="00187BB8">
            <w:pPr>
              <w:jc w:val="center"/>
              <w:rPr>
                <w:rFonts w:ascii="Times New Roman" w:hAnsi="Times New Roman" w:cs="Times New Roman"/>
                <w:b/>
                <w:sz w:val="24"/>
                <w:szCs w:val="24"/>
              </w:rPr>
            </w:pPr>
            <w:r w:rsidRPr="00F66F70">
              <w:rPr>
                <w:rFonts w:ascii="Times New Roman" w:hAnsi="Times New Roman" w:cs="Times New Roman"/>
                <w:b/>
                <w:sz w:val="24"/>
                <w:szCs w:val="24"/>
              </w:rPr>
              <w:t>Vừa</w:t>
            </w:r>
          </w:p>
        </w:tc>
        <w:tc>
          <w:tcPr>
            <w:tcW w:w="1217" w:type="dxa"/>
          </w:tcPr>
          <w:p w14:paraId="38D9032F" w14:textId="4C18B726" w:rsidR="001D77AC" w:rsidRPr="00F66F70" w:rsidRDefault="001D77AC" w:rsidP="00187BB8">
            <w:pPr>
              <w:jc w:val="center"/>
              <w:rPr>
                <w:rFonts w:ascii="Times New Roman" w:hAnsi="Times New Roman" w:cs="Times New Roman"/>
                <w:b/>
                <w:sz w:val="24"/>
                <w:szCs w:val="24"/>
              </w:rPr>
            </w:pPr>
            <w:r>
              <w:rPr>
                <w:rFonts w:ascii="Times New Roman" w:hAnsi="Times New Roman" w:cs="Times New Roman"/>
                <w:b/>
                <w:sz w:val="24"/>
                <w:szCs w:val="24"/>
              </w:rPr>
              <w:t>Lớn</w:t>
            </w:r>
          </w:p>
        </w:tc>
        <w:tc>
          <w:tcPr>
            <w:tcW w:w="1331" w:type="dxa"/>
          </w:tcPr>
          <w:p w14:paraId="7DBA5BD5" w14:textId="49BED408" w:rsidR="001D77AC" w:rsidRPr="00F66F70" w:rsidRDefault="001D77AC" w:rsidP="00187BB8">
            <w:pPr>
              <w:jc w:val="center"/>
              <w:rPr>
                <w:rFonts w:ascii="Times New Roman" w:hAnsi="Times New Roman" w:cs="Times New Roman"/>
                <w:b/>
                <w:sz w:val="24"/>
                <w:szCs w:val="24"/>
              </w:rPr>
            </w:pPr>
            <w:r w:rsidRPr="00F66F70">
              <w:rPr>
                <w:rFonts w:ascii="Times New Roman" w:hAnsi="Times New Roman" w:cs="Times New Roman"/>
                <w:b/>
                <w:sz w:val="24"/>
                <w:szCs w:val="24"/>
              </w:rPr>
              <w:t>Tổng</w:t>
            </w:r>
          </w:p>
        </w:tc>
      </w:tr>
      <w:tr w:rsidR="001D77AC" w:rsidRPr="00F66F70" w14:paraId="080FBA3C" w14:textId="77777777" w:rsidTr="001D77AC">
        <w:trPr>
          <w:trHeight w:val="288"/>
        </w:trPr>
        <w:tc>
          <w:tcPr>
            <w:tcW w:w="602" w:type="dxa"/>
          </w:tcPr>
          <w:p w14:paraId="58A5C2FA" w14:textId="77777777" w:rsidR="001D77AC" w:rsidRPr="00F66F70" w:rsidRDefault="001D77AC" w:rsidP="00187BB8">
            <w:pPr>
              <w:jc w:val="both"/>
              <w:rPr>
                <w:rFonts w:ascii="Times New Roman" w:hAnsi="Times New Roman" w:cs="Times New Roman"/>
                <w:sz w:val="24"/>
                <w:szCs w:val="24"/>
              </w:rPr>
            </w:pPr>
            <w:r w:rsidRPr="00F66F70">
              <w:rPr>
                <w:rFonts w:ascii="Times New Roman" w:hAnsi="Times New Roman" w:cs="Times New Roman"/>
                <w:sz w:val="24"/>
                <w:szCs w:val="24"/>
              </w:rPr>
              <w:t>1</w:t>
            </w:r>
          </w:p>
        </w:tc>
        <w:tc>
          <w:tcPr>
            <w:tcW w:w="2183" w:type="dxa"/>
          </w:tcPr>
          <w:p w14:paraId="6A35E555" w14:textId="77777777" w:rsidR="001D77AC" w:rsidRPr="00F66F70" w:rsidRDefault="001D77AC" w:rsidP="00187BB8">
            <w:pPr>
              <w:jc w:val="both"/>
              <w:rPr>
                <w:rFonts w:ascii="Times New Roman" w:hAnsi="Times New Roman" w:cs="Times New Roman"/>
                <w:sz w:val="24"/>
                <w:szCs w:val="24"/>
              </w:rPr>
            </w:pPr>
            <w:r w:rsidRPr="00F66F70">
              <w:rPr>
                <w:rFonts w:ascii="Times New Roman" w:hAnsi="Times New Roman" w:cs="Times New Roman"/>
                <w:sz w:val="24"/>
                <w:szCs w:val="24"/>
              </w:rPr>
              <w:t>Chế biến gỗ (đồ gỗ)</w:t>
            </w:r>
          </w:p>
        </w:tc>
        <w:tc>
          <w:tcPr>
            <w:tcW w:w="1182" w:type="dxa"/>
          </w:tcPr>
          <w:p w14:paraId="30ABD907" w14:textId="77777777" w:rsidR="001D77AC" w:rsidRPr="00F66F70" w:rsidRDefault="001D77AC" w:rsidP="00187BB8">
            <w:pPr>
              <w:jc w:val="center"/>
              <w:rPr>
                <w:rFonts w:ascii="Times New Roman" w:hAnsi="Times New Roman" w:cs="Times New Roman"/>
                <w:sz w:val="24"/>
                <w:szCs w:val="24"/>
              </w:rPr>
            </w:pPr>
            <w:r w:rsidRPr="00F66F70">
              <w:rPr>
                <w:rFonts w:ascii="Times New Roman" w:hAnsi="Times New Roman" w:cs="Times New Roman"/>
                <w:sz w:val="24"/>
                <w:szCs w:val="24"/>
              </w:rPr>
              <w:t>4</w:t>
            </w:r>
          </w:p>
        </w:tc>
        <w:tc>
          <w:tcPr>
            <w:tcW w:w="1361" w:type="dxa"/>
          </w:tcPr>
          <w:p w14:paraId="4BB1B1A4" w14:textId="77777777" w:rsidR="001D77AC" w:rsidRPr="00F66F70" w:rsidRDefault="001D77AC" w:rsidP="00187BB8">
            <w:pPr>
              <w:jc w:val="center"/>
              <w:rPr>
                <w:rFonts w:ascii="Times New Roman" w:hAnsi="Times New Roman" w:cs="Times New Roman"/>
                <w:sz w:val="24"/>
                <w:szCs w:val="24"/>
              </w:rPr>
            </w:pPr>
            <w:r w:rsidRPr="00F66F70">
              <w:rPr>
                <w:rFonts w:ascii="Times New Roman" w:hAnsi="Times New Roman" w:cs="Times New Roman"/>
                <w:sz w:val="24"/>
                <w:szCs w:val="24"/>
              </w:rPr>
              <w:t>65</w:t>
            </w:r>
          </w:p>
        </w:tc>
        <w:tc>
          <w:tcPr>
            <w:tcW w:w="1287" w:type="dxa"/>
          </w:tcPr>
          <w:p w14:paraId="7AF8C115" w14:textId="77777777" w:rsidR="001D77AC" w:rsidRPr="00F66F70" w:rsidRDefault="001D77AC" w:rsidP="00187BB8">
            <w:pPr>
              <w:jc w:val="center"/>
              <w:rPr>
                <w:rFonts w:ascii="Times New Roman" w:hAnsi="Times New Roman" w:cs="Times New Roman"/>
                <w:sz w:val="24"/>
                <w:szCs w:val="24"/>
              </w:rPr>
            </w:pPr>
            <w:r w:rsidRPr="00F66F70">
              <w:rPr>
                <w:rFonts w:ascii="Times New Roman" w:hAnsi="Times New Roman" w:cs="Times New Roman"/>
                <w:sz w:val="24"/>
                <w:szCs w:val="24"/>
              </w:rPr>
              <w:t>76</w:t>
            </w:r>
          </w:p>
        </w:tc>
        <w:tc>
          <w:tcPr>
            <w:tcW w:w="1217" w:type="dxa"/>
          </w:tcPr>
          <w:p w14:paraId="7B57D7A0" w14:textId="6B370990" w:rsidR="001D77AC" w:rsidRPr="00F66F70" w:rsidRDefault="001D77AC" w:rsidP="00187BB8">
            <w:pPr>
              <w:jc w:val="center"/>
              <w:rPr>
                <w:rFonts w:ascii="Times New Roman" w:hAnsi="Times New Roman" w:cs="Times New Roman"/>
                <w:sz w:val="24"/>
                <w:szCs w:val="24"/>
              </w:rPr>
            </w:pPr>
            <w:r>
              <w:rPr>
                <w:rFonts w:ascii="Times New Roman" w:hAnsi="Times New Roman" w:cs="Times New Roman"/>
                <w:sz w:val="24"/>
                <w:szCs w:val="24"/>
              </w:rPr>
              <w:t>4</w:t>
            </w:r>
          </w:p>
        </w:tc>
        <w:tc>
          <w:tcPr>
            <w:tcW w:w="1331" w:type="dxa"/>
          </w:tcPr>
          <w:p w14:paraId="34144109" w14:textId="1EC5B73D" w:rsidR="001D77AC" w:rsidRPr="00F66F70" w:rsidRDefault="001D77AC" w:rsidP="00187BB8">
            <w:pPr>
              <w:jc w:val="center"/>
              <w:rPr>
                <w:rFonts w:ascii="Times New Roman" w:hAnsi="Times New Roman" w:cs="Times New Roman"/>
                <w:sz w:val="24"/>
                <w:szCs w:val="24"/>
              </w:rPr>
            </w:pPr>
            <w:r w:rsidRPr="00F66F70">
              <w:rPr>
                <w:rFonts w:ascii="Times New Roman" w:hAnsi="Times New Roman" w:cs="Times New Roman"/>
                <w:sz w:val="24"/>
                <w:szCs w:val="24"/>
              </w:rPr>
              <w:t>14</w:t>
            </w:r>
            <w:r>
              <w:rPr>
                <w:rFonts w:ascii="Times New Roman" w:hAnsi="Times New Roman" w:cs="Times New Roman"/>
                <w:sz w:val="24"/>
                <w:szCs w:val="24"/>
              </w:rPr>
              <w:t>9</w:t>
            </w:r>
          </w:p>
        </w:tc>
      </w:tr>
      <w:tr w:rsidR="001D77AC" w:rsidRPr="00F66F70" w14:paraId="3EDA1033" w14:textId="77777777" w:rsidTr="001D77AC">
        <w:trPr>
          <w:trHeight w:val="288"/>
        </w:trPr>
        <w:tc>
          <w:tcPr>
            <w:tcW w:w="602" w:type="dxa"/>
          </w:tcPr>
          <w:p w14:paraId="5E68399B" w14:textId="77777777" w:rsidR="001D77AC" w:rsidRPr="00F66F70" w:rsidRDefault="001D77AC" w:rsidP="00187BB8">
            <w:pPr>
              <w:jc w:val="both"/>
              <w:rPr>
                <w:rFonts w:ascii="Times New Roman" w:hAnsi="Times New Roman" w:cs="Times New Roman"/>
                <w:sz w:val="24"/>
                <w:szCs w:val="24"/>
              </w:rPr>
            </w:pPr>
            <w:r w:rsidRPr="00F66F70">
              <w:rPr>
                <w:rFonts w:ascii="Times New Roman" w:hAnsi="Times New Roman" w:cs="Times New Roman"/>
                <w:sz w:val="24"/>
                <w:szCs w:val="24"/>
              </w:rPr>
              <w:t>2</w:t>
            </w:r>
          </w:p>
        </w:tc>
        <w:tc>
          <w:tcPr>
            <w:tcW w:w="2183" w:type="dxa"/>
          </w:tcPr>
          <w:p w14:paraId="5F76D6C8" w14:textId="77777777" w:rsidR="001D77AC" w:rsidRPr="00F66F70" w:rsidRDefault="001D77AC" w:rsidP="00187BB8">
            <w:pPr>
              <w:jc w:val="both"/>
              <w:rPr>
                <w:rFonts w:ascii="Times New Roman" w:hAnsi="Times New Roman" w:cs="Times New Roman"/>
                <w:sz w:val="24"/>
                <w:szCs w:val="24"/>
              </w:rPr>
            </w:pPr>
            <w:r w:rsidRPr="00F66F70">
              <w:rPr>
                <w:rFonts w:ascii="Times New Roman" w:hAnsi="Times New Roman" w:cs="Times New Roman"/>
                <w:sz w:val="24"/>
                <w:szCs w:val="24"/>
              </w:rPr>
              <w:t>Dăm</w:t>
            </w:r>
          </w:p>
        </w:tc>
        <w:tc>
          <w:tcPr>
            <w:tcW w:w="1182" w:type="dxa"/>
          </w:tcPr>
          <w:p w14:paraId="6D1AB0F0" w14:textId="77777777" w:rsidR="001D77AC" w:rsidRPr="00F66F70" w:rsidRDefault="001D77AC" w:rsidP="00187BB8">
            <w:pPr>
              <w:jc w:val="center"/>
              <w:rPr>
                <w:rFonts w:ascii="Times New Roman" w:hAnsi="Times New Roman" w:cs="Times New Roman"/>
                <w:sz w:val="24"/>
                <w:szCs w:val="24"/>
              </w:rPr>
            </w:pPr>
          </w:p>
        </w:tc>
        <w:tc>
          <w:tcPr>
            <w:tcW w:w="1361" w:type="dxa"/>
          </w:tcPr>
          <w:p w14:paraId="3402D1D0" w14:textId="77777777" w:rsidR="001D77AC" w:rsidRPr="00F66F70" w:rsidRDefault="001D77AC" w:rsidP="00187BB8">
            <w:pPr>
              <w:jc w:val="center"/>
              <w:rPr>
                <w:rFonts w:ascii="Times New Roman" w:hAnsi="Times New Roman" w:cs="Times New Roman"/>
                <w:sz w:val="24"/>
                <w:szCs w:val="24"/>
              </w:rPr>
            </w:pPr>
            <w:r w:rsidRPr="00F66F70">
              <w:rPr>
                <w:rFonts w:ascii="Times New Roman" w:hAnsi="Times New Roman" w:cs="Times New Roman"/>
                <w:sz w:val="24"/>
                <w:szCs w:val="24"/>
              </w:rPr>
              <w:t>3</w:t>
            </w:r>
          </w:p>
        </w:tc>
        <w:tc>
          <w:tcPr>
            <w:tcW w:w="1287" w:type="dxa"/>
          </w:tcPr>
          <w:p w14:paraId="6B37DE52" w14:textId="77777777" w:rsidR="001D77AC" w:rsidRPr="00F66F70" w:rsidRDefault="001D77AC" w:rsidP="00187BB8">
            <w:pPr>
              <w:jc w:val="center"/>
              <w:rPr>
                <w:rFonts w:ascii="Times New Roman" w:hAnsi="Times New Roman" w:cs="Times New Roman"/>
                <w:sz w:val="24"/>
                <w:szCs w:val="24"/>
              </w:rPr>
            </w:pPr>
            <w:r w:rsidRPr="00F66F70">
              <w:rPr>
                <w:rFonts w:ascii="Times New Roman" w:hAnsi="Times New Roman" w:cs="Times New Roman"/>
                <w:sz w:val="24"/>
                <w:szCs w:val="24"/>
              </w:rPr>
              <w:t>7</w:t>
            </w:r>
          </w:p>
        </w:tc>
        <w:tc>
          <w:tcPr>
            <w:tcW w:w="1217" w:type="dxa"/>
          </w:tcPr>
          <w:p w14:paraId="0EEF8DEC" w14:textId="77777777" w:rsidR="001D77AC" w:rsidRPr="00F66F70" w:rsidRDefault="001D77AC" w:rsidP="00187BB8">
            <w:pPr>
              <w:jc w:val="center"/>
              <w:rPr>
                <w:rFonts w:ascii="Times New Roman" w:hAnsi="Times New Roman" w:cs="Times New Roman"/>
                <w:sz w:val="24"/>
                <w:szCs w:val="24"/>
              </w:rPr>
            </w:pPr>
          </w:p>
        </w:tc>
        <w:tc>
          <w:tcPr>
            <w:tcW w:w="1331" w:type="dxa"/>
          </w:tcPr>
          <w:p w14:paraId="5958CDBF" w14:textId="73F812A1" w:rsidR="001D77AC" w:rsidRPr="00F66F70" w:rsidRDefault="001D77AC" w:rsidP="00187BB8">
            <w:pPr>
              <w:jc w:val="center"/>
              <w:rPr>
                <w:rFonts w:ascii="Times New Roman" w:hAnsi="Times New Roman" w:cs="Times New Roman"/>
                <w:sz w:val="24"/>
                <w:szCs w:val="24"/>
              </w:rPr>
            </w:pPr>
            <w:r w:rsidRPr="00F66F70">
              <w:rPr>
                <w:rFonts w:ascii="Times New Roman" w:hAnsi="Times New Roman" w:cs="Times New Roman"/>
                <w:sz w:val="24"/>
                <w:szCs w:val="24"/>
              </w:rPr>
              <w:t>10</w:t>
            </w:r>
          </w:p>
        </w:tc>
      </w:tr>
      <w:tr w:rsidR="001D77AC" w:rsidRPr="00F66F70" w14:paraId="730F2367" w14:textId="77777777" w:rsidTr="001D77AC">
        <w:trPr>
          <w:trHeight w:val="288"/>
        </w:trPr>
        <w:tc>
          <w:tcPr>
            <w:tcW w:w="602" w:type="dxa"/>
          </w:tcPr>
          <w:p w14:paraId="4EAC3903" w14:textId="77777777" w:rsidR="001D77AC" w:rsidRPr="00F66F70" w:rsidRDefault="001D77AC" w:rsidP="00187BB8">
            <w:pPr>
              <w:jc w:val="both"/>
              <w:rPr>
                <w:rFonts w:ascii="Times New Roman" w:hAnsi="Times New Roman" w:cs="Times New Roman"/>
                <w:sz w:val="24"/>
                <w:szCs w:val="24"/>
              </w:rPr>
            </w:pPr>
            <w:r w:rsidRPr="00F66F70">
              <w:rPr>
                <w:rFonts w:ascii="Times New Roman" w:hAnsi="Times New Roman" w:cs="Times New Roman"/>
                <w:sz w:val="24"/>
                <w:szCs w:val="24"/>
              </w:rPr>
              <w:t>3</w:t>
            </w:r>
          </w:p>
        </w:tc>
        <w:tc>
          <w:tcPr>
            <w:tcW w:w="2183" w:type="dxa"/>
          </w:tcPr>
          <w:p w14:paraId="401402AE" w14:textId="77777777" w:rsidR="001D77AC" w:rsidRPr="00F66F70" w:rsidRDefault="001D77AC" w:rsidP="00187BB8">
            <w:pPr>
              <w:jc w:val="both"/>
              <w:rPr>
                <w:rFonts w:ascii="Times New Roman" w:hAnsi="Times New Roman" w:cs="Times New Roman"/>
                <w:sz w:val="24"/>
                <w:szCs w:val="24"/>
              </w:rPr>
            </w:pPr>
            <w:r w:rsidRPr="00F66F70">
              <w:rPr>
                <w:rFonts w:ascii="Times New Roman" w:hAnsi="Times New Roman" w:cs="Times New Roman"/>
                <w:sz w:val="24"/>
                <w:szCs w:val="24"/>
              </w:rPr>
              <w:t>Ván thanh</w:t>
            </w:r>
          </w:p>
        </w:tc>
        <w:tc>
          <w:tcPr>
            <w:tcW w:w="1182" w:type="dxa"/>
          </w:tcPr>
          <w:p w14:paraId="5AB797D7" w14:textId="77777777" w:rsidR="001D77AC" w:rsidRPr="00F66F70" w:rsidRDefault="001D77AC" w:rsidP="00187BB8">
            <w:pPr>
              <w:jc w:val="center"/>
              <w:rPr>
                <w:rFonts w:ascii="Times New Roman" w:hAnsi="Times New Roman" w:cs="Times New Roman"/>
                <w:sz w:val="24"/>
                <w:szCs w:val="24"/>
              </w:rPr>
            </w:pPr>
            <w:r w:rsidRPr="00F66F70">
              <w:rPr>
                <w:rFonts w:ascii="Times New Roman" w:hAnsi="Times New Roman" w:cs="Times New Roman"/>
                <w:sz w:val="24"/>
                <w:szCs w:val="24"/>
              </w:rPr>
              <w:t>8</w:t>
            </w:r>
          </w:p>
        </w:tc>
        <w:tc>
          <w:tcPr>
            <w:tcW w:w="1361" w:type="dxa"/>
          </w:tcPr>
          <w:p w14:paraId="5048E9A6" w14:textId="77777777" w:rsidR="001D77AC" w:rsidRPr="00F66F70" w:rsidRDefault="001D77AC" w:rsidP="00187BB8">
            <w:pPr>
              <w:jc w:val="center"/>
              <w:rPr>
                <w:rFonts w:ascii="Times New Roman" w:hAnsi="Times New Roman" w:cs="Times New Roman"/>
                <w:sz w:val="24"/>
                <w:szCs w:val="24"/>
              </w:rPr>
            </w:pPr>
          </w:p>
        </w:tc>
        <w:tc>
          <w:tcPr>
            <w:tcW w:w="1287" w:type="dxa"/>
          </w:tcPr>
          <w:p w14:paraId="18385747" w14:textId="77777777" w:rsidR="001D77AC" w:rsidRPr="00F66F70" w:rsidRDefault="001D77AC" w:rsidP="00187BB8">
            <w:pPr>
              <w:jc w:val="center"/>
              <w:rPr>
                <w:rFonts w:ascii="Times New Roman" w:hAnsi="Times New Roman" w:cs="Times New Roman"/>
                <w:sz w:val="24"/>
                <w:szCs w:val="24"/>
              </w:rPr>
            </w:pPr>
          </w:p>
        </w:tc>
        <w:tc>
          <w:tcPr>
            <w:tcW w:w="1217" w:type="dxa"/>
          </w:tcPr>
          <w:p w14:paraId="667948B3" w14:textId="77777777" w:rsidR="001D77AC" w:rsidRPr="00F66F70" w:rsidRDefault="001D77AC" w:rsidP="00187BB8">
            <w:pPr>
              <w:jc w:val="center"/>
              <w:rPr>
                <w:rFonts w:ascii="Times New Roman" w:hAnsi="Times New Roman" w:cs="Times New Roman"/>
                <w:sz w:val="24"/>
                <w:szCs w:val="24"/>
              </w:rPr>
            </w:pPr>
          </w:p>
        </w:tc>
        <w:tc>
          <w:tcPr>
            <w:tcW w:w="1331" w:type="dxa"/>
          </w:tcPr>
          <w:p w14:paraId="44790DB1" w14:textId="17244BB6" w:rsidR="001D77AC" w:rsidRPr="00F66F70" w:rsidRDefault="001D77AC" w:rsidP="00187BB8">
            <w:pPr>
              <w:jc w:val="center"/>
              <w:rPr>
                <w:rFonts w:ascii="Times New Roman" w:hAnsi="Times New Roman" w:cs="Times New Roman"/>
                <w:sz w:val="24"/>
                <w:szCs w:val="24"/>
              </w:rPr>
            </w:pPr>
            <w:r w:rsidRPr="00F66F70">
              <w:rPr>
                <w:rFonts w:ascii="Times New Roman" w:hAnsi="Times New Roman" w:cs="Times New Roman"/>
                <w:sz w:val="24"/>
                <w:szCs w:val="24"/>
              </w:rPr>
              <w:t>8</w:t>
            </w:r>
          </w:p>
        </w:tc>
      </w:tr>
      <w:tr w:rsidR="001D77AC" w:rsidRPr="00F66F70" w14:paraId="3CB926CE" w14:textId="77777777" w:rsidTr="001D77AC">
        <w:trPr>
          <w:trHeight w:val="288"/>
        </w:trPr>
        <w:tc>
          <w:tcPr>
            <w:tcW w:w="602" w:type="dxa"/>
          </w:tcPr>
          <w:p w14:paraId="26CE1A09" w14:textId="77777777" w:rsidR="001D77AC" w:rsidRPr="00F66F70" w:rsidRDefault="001D77AC" w:rsidP="00187BB8">
            <w:pPr>
              <w:jc w:val="both"/>
              <w:rPr>
                <w:rFonts w:ascii="Times New Roman" w:hAnsi="Times New Roman" w:cs="Times New Roman"/>
                <w:sz w:val="24"/>
                <w:szCs w:val="24"/>
              </w:rPr>
            </w:pPr>
            <w:r w:rsidRPr="00F66F70">
              <w:rPr>
                <w:rFonts w:ascii="Times New Roman" w:hAnsi="Times New Roman" w:cs="Times New Roman"/>
                <w:sz w:val="24"/>
                <w:szCs w:val="24"/>
              </w:rPr>
              <w:t>4</w:t>
            </w:r>
          </w:p>
        </w:tc>
        <w:tc>
          <w:tcPr>
            <w:tcW w:w="2183" w:type="dxa"/>
          </w:tcPr>
          <w:p w14:paraId="4BC9893C" w14:textId="77777777" w:rsidR="001D77AC" w:rsidRPr="00F66F70" w:rsidRDefault="001D77AC" w:rsidP="00187BB8">
            <w:pPr>
              <w:jc w:val="both"/>
              <w:rPr>
                <w:rFonts w:ascii="Times New Roman" w:hAnsi="Times New Roman" w:cs="Times New Roman"/>
                <w:sz w:val="24"/>
                <w:szCs w:val="24"/>
              </w:rPr>
            </w:pPr>
            <w:r w:rsidRPr="00F66F70">
              <w:rPr>
                <w:rFonts w:ascii="Times New Roman" w:hAnsi="Times New Roman" w:cs="Times New Roman"/>
                <w:sz w:val="24"/>
                <w:szCs w:val="24"/>
              </w:rPr>
              <w:t>Ván bóc</w:t>
            </w:r>
          </w:p>
        </w:tc>
        <w:tc>
          <w:tcPr>
            <w:tcW w:w="1182" w:type="dxa"/>
          </w:tcPr>
          <w:p w14:paraId="0DA2A4F5" w14:textId="77777777" w:rsidR="001D77AC" w:rsidRPr="00F66F70" w:rsidRDefault="001D77AC" w:rsidP="00187BB8">
            <w:pPr>
              <w:jc w:val="center"/>
              <w:rPr>
                <w:rFonts w:ascii="Times New Roman" w:hAnsi="Times New Roman" w:cs="Times New Roman"/>
                <w:sz w:val="24"/>
                <w:szCs w:val="24"/>
              </w:rPr>
            </w:pPr>
            <w:r w:rsidRPr="00F66F70">
              <w:rPr>
                <w:rFonts w:ascii="Times New Roman" w:hAnsi="Times New Roman" w:cs="Times New Roman"/>
                <w:sz w:val="24"/>
                <w:szCs w:val="24"/>
              </w:rPr>
              <w:t>1</w:t>
            </w:r>
          </w:p>
        </w:tc>
        <w:tc>
          <w:tcPr>
            <w:tcW w:w="1361" w:type="dxa"/>
          </w:tcPr>
          <w:p w14:paraId="339EFC88" w14:textId="77777777" w:rsidR="001D77AC" w:rsidRPr="00F66F70" w:rsidRDefault="001D77AC" w:rsidP="00187BB8">
            <w:pPr>
              <w:jc w:val="center"/>
              <w:rPr>
                <w:rFonts w:ascii="Times New Roman" w:hAnsi="Times New Roman" w:cs="Times New Roman"/>
                <w:sz w:val="24"/>
                <w:szCs w:val="24"/>
              </w:rPr>
            </w:pPr>
          </w:p>
        </w:tc>
        <w:tc>
          <w:tcPr>
            <w:tcW w:w="1287" w:type="dxa"/>
          </w:tcPr>
          <w:p w14:paraId="754AC9B7" w14:textId="77777777" w:rsidR="001D77AC" w:rsidRPr="00F66F70" w:rsidRDefault="001D77AC" w:rsidP="00187BB8">
            <w:pPr>
              <w:jc w:val="center"/>
              <w:rPr>
                <w:rFonts w:ascii="Times New Roman" w:hAnsi="Times New Roman" w:cs="Times New Roman"/>
                <w:sz w:val="24"/>
                <w:szCs w:val="24"/>
              </w:rPr>
            </w:pPr>
          </w:p>
        </w:tc>
        <w:tc>
          <w:tcPr>
            <w:tcW w:w="1217" w:type="dxa"/>
          </w:tcPr>
          <w:p w14:paraId="185522B7" w14:textId="77777777" w:rsidR="001D77AC" w:rsidRPr="00F66F70" w:rsidRDefault="001D77AC" w:rsidP="00187BB8">
            <w:pPr>
              <w:jc w:val="center"/>
              <w:rPr>
                <w:rFonts w:ascii="Times New Roman" w:hAnsi="Times New Roman" w:cs="Times New Roman"/>
                <w:sz w:val="24"/>
                <w:szCs w:val="24"/>
              </w:rPr>
            </w:pPr>
          </w:p>
        </w:tc>
        <w:tc>
          <w:tcPr>
            <w:tcW w:w="1331" w:type="dxa"/>
          </w:tcPr>
          <w:p w14:paraId="5129694A" w14:textId="55E6F516" w:rsidR="001D77AC" w:rsidRPr="00F66F70" w:rsidRDefault="001D77AC" w:rsidP="00187BB8">
            <w:pPr>
              <w:jc w:val="center"/>
              <w:rPr>
                <w:rFonts w:ascii="Times New Roman" w:hAnsi="Times New Roman" w:cs="Times New Roman"/>
                <w:sz w:val="24"/>
                <w:szCs w:val="24"/>
              </w:rPr>
            </w:pPr>
            <w:r w:rsidRPr="00F66F70">
              <w:rPr>
                <w:rFonts w:ascii="Times New Roman" w:hAnsi="Times New Roman" w:cs="Times New Roman"/>
                <w:sz w:val="24"/>
                <w:szCs w:val="24"/>
              </w:rPr>
              <w:t>1</w:t>
            </w:r>
          </w:p>
        </w:tc>
      </w:tr>
      <w:tr w:rsidR="001D77AC" w:rsidRPr="00F66F70" w14:paraId="4A4ECECA" w14:textId="77777777" w:rsidTr="001D77AC">
        <w:trPr>
          <w:trHeight w:val="288"/>
        </w:trPr>
        <w:tc>
          <w:tcPr>
            <w:tcW w:w="602" w:type="dxa"/>
          </w:tcPr>
          <w:p w14:paraId="26128E65" w14:textId="77777777" w:rsidR="001D77AC" w:rsidRPr="00F66F70" w:rsidRDefault="001D77AC" w:rsidP="00187BB8">
            <w:pPr>
              <w:jc w:val="both"/>
              <w:rPr>
                <w:rFonts w:ascii="Times New Roman" w:hAnsi="Times New Roman" w:cs="Times New Roman"/>
                <w:sz w:val="24"/>
                <w:szCs w:val="24"/>
              </w:rPr>
            </w:pPr>
            <w:r w:rsidRPr="00F66F70">
              <w:rPr>
                <w:rFonts w:ascii="Times New Roman" w:hAnsi="Times New Roman" w:cs="Times New Roman"/>
                <w:sz w:val="24"/>
                <w:szCs w:val="24"/>
              </w:rPr>
              <w:t>5</w:t>
            </w:r>
          </w:p>
        </w:tc>
        <w:tc>
          <w:tcPr>
            <w:tcW w:w="2183" w:type="dxa"/>
          </w:tcPr>
          <w:p w14:paraId="30ED7F33" w14:textId="77777777" w:rsidR="001D77AC" w:rsidRPr="00F66F70" w:rsidRDefault="001D77AC" w:rsidP="00187BB8">
            <w:pPr>
              <w:jc w:val="both"/>
              <w:rPr>
                <w:rFonts w:ascii="Times New Roman" w:hAnsi="Times New Roman" w:cs="Times New Roman"/>
                <w:sz w:val="24"/>
                <w:szCs w:val="24"/>
              </w:rPr>
            </w:pPr>
            <w:r w:rsidRPr="00F66F70">
              <w:rPr>
                <w:rFonts w:ascii="Times New Roman" w:hAnsi="Times New Roman" w:cs="Times New Roman"/>
                <w:sz w:val="24"/>
                <w:szCs w:val="24"/>
              </w:rPr>
              <w:t>Viên nén</w:t>
            </w:r>
          </w:p>
        </w:tc>
        <w:tc>
          <w:tcPr>
            <w:tcW w:w="1182" w:type="dxa"/>
          </w:tcPr>
          <w:p w14:paraId="22359E72" w14:textId="77777777" w:rsidR="001D77AC" w:rsidRPr="00F66F70" w:rsidRDefault="001D77AC" w:rsidP="00187BB8">
            <w:pPr>
              <w:jc w:val="center"/>
              <w:rPr>
                <w:rFonts w:ascii="Times New Roman" w:hAnsi="Times New Roman" w:cs="Times New Roman"/>
                <w:sz w:val="24"/>
                <w:szCs w:val="24"/>
              </w:rPr>
            </w:pPr>
            <w:r w:rsidRPr="00F66F70">
              <w:rPr>
                <w:rFonts w:ascii="Times New Roman" w:hAnsi="Times New Roman" w:cs="Times New Roman"/>
                <w:sz w:val="24"/>
                <w:szCs w:val="24"/>
              </w:rPr>
              <w:t>2</w:t>
            </w:r>
          </w:p>
        </w:tc>
        <w:tc>
          <w:tcPr>
            <w:tcW w:w="1361" w:type="dxa"/>
          </w:tcPr>
          <w:p w14:paraId="7E0C49DC" w14:textId="77777777" w:rsidR="001D77AC" w:rsidRPr="00F66F70" w:rsidRDefault="001D77AC" w:rsidP="00187BB8">
            <w:pPr>
              <w:jc w:val="center"/>
              <w:rPr>
                <w:rFonts w:ascii="Times New Roman" w:hAnsi="Times New Roman" w:cs="Times New Roman"/>
                <w:sz w:val="24"/>
                <w:szCs w:val="24"/>
              </w:rPr>
            </w:pPr>
            <w:r w:rsidRPr="00F66F70">
              <w:rPr>
                <w:rFonts w:ascii="Times New Roman" w:hAnsi="Times New Roman" w:cs="Times New Roman"/>
                <w:sz w:val="24"/>
                <w:szCs w:val="24"/>
              </w:rPr>
              <w:t>1</w:t>
            </w:r>
          </w:p>
        </w:tc>
        <w:tc>
          <w:tcPr>
            <w:tcW w:w="1287" w:type="dxa"/>
          </w:tcPr>
          <w:p w14:paraId="387A83F2" w14:textId="77777777" w:rsidR="001D77AC" w:rsidRPr="00F66F70" w:rsidRDefault="001D77AC" w:rsidP="00187BB8">
            <w:pPr>
              <w:jc w:val="center"/>
              <w:rPr>
                <w:rFonts w:ascii="Times New Roman" w:hAnsi="Times New Roman" w:cs="Times New Roman"/>
                <w:sz w:val="24"/>
                <w:szCs w:val="24"/>
              </w:rPr>
            </w:pPr>
          </w:p>
        </w:tc>
        <w:tc>
          <w:tcPr>
            <w:tcW w:w="1217" w:type="dxa"/>
          </w:tcPr>
          <w:p w14:paraId="3F258B20" w14:textId="77777777" w:rsidR="001D77AC" w:rsidRPr="00F66F70" w:rsidRDefault="001D77AC" w:rsidP="00187BB8">
            <w:pPr>
              <w:jc w:val="center"/>
              <w:rPr>
                <w:rFonts w:ascii="Times New Roman" w:hAnsi="Times New Roman" w:cs="Times New Roman"/>
                <w:sz w:val="24"/>
                <w:szCs w:val="24"/>
              </w:rPr>
            </w:pPr>
          </w:p>
        </w:tc>
        <w:tc>
          <w:tcPr>
            <w:tcW w:w="1331" w:type="dxa"/>
          </w:tcPr>
          <w:p w14:paraId="4F249AAD" w14:textId="1521722B" w:rsidR="001D77AC" w:rsidRPr="00F66F70" w:rsidRDefault="001D77AC" w:rsidP="00187BB8">
            <w:pPr>
              <w:jc w:val="center"/>
              <w:rPr>
                <w:rFonts w:ascii="Times New Roman" w:hAnsi="Times New Roman" w:cs="Times New Roman"/>
                <w:sz w:val="24"/>
                <w:szCs w:val="24"/>
              </w:rPr>
            </w:pPr>
            <w:r w:rsidRPr="00F66F70">
              <w:rPr>
                <w:rFonts w:ascii="Times New Roman" w:hAnsi="Times New Roman" w:cs="Times New Roman"/>
                <w:sz w:val="24"/>
                <w:szCs w:val="24"/>
              </w:rPr>
              <w:t>3</w:t>
            </w:r>
          </w:p>
        </w:tc>
      </w:tr>
      <w:tr w:rsidR="001D77AC" w:rsidRPr="00F66F70" w14:paraId="4473E829" w14:textId="77777777" w:rsidTr="001D77AC">
        <w:trPr>
          <w:trHeight w:val="288"/>
        </w:trPr>
        <w:tc>
          <w:tcPr>
            <w:tcW w:w="602" w:type="dxa"/>
          </w:tcPr>
          <w:p w14:paraId="4C600375" w14:textId="77777777" w:rsidR="001D77AC" w:rsidRPr="00F66F70" w:rsidRDefault="001D77AC" w:rsidP="00187BB8">
            <w:pPr>
              <w:jc w:val="both"/>
              <w:rPr>
                <w:rFonts w:ascii="Times New Roman" w:hAnsi="Times New Roman" w:cs="Times New Roman"/>
                <w:sz w:val="24"/>
                <w:szCs w:val="24"/>
              </w:rPr>
            </w:pPr>
          </w:p>
        </w:tc>
        <w:tc>
          <w:tcPr>
            <w:tcW w:w="2183" w:type="dxa"/>
          </w:tcPr>
          <w:p w14:paraId="1A7184CF" w14:textId="77777777" w:rsidR="001D77AC" w:rsidRPr="00F66F70" w:rsidRDefault="001D77AC" w:rsidP="00187BB8">
            <w:pPr>
              <w:jc w:val="both"/>
              <w:rPr>
                <w:rFonts w:ascii="Times New Roman" w:hAnsi="Times New Roman" w:cs="Times New Roman"/>
                <w:sz w:val="24"/>
                <w:szCs w:val="24"/>
              </w:rPr>
            </w:pPr>
            <w:r w:rsidRPr="00F66F70">
              <w:rPr>
                <w:rFonts w:ascii="Times New Roman" w:hAnsi="Times New Roman" w:cs="Times New Roman"/>
                <w:sz w:val="24"/>
                <w:szCs w:val="24"/>
              </w:rPr>
              <w:t>Tổng</w:t>
            </w:r>
          </w:p>
        </w:tc>
        <w:tc>
          <w:tcPr>
            <w:tcW w:w="1182" w:type="dxa"/>
          </w:tcPr>
          <w:p w14:paraId="1000C2DB" w14:textId="77777777" w:rsidR="001D77AC" w:rsidRPr="00F66F70" w:rsidRDefault="001D77AC" w:rsidP="00187BB8">
            <w:pPr>
              <w:jc w:val="center"/>
              <w:rPr>
                <w:rFonts w:ascii="Times New Roman" w:hAnsi="Times New Roman" w:cs="Times New Roman"/>
                <w:b/>
                <w:sz w:val="24"/>
                <w:szCs w:val="24"/>
              </w:rPr>
            </w:pPr>
            <w:r w:rsidRPr="00F66F70">
              <w:rPr>
                <w:rFonts w:ascii="Times New Roman" w:hAnsi="Times New Roman" w:cs="Times New Roman"/>
                <w:b/>
                <w:sz w:val="24"/>
                <w:szCs w:val="24"/>
              </w:rPr>
              <w:t>15</w:t>
            </w:r>
          </w:p>
        </w:tc>
        <w:tc>
          <w:tcPr>
            <w:tcW w:w="1361" w:type="dxa"/>
          </w:tcPr>
          <w:p w14:paraId="0840143E" w14:textId="77777777" w:rsidR="001D77AC" w:rsidRPr="00F66F70" w:rsidRDefault="001D77AC" w:rsidP="00187BB8">
            <w:pPr>
              <w:jc w:val="center"/>
              <w:rPr>
                <w:rFonts w:ascii="Times New Roman" w:hAnsi="Times New Roman" w:cs="Times New Roman"/>
                <w:b/>
                <w:sz w:val="24"/>
                <w:szCs w:val="24"/>
              </w:rPr>
            </w:pPr>
            <w:r w:rsidRPr="00F66F70">
              <w:rPr>
                <w:rFonts w:ascii="Times New Roman" w:hAnsi="Times New Roman" w:cs="Times New Roman"/>
                <w:b/>
                <w:sz w:val="24"/>
                <w:szCs w:val="24"/>
              </w:rPr>
              <w:t>69</w:t>
            </w:r>
          </w:p>
        </w:tc>
        <w:tc>
          <w:tcPr>
            <w:tcW w:w="1287" w:type="dxa"/>
          </w:tcPr>
          <w:p w14:paraId="1D554958" w14:textId="77777777" w:rsidR="001D77AC" w:rsidRPr="00F66F70" w:rsidRDefault="001D77AC" w:rsidP="00187BB8">
            <w:pPr>
              <w:jc w:val="center"/>
              <w:rPr>
                <w:rFonts w:ascii="Times New Roman" w:hAnsi="Times New Roman" w:cs="Times New Roman"/>
                <w:b/>
                <w:sz w:val="24"/>
                <w:szCs w:val="24"/>
              </w:rPr>
            </w:pPr>
            <w:r w:rsidRPr="00F66F70">
              <w:rPr>
                <w:rFonts w:ascii="Times New Roman" w:hAnsi="Times New Roman" w:cs="Times New Roman"/>
                <w:b/>
                <w:sz w:val="24"/>
                <w:szCs w:val="24"/>
              </w:rPr>
              <w:t>83</w:t>
            </w:r>
          </w:p>
        </w:tc>
        <w:tc>
          <w:tcPr>
            <w:tcW w:w="1217" w:type="dxa"/>
          </w:tcPr>
          <w:p w14:paraId="110A704D" w14:textId="361C2951" w:rsidR="001D77AC" w:rsidRPr="00F66F70" w:rsidRDefault="001D77AC" w:rsidP="00187BB8">
            <w:pPr>
              <w:jc w:val="center"/>
              <w:rPr>
                <w:rFonts w:ascii="Times New Roman" w:hAnsi="Times New Roman" w:cs="Times New Roman"/>
                <w:b/>
                <w:sz w:val="24"/>
                <w:szCs w:val="24"/>
              </w:rPr>
            </w:pPr>
            <w:r>
              <w:rPr>
                <w:rFonts w:ascii="Times New Roman" w:hAnsi="Times New Roman" w:cs="Times New Roman"/>
                <w:b/>
                <w:sz w:val="24"/>
                <w:szCs w:val="24"/>
              </w:rPr>
              <w:t>4</w:t>
            </w:r>
          </w:p>
        </w:tc>
        <w:tc>
          <w:tcPr>
            <w:tcW w:w="1331" w:type="dxa"/>
          </w:tcPr>
          <w:p w14:paraId="6BEB7EFF" w14:textId="17BFDA08" w:rsidR="001D77AC" w:rsidRPr="00F66F70" w:rsidRDefault="001D77AC" w:rsidP="00187BB8">
            <w:pPr>
              <w:jc w:val="center"/>
              <w:rPr>
                <w:rFonts w:ascii="Times New Roman" w:hAnsi="Times New Roman" w:cs="Times New Roman"/>
                <w:b/>
                <w:sz w:val="24"/>
                <w:szCs w:val="24"/>
              </w:rPr>
            </w:pPr>
            <w:r>
              <w:rPr>
                <w:rFonts w:ascii="Times New Roman" w:hAnsi="Times New Roman" w:cs="Times New Roman"/>
                <w:b/>
                <w:sz w:val="24"/>
                <w:szCs w:val="24"/>
              </w:rPr>
              <w:t>171</w:t>
            </w:r>
          </w:p>
        </w:tc>
      </w:tr>
    </w:tbl>
    <w:p w14:paraId="2D9E398C" w14:textId="4C3FFA86" w:rsidR="00447634" w:rsidRPr="00C44261" w:rsidRDefault="00447634" w:rsidP="00447634">
      <w:pPr>
        <w:spacing w:after="120"/>
        <w:jc w:val="right"/>
        <w:rPr>
          <w:rFonts w:ascii="Times New Roman" w:hAnsi="Times New Roman" w:cs="Times New Roman"/>
          <w:i/>
          <w:sz w:val="26"/>
          <w:szCs w:val="26"/>
        </w:rPr>
      </w:pPr>
      <w:r w:rsidRPr="00FA50CB">
        <w:rPr>
          <w:rFonts w:ascii="Times New Roman" w:hAnsi="Times New Roman" w:cs="Times New Roman"/>
          <w:i/>
          <w:sz w:val="26"/>
          <w:szCs w:val="26"/>
        </w:rPr>
        <w:t xml:space="preserve">Nguồn: </w:t>
      </w:r>
      <w:r>
        <w:rPr>
          <w:rFonts w:ascii="Times New Roman" w:hAnsi="Times New Roman" w:cs="Times New Roman"/>
          <w:i/>
          <w:sz w:val="26"/>
          <w:szCs w:val="26"/>
        </w:rPr>
        <w:t xml:space="preserve">tổng hợp từ số liệu </w:t>
      </w:r>
      <w:r w:rsidRPr="00FA50CB">
        <w:rPr>
          <w:rFonts w:ascii="Times New Roman" w:hAnsi="Times New Roman" w:cs="Times New Roman"/>
          <w:i/>
          <w:sz w:val="26"/>
          <w:szCs w:val="26"/>
        </w:rPr>
        <w:t xml:space="preserve">TCLN </w:t>
      </w:r>
      <w:r w:rsidRPr="00C44261">
        <w:rPr>
          <w:rFonts w:ascii="Times New Roman" w:hAnsi="Times New Roman" w:cs="Times New Roman"/>
          <w:i/>
          <w:sz w:val="26"/>
          <w:szCs w:val="26"/>
          <w:highlight w:val="yellow"/>
        </w:rPr>
        <w:t>(20</w:t>
      </w:r>
      <w:r w:rsidR="001A4648">
        <w:rPr>
          <w:rFonts w:ascii="Times New Roman" w:hAnsi="Times New Roman" w:cs="Times New Roman"/>
          <w:i/>
          <w:sz w:val="26"/>
          <w:szCs w:val="26"/>
          <w:highlight w:val="yellow"/>
        </w:rPr>
        <w:t>20</w:t>
      </w:r>
      <w:r w:rsidRPr="00C44261">
        <w:rPr>
          <w:rFonts w:ascii="Times New Roman" w:hAnsi="Times New Roman" w:cs="Times New Roman"/>
          <w:i/>
          <w:sz w:val="26"/>
          <w:szCs w:val="26"/>
          <w:highlight w:val="yellow"/>
        </w:rPr>
        <w:t>)</w:t>
      </w:r>
    </w:p>
    <w:p w14:paraId="2A1282BB" w14:textId="6C40FD91" w:rsidR="00447634" w:rsidRPr="00B03412" w:rsidRDefault="00867720" w:rsidP="00867720">
      <w:pPr>
        <w:pStyle w:val="Caption"/>
      </w:pPr>
      <w:bookmarkStart w:id="64" w:name="_Toc113833166"/>
      <w:r>
        <w:t xml:space="preserve">Bảng </w:t>
      </w:r>
      <w:fldSimple w:instr=" SEQ Bảng \* ARABIC ">
        <w:r>
          <w:rPr>
            <w:noProof/>
          </w:rPr>
          <w:t>10</w:t>
        </w:r>
      </w:fldSimple>
      <w:r w:rsidR="00447634" w:rsidRPr="00B03412">
        <w:t>. Số lượng các DNCBG có xuất khẩu sản phẩm gỗ</w:t>
      </w:r>
      <w:bookmarkEnd w:id="64"/>
    </w:p>
    <w:tbl>
      <w:tblPr>
        <w:tblStyle w:val="TableGrid"/>
        <w:tblW w:w="9175" w:type="dxa"/>
        <w:tblLook w:val="04A0" w:firstRow="1" w:lastRow="0" w:firstColumn="1" w:lastColumn="0" w:noHBand="0" w:noVBand="1"/>
      </w:tblPr>
      <w:tblGrid>
        <w:gridCol w:w="706"/>
        <w:gridCol w:w="1719"/>
        <w:gridCol w:w="2032"/>
        <w:gridCol w:w="2828"/>
        <w:gridCol w:w="1890"/>
      </w:tblGrid>
      <w:tr w:rsidR="00447634" w:rsidRPr="00F66F70" w14:paraId="4EF91C5C" w14:textId="77777777" w:rsidTr="001A4648">
        <w:trPr>
          <w:trHeight w:val="288"/>
        </w:trPr>
        <w:tc>
          <w:tcPr>
            <w:tcW w:w="706" w:type="dxa"/>
          </w:tcPr>
          <w:p w14:paraId="232E15BB" w14:textId="77777777" w:rsidR="00447634" w:rsidRPr="00F66F70" w:rsidRDefault="00447634" w:rsidP="00187BB8">
            <w:pPr>
              <w:jc w:val="center"/>
              <w:rPr>
                <w:rFonts w:ascii="Times New Roman" w:hAnsi="Times New Roman" w:cs="Times New Roman"/>
                <w:b/>
                <w:sz w:val="24"/>
                <w:szCs w:val="24"/>
              </w:rPr>
            </w:pPr>
            <w:r w:rsidRPr="00F66F70">
              <w:rPr>
                <w:rFonts w:ascii="Times New Roman" w:hAnsi="Times New Roman" w:cs="Times New Roman"/>
                <w:b/>
                <w:sz w:val="24"/>
                <w:szCs w:val="24"/>
              </w:rPr>
              <w:t>TT</w:t>
            </w:r>
          </w:p>
        </w:tc>
        <w:tc>
          <w:tcPr>
            <w:tcW w:w="1719" w:type="dxa"/>
          </w:tcPr>
          <w:p w14:paraId="3A045996" w14:textId="77777777" w:rsidR="00447634" w:rsidRPr="00F66F70" w:rsidRDefault="00447634" w:rsidP="00187BB8">
            <w:pPr>
              <w:jc w:val="center"/>
              <w:rPr>
                <w:rFonts w:ascii="Times New Roman" w:hAnsi="Times New Roman" w:cs="Times New Roman"/>
                <w:b/>
                <w:sz w:val="24"/>
                <w:szCs w:val="24"/>
              </w:rPr>
            </w:pPr>
            <w:r w:rsidRPr="00F66F70">
              <w:rPr>
                <w:rFonts w:ascii="Times New Roman" w:hAnsi="Times New Roman" w:cs="Times New Roman"/>
                <w:b/>
                <w:sz w:val="24"/>
                <w:szCs w:val="24"/>
              </w:rPr>
              <w:t>Loại DN</w:t>
            </w:r>
          </w:p>
        </w:tc>
        <w:tc>
          <w:tcPr>
            <w:tcW w:w="2032" w:type="dxa"/>
          </w:tcPr>
          <w:p w14:paraId="53EDA13D" w14:textId="77777777" w:rsidR="00447634" w:rsidRPr="00F66F70" w:rsidRDefault="00447634" w:rsidP="00187BB8">
            <w:pPr>
              <w:jc w:val="center"/>
              <w:rPr>
                <w:rFonts w:ascii="Times New Roman" w:hAnsi="Times New Roman" w:cs="Times New Roman"/>
                <w:b/>
                <w:sz w:val="24"/>
                <w:szCs w:val="24"/>
              </w:rPr>
            </w:pPr>
            <w:r w:rsidRPr="00F66F70">
              <w:rPr>
                <w:rFonts w:ascii="Times New Roman" w:hAnsi="Times New Roman" w:cs="Times New Roman"/>
                <w:b/>
                <w:sz w:val="24"/>
                <w:szCs w:val="24"/>
              </w:rPr>
              <w:t>Số lượng</w:t>
            </w:r>
          </w:p>
        </w:tc>
        <w:tc>
          <w:tcPr>
            <w:tcW w:w="2828" w:type="dxa"/>
          </w:tcPr>
          <w:p w14:paraId="5E4F8184" w14:textId="77777777" w:rsidR="00447634" w:rsidRPr="00F66F70" w:rsidRDefault="00447634" w:rsidP="00187BB8">
            <w:pPr>
              <w:jc w:val="center"/>
              <w:rPr>
                <w:rFonts w:ascii="Times New Roman" w:hAnsi="Times New Roman" w:cs="Times New Roman"/>
                <w:b/>
                <w:sz w:val="24"/>
                <w:szCs w:val="24"/>
              </w:rPr>
            </w:pPr>
            <w:r w:rsidRPr="00F66F70">
              <w:rPr>
                <w:rFonts w:ascii="Times New Roman" w:hAnsi="Times New Roman" w:cs="Times New Roman"/>
                <w:b/>
                <w:sz w:val="24"/>
                <w:szCs w:val="24"/>
              </w:rPr>
              <w:t xml:space="preserve">Số DN </w:t>
            </w:r>
            <w:r>
              <w:rPr>
                <w:rFonts w:ascii="Times New Roman" w:hAnsi="Times New Roman" w:cs="Times New Roman"/>
                <w:b/>
                <w:sz w:val="24"/>
                <w:szCs w:val="24"/>
              </w:rPr>
              <w:t xml:space="preserve">có xuất </w:t>
            </w:r>
            <w:r w:rsidRPr="00F66F70">
              <w:rPr>
                <w:rFonts w:ascii="Times New Roman" w:hAnsi="Times New Roman" w:cs="Times New Roman"/>
                <w:b/>
                <w:sz w:val="24"/>
                <w:szCs w:val="24"/>
              </w:rPr>
              <w:t>khẩu</w:t>
            </w:r>
            <w:r>
              <w:rPr>
                <w:rFonts w:ascii="Times New Roman" w:hAnsi="Times New Roman" w:cs="Times New Roman"/>
                <w:b/>
                <w:sz w:val="24"/>
                <w:szCs w:val="24"/>
              </w:rPr>
              <w:t xml:space="preserve"> SPG</w:t>
            </w:r>
          </w:p>
        </w:tc>
        <w:tc>
          <w:tcPr>
            <w:tcW w:w="1890" w:type="dxa"/>
          </w:tcPr>
          <w:p w14:paraId="2B28956C" w14:textId="77777777" w:rsidR="00447634" w:rsidRPr="00F66F70" w:rsidRDefault="00447634" w:rsidP="00187BB8">
            <w:pPr>
              <w:jc w:val="center"/>
              <w:rPr>
                <w:rFonts w:ascii="Times New Roman" w:hAnsi="Times New Roman" w:cs="Times New Roman"/>
                <w:b/>
                <w:sz w:val="24"/>
                <w:szCs w:val="24"/>
              </w:rPr>
            </w:pPr>
            <w:r w:rsidRPr="00F66F70">
              <w:rPr>
                <w:rFonts w:ascii="Times New Roman" w:hAnsi="Times New Roman" w:cs="Times New Roman"/>
                <w:b/>
                <w:sz w:val="24"/>
                <w:szCs w:val="24"/>
              </w:rPr>
              <w:t>Tỷ lệ (%)</w:t>
            </w:r>
          </w:p>
        </w:tc>
      </w:tr>
      <w:tr w:rsidR="00447634" w:rsidRPr="00F66F70" w14:paraId="586137D6" w14:textId="77777777" w:rsidTr="001A4648">
        <w:trPr>
          <w:trHeight w:val="288"/>
        </w:trPr>
        <w:tc>
          <w:tcPr>
            <w:tcW w:w="706" w:type="dxa"/>
          </w:tcPr>
          <w:p w14:paraId="45C1E43E" w14:textId="77777777" w:rsidR="00447634" w:rsidRPr="00F66F70" w:rsidRDefault="00447634" w:rsidP="00187BB8">
            <w:pPr>
              <w:jc w:val="both"/>
              <w:rPr>
                <w:rFonts w:ascii="Times New Roman" w:hAnsi="Times New Roman" w:cs="Times New Roman"/>
                <w:sz w:val="24"/>
                <w:szCs w:val="24"/>
              </w:rPr>
            </w:pPr>
            <w:r w:rsidRPr="00F66F70">
              <w:rPr>
                <w:rFonts w:ascii="Times New Roman" w:hAnsi="Times New Roman" w:cs="Times New Roman"/>
                <w:sz w:val="24"/>
                <w:szCs w:val="24"/>
              </w:rPr>
              <w:t>1</w:t>
            </w:r>
          </w:p>
        </w:tc>
        <w:tc>
          <w:tcPr>
            <w:tcW w:w="1719" w:type="dxa"/>
          </w:tcPr>
          <w:p w14:paraId="3A5DEACD" w14:textId="77777777" w:rsidR="00447634" w:rsidRPr="00F66F70" w:rsidRDefault="00447634" w:rsidP="00187BB8">
            <w:pPr>
              <w:jc w:val="both"/>
              <w:rPr>
                <w:rFonts w:ascii="Times New Roman" w:hAnsi="Times New Roman" w:cs="Times New Roman"/>
                <w:sz w:val="24"/>
                <w:szCs w:val="24"/>
              </w:rPr>
            </w:pPr>
            <w:r w:rsidRPr="00F66F70">
              <w:rPr>
                <w:rFonts w:ascii="Times New Roman" w:hAnsi="Times New Roman" w:cs="Times New Roman"/>
                <w:sz w:val="24"/>
                <w:szCs w:val="24"/>
              </w:rPr>
              <w:t>Siêu nhỏ</w:t>
            </w:r>
          </w:p>
        </w:tc>
        <w:tc>
          <w:tcPr>
            <w:tcW w:w="2032" w:type="dxa"/>
          </w:tcPr>
          <w:p w14:paraId="400590DE" w14:textId="77777777" w:rsidR="00447634" w:rsidRPr="00F66F70" w:rsidRDefault="00447634" w:rsidP="00187BB8">
            <w:pPr>
              <w:jc w:val="center"/>
              <w:rPr>
                <w:rFonts w:ascii="Times New Roman" w:hAnsi="Times New Roman" w:cs="Times New Roman"/>
                <w:sz w:val="24"/>
                <w:szCs w:val="24"/>
              </w:rPr>
            </w:pPr>
            <w:r w:rsidRPr="00F66F70">
              <w:rPr>
                <w:rFonts w:ascii="Times New Roman" w:hAnsi="Times New Roman" w:cs="Times New Roman"/>
                <w:sz w:val="24"/>
                <w:szCs w:val="24"/>
              </w:rPr>
              <w:t>15</w:t>
            </w:r>
          </w:p>
        </w:tc>
        <w:tc>
          <w:tcPr>
            <w:tcW w:w="2828" w:type="dxa"/>
          </w:tcPr>
          <w:p w14:paraId="309358AF" w14:textId="77777777" w:rsidR="00447634" w:rsidRPr="00F66F70" w:rsidRDefault="00447634" w:rsidP="00187BB8">
            <w:pPr>
              <w:jc w:val="center"/>
              <w:rPr>
                <w:rFonts w:ascii="Times New Roman" w:hAnsi="Times New Roman" w:cs="Times New Roman"/>
                <w:sz w:val="24"/>
                <w:szCs w:val="24"/>
              </w:rPr>
            </w:pPr>
            <w:r w:rsidRPr="00F66F70">
              <w:rPr>
                <w:rFonts w:ascii="Times New Roman" w:hAnsi="Times New Roman" w:cs="Times New Roman"/>
                <w:sz w:val="24"/>
                <w:szCs w:val="24"/>
              </w:rPr>
              <w:t>0</w:t>
            </w:r>
          </w:p>
        </w:tc>
        <w:tc>
          <w:tcPr>
            <w:tcW w:w="1890" w:type="dxa"/>
          </w:tcPr>
          <w:p w14:paraId="1FBE08B8" w14:textId="77777777" w:rsidR="00447634" w:rsidRPr="00F66F70" w:rsidRDefault="00447634" w:rsidP="00187BB8">
            <w:pPr>
              <w:jc w:val="center"/>
              <w:rPr>
                <w:rFonts w:ascii="Times New Roman" w:hAnsi="Times New Roman" w:cs="Times New Roman"/>
                <w:sz w:val="24"/>
                <w:szCs w:val="24"/>
              </w:rPr>
            </w:pPr>
            <w:r w:rsidRPr="00F66F70">
              <w:rPr>
                <w:rFonts w:ascii="Times New Roman" w:hAnsi="Times New Roman" w:cs="Times New Roman"/>
                <w:sz w:val="24"/>
                <w:szCs w:val="24"/>
              </w:rPr>
              <w:t>0</w:t>
            </w:r>
          </w:p>
        </w:tc>
      </w:tr>
      <w:tr w:rsidR="00447634" w:rsidRPr="00F66F70" w14:paraId="3AD881DF" w14:textId="77777777" w:rsidTr="001A4648">
        <w:trPr>
          <w:trHeight w:val="288"/>
        </w:trPr>
        <w:tc>
          <w:tcPr>
            <w:tcW w:w="706" w:type="dxa"/>
          </w:tcPr>
          <w:p w14:paraId="24A7E10A" w14:textId="77777777" w:rsidR="00447634" w:rsidRPr="00F66F70" w:rsidRDefault="00447634" w:rsidP="00187BB8">
            <w:pPr>
              <w:jc w:val="both"/>
              <w:rPr>
                <w:rFonts w:ascii="Times New Roman" w:hAnsi="Times New Roman" w:cs="Times New Roman"/>
                <w:sz w:val="24"/>
                <w:szCs w:val="24"/>
              </w:rPr>
            </w:pPr>
            <w:r w:rsidRPr="00F66F70">
              <w:rPr>
                <w:rFonts w:ascii="Times New Roman" w:hAnsi="Times New Roman" w:cs="Times New Roman"/>
                <w:sz w:val="24"/>
                <w:szCs w:val="24"/>
              </w:rPr>
              <w:t>2</w:t>
            </w:r>
          </w:p>
        </w:tc>
        <w:tc>
          <w:tcPr>
            <w:tcW w:w="1719" w:type="dxa"/>
          </w:tcPr>
          <w:p w14:paraId="5770FD5F" w14:textId="77777777" w:rsidR="00447634" w:rsidRPr="00F66F70" w:rsidRDefault="00447634" w:rsidP="00187BB8">
            <w:pPr>
              <w:jc w:val="both"/>
              <w:rPr>
                <w:rFonts w:ascii="Times New Roman" w:hAnsi="Times New Roman" w:cs="Times New Roman"/>
                <w:sz w:val="24"/>
                <w:szCs w:val="24"/>
              </w:rPr>
            </w:pPr>
            <w:r w:rsidRPr="00F66F70">
              <w:rPr>
                <w:rFonts w:ascii="Times New Roman" w:hAnsi="Times New Roman" w:cs="Times New Roman"/>
                <w:sz w:val="24"/>
                <w:szCs w:val="24"/>
              </w:rPr>
              <w:t>Nhỏ</w:t>
            </w:r>
          </w:p>
        </w:tc>
        <w:tc>
          <w:tcPr>
            <w:tcW w:w="2032" w:type="dxa"/>
          </w:tcPr>
          <w:p w14:paraId="24B4FCF4" w14:textId="77777777" w:rsidR="00447634" w:rsidRPr="00F66F70" w:rsidRDefault="00447634" w:rsidP="00187BB8">
            <w:pPr>
              <w:jc w:val="center"/>
              <w:rPr>
                <w:rFonts w:ascii="Times New Roman" w:hAnsi="Times New Roman" w:cs="Times New Roman"/>
                <w:sz w:val="24"/>
                <w:szCs w:val="24"/>
              </w:rPr>
            </w:pPr>
            <w:r w:rsidRPr="00F66F70">
              <w:rPr>
                <w:rFonts w:ascii="Times New Roman" w:hAnsi="Times New Roman" w:cs="Times New Roman"/>
                <w:sz w:val="24"/>
                <w:szCs w:val="24"/>
              </w:rPr>
              <w:t>69</w:t>
            </w:r>
          </w:p>
        </w:tc>
        <w:tc>
          <w:tcPr>
            <w:tcW w:w="2828" w:type="dxa"/>
          </w:tcPr>
          <w:p w14:paraId="4E58F581" w14:textId="77777777" w:rsidR="00447634" w:rsidRPr="00F66F70" w:rsidRDefault="00447634" w:rsidP="00187BB8">
            <w:pPr>
              <w:jc w:val="center"/>
              <w:rPr>
                <w:rFonts w:ascii="Times New Roman" w:hAnsi="Times New Roman" w:cs="Times New Roman"/>
                <w:sz w:val="24"/>
                <w:szCs w:val="24"/>
              </w:rPr>
            </w:pPr>
            <w:r w:rsidRPr="00F66F70">
              <w:rPr>
                <w:rFonts w:ascii="Times New Roman" w:hAnsi="Times New Roman" w:cs="Times New Roman"/>
                <w:sz w:val="24"/>
                <w:szCs w:val="24"/>
              </w:rPr>
              <w:t>40</w:t>
            </w:r>
          </w:p>
        </w:tc>
        <w:tc>
          <w:tcPr>
            <w:tcW w:w="1890" w:type="dxa"/>
          </w:tcPr>
          <w:p w14:paraId="45CF4009" w14:textId="77777777" w:rsidR="00447634" w:rsidRPr="00F66F70" w:rsidRDefault="00447634" w:rsidP="00187BB8">
            <w:pPr>
              <w:jc w:val="center"/>
              <w:rPr>
                <w:rFonts w:ascii="Times New Roman" w:hAnsi="Times New Roman" w:cs="Times New Roman"/>
                <w:sz w:val="24"/>
                <w:szCs w:val="24"/>
              </w:rPr>
            </w:pPr>
            <w:r w:rsidRPr="00F66F70">
              <w:rPr>
                <w:rFonts w:ascii="Times New Roman" w:hAnsi="Times New Roman" w:cs="Times New Roman"/>
                <w:sz w:val="24"/>
                <w:szCs w:val="24"/>
              </w:rPr>
              <w:t>23,9</w:t>
            </w:r>
          </w:p>
        </w:tc>
      </w:tr>
      <w:tr w:rsidR="00447634" w:rsidRPr="00F66F70" w14:paraId="1D00E47C" w14:textId="77777777" w:rsidTr="001A4648">
        <w:trPr>
          <w:trHeight w:val="288"/>
        </w:trPr>
        <w:tc>
          <w:tcPr>
            <w:tcW w:w="706" w:type="dxa"/>
          </w:tcPr>
          <w:p w14:paraId="1EFB115E" w14:textId="77777777" w:rsidR="00447634" w:rsidRPr="00F66F70" w:rsidRDefault="00447634" w:rsidP="00187BB8">
            <w:pPr>
              <w:jc w:val="both"/>
              <w:rPr>
                <w:rFonts w:ascii="Times New Roman" w:hAnsi="Times New Roman" w:cs="Times New Roman"/>
                <w:sz w:val="24"/>
                <w:szCs w:val="24"/>
              </w:rPr>
            </w:pPr>
            <w:r w:rsidRPr="00F66F70">
              <w:rPr>
                <w:rFonts w:ascii="Times New Roman" w:hAnsi="Times New Roman" w:cs="Times New Roman"/>
                <w:sz w:val="24"/>
                <w:szCs w:val="24"/>
              </w:rPr>
              <w:t>3</w:t>
            </w:r>
          </w:p>
        </w:tc>
        <w:tc>
          <w:tcPr>
            <w:tcW w:w="1719" w:type="dxa"/>
          </w:tcPr>
          <w:p w14:paraId="20D61652" w14:textId="77777777" w:rsidR="00447634" w:rsidRPr="00F66F70" w:rsidRDefault="00447634" w:rsidP="00187BB8">
            <w:pPr>
              <w:jc w:val="both"/>
              <w:rPr>
                <w:rFonts w:ascii="Times New Roman" w:hAnsi="Times New Roman" w:cs="Times New Roman"/>
                <w:sz w:val="24"/>
                <w:szCs w:val="24"/>
              </w:rPr>
            </w:pPr>
            <w:r w:rsidRPr="00F66F70">
              <w:rPr>
                <w:rFonts w:ascii="Times New Roman" w:hAnsi="Times New Roman" w:cs="Times New Roman"/>
                <w:sz w:val="24"/>
                <w:szCs w:val="24"/>
              </w:rPr>
              <w:t>Vừa</w:t>
            </w:r>
          </w:p>
        </w:tc>
        <w:tc>
          <w:tcPr>
            <w:tcW w:w="2032" w:type="dxa"/>
          </w:tcPr>
          <w:p w14:paraId="50231317" w14:textId="77777777" w:rsidR="00447634" w:rsidRPr="00F66F70" w:rsidRDefault="00447634" w:rsidP="00187BB8">
            <w:pPr>
              <w:jc w:val="center"/>
              <w:rPr>
                <w:rFonts w:ascii="Times New Roman" w:hAnsi="Times New Roman" w:cs="Times New Roman"/>
                <w:sz w:val="24"/>
                <w:szCs w:val="24"/>
              </w:rPr>
            </w:pPr>
            <w:r w:rsidRPr="00F66F70">
              <w:rPr>
                <w:rFonts w:ascii="Times New Roman" w:hAnsi="Times New Roman" w:cs="Times New Roman"/>
                <w:sz w:val="24"/>
                <w:szCs w:val="24"/>
              </w:rPr>
              <w:t>84</w:t>
            </w:r>
          </w:p>
        </w:tc>
        <w:tc>
          <w:tcPr>
            <w:tcW w:w="2828" w:type="dxa"/>
          </w:tcPr>
          <w:p w14:paraId="6CA0483F" w14:textId="77777777" w:rsidR="00447634" w:rsidRPr="00F66F70" w:rsidRDefault="00447634" w:rsidP="00187BB8">
            <w:pPr>
              <w:jc w:val="center"/>
              <w:rPr>
                <w:rFonts w:ascii="Times New Roman" w:hAnsi="Times New Roman" w:cs="Times New Roman"/>
                <w:sz w:val="24"/>
                <w:szCs w:val="24"/>
              </w:rPr>
            </w:pPr>
            <w:r w:rsidRPr="00F66F70">
              <w:rPr>
                <w:rFonts w:ascii="Times New Roman" w:hAnsi="Times New Roman" w:cs="Times New Roman"/>
                <w:sz w:val="24"/>
                <w:szCs w:val="24"/>
              </w:rPr>
              <w:t>45</w:t>
            </w:r>
          </w:p>
        </w:tc>
        <w:tc>
          <w:tcPr>
            <w:tcW w:w="1890" w:type="dxa"/>
          </w:tcPr>
          <w:p w14:paraId="5C00927E" w14:textId="77777777" w:rsidR="00447634" w:rsidRPr="00F66F70" w:rsidRDefault="00447634" w:rsidP="00187BB8">
            <w:pPr>
              <w:jc w:val="center"/>
              <w:rPr>
                <w:rFonts w:ascii="Times New Roman" w:hAnsi="Times New Roman" w:cs="Times New Roman"/>
                <w:sz w:val="24"/>
                <w:szCs w:val="24"/>
              </w:rPr>
            </w:pPr>
            <w:r w:rsidRPr="00F66F70">
              <w:rPr>
                <w:rFonts w:ascii="Times New Roman" w:hAnsi="Times New Roman" w:cs="Times New Roman"/>
                <w:sz w:val="24"/>
                <w:szCs w:val="24"/>
              </w:rPr>
              <w:t>26,9</w:t>
            </w:r>
          </w:p>
        </w:tc>
      </w:tr>
      <w:tr w:rsidR="00447634" w:rsidRPr="00F66F70" w14:paraId="7D6C2436" w14:textId="77777777" w:rsidTr="001A4648">
        <w:trPr>
          <w:trHeight w:val="288"/>
        </w:trPr>
        <w:tc>
          <w:tcPr>
            <w:tcW w:w="706" w:type="dxa"/>
          </w:tcPr>
          <w:p w14:paraId="464A346D" w14:textId="77777777" w:rsidR="00447634" w:rsidRPr="00F66F70" w:rsidRDefault="00447634" w:rsidP="00187BB8">
            <w:pPr>
              <w:jc w:val="center"/>
              <w:rPr>
                <w:rFonts w:ascii="Times New Roman" w:hAnsi="Times New Roman" w:cs="Times New Roman"/>
                <w:b/>
                <w:sz w:val="24"/>
                <w:szCs w:val="24"/>
              </w:rPr>
            </w:pPr>
          </w:p>
        </w:tc>
        <w:tc>
          <w:tcPr>
            <w:tcW w:w="1719" w:type="dxa"/>
          </w:tcPr>
          <w:p w14:paraId="27CA0919" w14:textId="77777777" w:rsidR="00447634" w:rsidRPr="00F66F70" w:rsidRDefault="00447634" w:rsidP="00187BB8">
            <w:pPr>
              <w:jc w:val="center"/>
              <w:rPr>
                <w:rFonts w:ascii="Times New Roman" w:hAnsi="Times New Roman" w:cs="Times New Roman"/>
                <w:b/>
                <w:sz w:val="24"/>
                <w:szCs w:val="24"/>
              </w:rPr>
            </w:pPr>
            <w:r w:rsidRPr="00F66F70">
              <w:rPr>
                <w:rFonts w:ascii="Times New Roman" w:hAnsi="Times New Roman" w:cs="Times New Roman"/>
                <w:b/>
                <w:sz w:val="24"/>
                <w:szCs w:val="24"/>
              </w:rPr>
              <w:t>Tổng</w:t>
            </w:r>
          </w:p>
        </w:tc>
        <w:tc>
          <w:tcPr>
            <w:tcW w:w="2032" w:type="dxa"/>
          </w:tcPr>
          <w:p w14:paraId="0CCBD336" w14:textId="77777777" w:rsidR="00447634" w:rsidRPr="00F66F70" w:rsidRDefault="00447634" w:rsidP="00187BB8">
            <w:pPr>
              <w:jc w:val="center"/>
              <w:rPr>
                <w:rFonts w:ascii="Times New Roman" w:hAnsi="Times New Roman" w:cs="Times New Roman"/>
                <w:b/>
                <w:sz w:val="24"/>
                <w:szCs w:val="24"/>
              </w:rPr>
            </w:pPr>
            <w:r w:rsidRPr="00F66F70">
              <w:rPr>
                <w:rFonts w:ascii="Times New Roman" w:hAnsi="Times New Roman" w:cs="Times New Roman"/>
                <w:b/>
                <w:sz w:val="24"/>
                <w:szCs w:val="24"/>
              </w:rPr>
              <w:t>167</w:t>
            </w:r>
          </w:p>
        </w:tc>
        <w:tc>
          <w:tcPr>
            <w:tcW w:w="2828" w:type="dxa"/>
          </w:tcPr>
          <w:p w14:paraId="02726AE7" w14:textId="77777777" w:rsidR="00447634" w:rsidRPr="00F66F70" w:rsidRDefault="00447634" w:rsidP="00187BB8">
            <w:pPr>
              <w:jc w:val="center"/>
              <w:rPr>
                <w:rFonts w:ascii="Times New Roman" w:hAnsi="Times New Roman" w:cs="Times New Roman"/>
                <w:b/>
                <w:sz w:val="24"/>
                <w:szCs w:val="24"/>
              </w:rPr>
            </w:pPr>
            <w:r w:rsidRPr="00F66F70">
              <w:rPr>
                <w:rFonts w:ascii="Times New Roman" w:hAnsi="Times New Roman" w:cs="Times New Roman"/>
                <w:b/>
                <w:sz w:val="24"/>
                <w:szCs w:val="24"/>
              </w:rPr>
              <w:t>85</w:t>
            </w:r>
          </w:p>
        </w:tc>
        <w:tc>
          <w:tcPr>
            <w:tcW w:w="1890" w:type="dxa"/>
          </w:tcPr>
          <w:p w14:paraId="7A7BE0CD" w14:textId="77777777" w:rsidR="00447634" w:rsidRPr="00F66F70" w:rsidRDefault="00447634" w:rsidP="00187BB8">
            <w:pPr>
              <w:jc w:val="center"/>
              <w:rPr>
                <w:rFonts w:ascii="Times New Roman" w:hAnsi="Times New Roman" w:cs="Times New Roman"/>
                <w:b/>
                <w:sz w:val="24"/>
                <w:szCs w:val="24"/>
              </w:rPr>
            </w:pPr>
            <w:r w:rsidRPr="00F66F70">
              <w:rPr>
                <w:rFonts w:ascii="Times New Roman" w:hAnsi="Times New Roman" w:cs="Times New Roman"/>
                <w:b/>
                <w:sz w:val="24"/>
                <w:szCs w:val="24"/>
              </w:rPr>
              <w:t>50,8</w:t>
            </w:r>
          </w:p>
        </w:tc>
      </w:tr>
    </w:tbl>
    <w:p w14:paraId="38B6399B" w14:textId="35D4976E" w:rsidR="00447634" w:rsidRPr="00A7288F" w:rsidRDefault="00447634" w:rsidP="00447634">
      <w:pPr>
        <w:spacing w:after="120"/>
        <w:jc w:val="right"/>
        <w:rPr>
          <w:rFonts w:ascii="Times New Roman" w:hAnsi="Times New Roman" w:cs="Times New Roman"/>
          <w:i/>
          <w:sz w:val="26"/>
          <w:szCs w:val="26"/>
        </w:rPr>
      </w:pPr>
      <w:r w:rsidRPr="00FA50CB">
        <w:rPr>
          <w:rFonts w:ascii="Times New Roman" w:hAnsi="Times New Roman" w:cs="Times New Roman"/>
          <w:i/>
          <w:sz w:val="26"/>
          <w:szCs w:val="26"/>
        </w:rPr>
        <w:t xml:space="preserve">Nguồn: </w:t>
      </w:r>
      <w:r w:rsidR="001D77AC">
        <w:rPr>
          <w:rFonts w:ascii="Times New Roman" w:hAnsi="Times New Roman" w:cs="Times New Roman"/>
          <w:i/>
          <w:sz w:val="26"/>
          <w:szCs w:val="26"/>
        </w:rPr>
        <w:t>T</w:t>
      </w:r>
      <w:r>
        <w:rPr>
          <w:rFonts w:ascii="Times New Roman" w:hAnsi="Times New Roman" w:cs="Times New Roman"/>
          <w:i/>
          <w:sz w:val="26"/>
          <w:szCs w:val="26"/>
        </w:rPr>
        <w:t xml:space="preserve">ổng hợp từ số liệu </w:t>
      </w:r>
      <w:r w:rsidRPr="00FA50CB">
        <w:rPr>
          <w:rFonts w:ascii="Times New Roman" w:hAnsi="Times New Roman" w:cs="Times New Roman"/>
          <w:i/>
          <w:sz w:val="26"/>
          <w:szCs w:val="26"/>
        </w:rPr>
        <w:t>TCLN (20</w:t>
      </w:r>
      <w:r w:rsidR="001D77AC">
        <w:rPr>
          <w:rFonts w:ascii="Times New Roman" w:hAnsi="Times New Roman" w:cs="Times New Roman"/>
          <w:i/>
          <w:sz w:val="26"/>
          <w:szCs w:val="26"/>
        </w:rPr>
        <w:t>20</w:t>
      </w:r>
      <w:r w:rsidRPr="00FA50CB">
        <w:rPr>
          <w:rFonts w:ascii="Times New Roman" w:hAnsi="Times New Roman" w:cs="Times New Roman"/>
          <w:i/>
          <w:sz w:val="26"/>
          <w:szCs w:val="26"/>
        </w:rPr>
        <w:t>)</w:t>
      </w:r>
    </w:p>
    <w:p w14:paraId="127243D8" w14:textId="68947E58" w:rsidR="004C23A6" w:rsidRDefault="00447634" w:rsidP="00447634">
      <w:pPr>
        <w:spacing w:after="120"/>
        <w:jc w:val="both"/>
        <w:rPr>
          <w:rFonts w:ascii="Times New Roman" w:hAnsi="Times New Roman" w:cs="Times New Roman"/>
          <w:sz w:val="26"/>
          <w:szCs w:val="26"/>
        </w:rPr>
      </w:pPr>
      <w:r>
        <w:rPr>
          <w:rFonts w:ascii="Times New Roman" w:hAnsi="Times New Roman" w:cs="Times New Roman"/>
          <w:sz w:val="26"/>
          <w:szCs w:val="26"/>
        </w:rPr>
        <w:tab/>
      </w:r>
      <w:r w:rsidR="008D694D">
        <w:rPr>
          <w:rFonts w:ascii="Times New Roman" w:hAnsi="Times New Roman" w:cs="Times New Roman"/>
          <w:sz w:val="26"/>
          <w:szCs w:val="26"/>
        </w:rPr>
        <w:t>Theo số liệu thống kê của Tổng cực Lâm nghiệp 2020, tổng số các DNCBG có quy mô siêu nhỏ, nhỏ và vừa trong lĩnh vực chế biến gỗ của tỉnh Bình Định là 167 DN</w:t>
      </w:r>
      <w:r w:rsidR="00997906">
        <w:rPr>
          <w:rFonts w:ascii="Times New Roman" w:hAnsi="Times New Roman" w:cs="Times New Roman"/>
          <w:sz w:val="26"/>
          <w:szCs w:val="26"/>
        </w:rPr>
        <w:t>.</w:t>
      </w:r>
      <w:r w:rsidR="008D694D">
        <w:rPr>
          <w:rFonts w:ascii="Times New Roman" w:hAnsi="Times New Roman" w:cs="Times New Roman"/>
          <w:sz w:val="26"/>
          <w:szCs w:val="26"/>
        </w:rPr>
        <w:t xml:space="preserve">   </w:t>
      </w:r>
      <w:r>
        <w:rPr>
          <w:rFonts w:ascii="Times New Roman" w:hAnsi="Times New Roman" w:cs="Times New Roman"/>
          <w:sz w:val="26"/>
          <w:szCs w:val="26"/>
        </w:rPr>
        <w:t xml:space="preserve">Trong </w:t>
      </w:r>
      <w:r w:rsidR="0049539F">
        <w:rPr>
          <w:rFonts w:ascii="Times New Roman" w:hAnsi="Times New Roman" w:cs="Times New Roman"/>
          <w:sz w:val="26"/>
          <w:szCs w:val="26"/>
        </w:rPr>
        <w:t>đó, có khoảng 85 DN</w:t>
      </w:r>
      <w:r w:rsidR="007C42AC">
        <w:rPr>
          <w:rFonts w:ascii="Times New Roman" w:hAnsi="Times New Roman" w:cs="Times New Roman"/>
          <w:sz w:val="26"/>
          <w:szCs w:val="26"/>
        </w:rPr>
        <w:t xml:space="preserve">NVV </w:t>
      </w:r>
      <w:r w:rsidR="0049539F">
        <w:rPr>
          <w:rFonts w:ascii="Times New Roman" w:hAnsi="Times New Roman" w:cs="Times New Roman"/>
          <w:sz w:val="26"/>
          <w:szCs w:val="26"/>
        </w:rPr>
        <w:t>có sản phẩm gỗ chế biến xuất khẩu, chiếm 50,8</w:t>
      </w:r>
      <w:r w:rsidR="007C42AC">
        <w:rPr>
          <w:rFonts w:ascii="Times New Roman" w:hAnsi="Times New Roman" w:cs="Times New Roman"/>
          <w:sz w:val="26"/>
          <w:szCs w:val="26"/>
        </w:rPr>
        <w:t xml:space="preserve">, gồm 23,9% là DNN và 26,9% là DNV. Các DN siêu nhỏ và còn khoảng 49,1% DNNVV </w:t>
      </w:r>
      <w:r w:rsidR="00AA5A83">
        <w:rPr>
          <w:rFonts w:ascii="Times New Roman" w:hAnsi="Times New Roman" w:cs="Times New Roman"/>
          <w:sz w:val="26"/>
          <w:szCs w:val="26"/>
        </w:rPr>
        <w:t>không có sản phẩm chế biến gỗ xuất khẩu trực tiếp</w:t>
      </w:r>
      <w:r w:rsidR="00867720">
        <w:rPr>
          <w:rFonts w:ascii="Times New Roman" w:hAnsi="Times New Roman" w:cs="Times New Roman"/>
          <w:sz w:val="26"/>
          <w:szCs w:val="26"/>
        </w:rPr>
        <w:t xml:space="preserve"> (Bảng 10)</w:t>
      </w:r>
      <w:r>
        <w:rPr>
          <w:rFonts w:ascii="Times New Roman" w:hAnsi="Times New Roman" w:cs="Times New Roman"/>
          <w:sz w:val="26"/>
          <w:szCs w:val="26"/>
        </w:rPr>
        <w:t xml:space="preserve">. </w:t>
      </w:r>
    </w:p>
    <w:p w14:paraId="31D9BA37" w14:textId="77777777" w:rsidR="00D41A47" w:rsidRPr="001D7A7A" w:rsidRDefault="00D41A47" w:rsidP="005813A8">
      <w:pPr>
        <w:pStyle w:val="Heading1"/>
      </w:pPr>
      <w:bookmarkStart w:id="65" w:name="_Toc113833205"/>
      <w:r w:rsidRPr="001D7A7A">
        <w:t>6. Khả năng đáp ứng quy định về môi trường, xã hội và lao động của DNNVV</w:t>
      </w:r>
      <w:bookmarkEnd w:id="65"/>
    </w:p>
    <w:p w14:paraId="08C9AC12" w14:textId="77777777" w:rsidR="00A7288F" w:rsidRPr="001D7A7A" w:rsidRDefault="001D7A7A" w:rsidP="005813A8">
      <w:pPr>
        <w:pStyle w:val="Heading2"/>
      </w:pPr>
      <w:bookmarkStart w:id="66" w:name="_Toc113833206"/>
      <w:r w:rsidRPr="001D7A7A">
        <w:t xml:space="preserve">6.1 </w:t>
      </w:r>
      <w:r w:rsidR="00750488">
        <w:t>Số doanh nghiệp khảo sát tại 3 tỉnh</w:t>
      </w:r>
      <w:bookmarkEnd w:id="66"/>
      <w:r w:rsidR="00750488">
        <w:t xml:space="preserve"> </w:t>
      </w:r>
    </w:p>
    <w:p w14:paraId="3148E042" w14:textId="139F06D4" w:rsidR="00F114FB" w:rsidRDefault="000F2F32" w:rsidP="00116891">
      <w:pPr>
        <w:spacing w:after="120"/>
        <w:jc w:val="both"/>
        <w:rPr>
          <w:rFonts w:ascii="Times New Roman" w:hAnsi="Times New Roman" w:cs="Times New Roman"/>
          <w:sz w:val="26"/>
          <w:szCs w:val="26"/>
        </w:rPr>
      </w:pPr>
      <w:r>
        <w:rPr>
          <w:rFonts w:ascii="Times New Roman" w:hAnsi="Times New Roman" w:cs="Times New Roman"/>
          <w:sz w:val="26"/>
          <w:szCs w:val="26"/>
        </w:rPr>
        <w:lastRenderedPageBreak/>
        <w:tab/>
        <w:t>Tổng số doanh nghiệp khảo sát tại 3 tỉnh là 45 DN</w:t>
      </w:r>
      <w:r w:rsidR="00DF678D">
        <w:rPr>
          <w:rFonts w:ascii="Times New Roman" w:hAnsi="Times New Roman" w:cs="Times New Roman"/>
          <w:sz w:val="26"/>
          <w:szCs w:val="26"/>
        </w:rPr>
        <w:t xml:space="preserve"> (danh sách xem phụ lục)</w:t>
      </w:r>
      <w:r>
        <w:rPr>
          <w:rFonts w:ascii="Times New Roman" w:hAnsi="Times New Roman" w:cs="Times New Roman"/>
          <w:sz w:val="26"/>
          <w:szCs w:val="26"/>
        </w:rPr>
        <w:t xml:space="preserve">, </w:t>
      </w:r>
      <w:r w:rsidR="00335F2D">
        <w:rPr>
          <w:rFonts w:ascii="Times New Roman" w:hAnsi="Times New Roman" w:cs="Times New Roman"/>
          <w:sz w:val="26"/>
          <w:szCs w:val="26"/>
        </w:rPr>
        <w:t xml:space="preserve">trong đó có </w:t>
      </w:r>
      <w:r w:rsidR="00DF678D">
        <w:rPr>
          <w:rFonts w:ascii="Times New Roman" w:hAnsi="Times New Roman" w:cs="Times New Roman"/>
          <w:sz w:val="26"/>
          <w:szCs w:val="26"/>
        </w:rPr>
        <w:t>16</w:t>
      </w:r>
      <w:r w:rsidR="00335F2D">
        <w:rPr>
          <w:rFonts w:ascii="Times New Roman" w:hAnsi="Times New Roman" w:cs="Times New Roman"/>
          <w:sz w:val="26"/>
          <w:szCs w:val="26"/>
        </w:rPr>
        <w:t xml:space="preserve"> DN siêu nhỏ, </w:t>
      </w:r>
      <w:r w:rsidR="00DF678D">
        <w:rPr>
          <w:rFonts w:ascii="Times New Roman" w:hAnsi="Times New Roman" w:cs="Times New Roman"/>
          <w:sz w:val="26"/>
          <w:szCs w:val="26"/>
        </w:rPr>
        <w:t>17</w:t>
      </w:r>
      <w:r w:rsidR="00335F2D">
        <w:rPr>
          <w:rFonts w:ascii="Times New Roman" w:hAnsi="Times New Roman" w:cs="Times New Roman"/>
          <w:sz w:val="26"/>
          <w:szCs w:val="26"/>
        </w:rPr>
        <w:t xml:space="preserve"> DN nhỏ và</w:t>
      </w:r>
      <w:r w:rsidR="00DF678D">
        <w:rPr>
          <w:rFonts w:ascii="Times New Roman" w:hAnsi="Times New Roman" w:cs="Times New Roman"/>
          <w:sz w:val="26"/>
          <w:szCs w:val="26"/>
        </w:rPr>
        <w:t xml:space="preserve"> 12</w:t>
      </w:r>
      <w:r w:rsidR="00335F2D">
        <w:rPr>
          <w:rFonts w:ascii="Times New Roman" w:hAnsi="Times New Roman" w:cs="Times New Roman"/>
          <w:sz w:val="26"/>
          <w:szCs w:val="26"/>
        </w:rPr>
        <w:t xml:space="preserve"> DN vừa (</w:t>
      </w:r>
      <w:r w:rsidR="00116891">
        <w:rPr>
          <w:rFonts w:ascii="Times New Roman" w:hAnsi="Times New Roman" w:cs="Times New Roman"/>
          <w:sz w:val="26"/>
          <w:szCs w:val="26"/>
        </w:rPr>
        <w:t>B</w:t>
      </w:r>
      <w:r w:rsidR="00335F2D">
        <w:rPr>
          <w:rFonts w:ascii="Times New Roman" w:hAnsi="Times New Roman" w:cs="Times New Roman"/>
          <w:sz w:val="26"/>
          <w:szCs w:val="26"/>
        </w:rPr>
        <w:t>ảng</w:t>
      </w:r>
      <w:r w:rsidR="00116891">
        <w:rPr>
          <w:rFonts w:ascii="Times New Roman" w:hAnsi="Times New Roman" w:cs="Times New Roman"/>
          <w:sz w:val="26"/>
          <w:szCs w:val="26"/>
        </w:rPr>
        <w:t xml:space="preserve"> 1</w:t>
      </w:r>
      <w:r w:rsidR="00867720">
        <w:rPr>
          <w:rFonts w:ascii="Times New Roman" w:hAnsi="Times New Roman" w:cs="Times New Roman"/>
          <w:sz w:val="26"/>
          <w:szCs w:val="26"/>
        </w:rPr>
        <w:t>1</w:t>
      </w:r>
      <w:r w:rsidR="00335F2D">
        <w:rPr>
          <w:rFonts w:ascii="Times New Roman" w:hAnsi="Times New Roman" w:cs="Times New Roman"/>
          <w:sz w:val="26"/>
          <w:szCs w:val="26"/>
        </w:rPr>
        <w:t>).</w:t>
      </w:r>
      <w:r w:rsidR="00116891">
        <w:rPr>
          <w:rFonts w:ascii="Times New Roman" w:hAnsi="Times New Roman" w:cs="Times New Roman"/>
          <w:sz w:val="26"/>
          <w:szCs w:val="26"/>
        </w:rPr>
        <w:t xml:space="preserve"> </w:t>
      </w:r>
    </w:p>
    <w:p w14:paraId="3BDAEB15" w14:textId="0E8EF02A" w:rsidR="00750488" w:rsidRPr="00F114FB" w:rsidRDefault="00116891" w:rsidP="002E0130">
      <w:pPr>
        <w:pStyle w:val="ListParagraph"/>
        <w:numPr>
          <w:ilvl w:val="0"/>
          <w:numId w:val="4"/>
        </w:numPr>
        <w:spacing w:after="0"/>
        <w:contextualSpacing w:val="0"/>
        <w:jc w:val="both"/>
        <w:rPr>
          <w:rFonts w:ascii="Times New Roman" w:hAnsi="Times New Roman" w:cs="Times New Roman"/>
          <w:sz w:val="26"/>
          <w:szCs w:val="26"/>
        </w:rPr>
      </w:pPr>
      <w:r w:rsidRPr="00F114FB">
        <w:rPr>
          <w:rFonts w:ascii="Times New Roman" w:hAnsi="Times New Roman" w:cs="Times New Roman"/>
          <w:sz w:val="26"/>
          <w:szCs w:val="26"/>
        </w:rPr>
        <w:t>Tuyên Quang</w:t>
      </w:r>
      <w:r w:rsidR="00F114FB">
        <w:rPr>
          <w:rFonts w:ascii="Times New Roman" w:hAnsi="Times New Roman" w:cs="Times New Roman"/>
          <w:sz w:val="26"/>
          <w:szCs w:val="26"/>
        </w:rPr>
        <w:t xml:space="preserve"> là một tỉnh vùng Đông Bắc, có tiềm năng phát triển vùng GNL. Tuy vậy</w:t>
      </w:r>
      <w:r w:rsidRPr="00F114FB">
        <w:rPr>
          <w:rFonts w:ascii="Times New Roman" w:hAnsi="Times New Roman" w:cs="Times New Roman"/>
          <w:sz w:val="26"/>
          <w:szCs w:val="26"/>
        </w:rPr>
        <w:t>,</w:t>
      </w:r>
      <w:r w:rsidR="00F114FB">
        <w:rPr>
          <w:rFonts w:ascii="Times New Roman" w:hAnsi="Times New Roman" w:cs="Times New Roman"/>
          <w:sz w:val="26"/>
          <w:szCs w:val="26"/>
        </w:rPr>
        <w:t xml:space="preserve"> quy mô của các DNCBG của tỉnh </w:t>
      </w:r>
      <w:r w:rsidR="002E0130">
        <w:rPr>
          <w:rFonts w:ascii="Times New Roman" w:hAnsi="Times New Roman" w:cs="Times New Roman"/>
          <w:sz w:val="26"/>
          <w:szCs w:val="26"/>
        </w:rPr>
        <w:t xml:space="preserve">Tuyên Quang chủ yếu là DN siêu nhỏ và nhỏ. Kết quả lựa chọn khảo sát </w:t>
      </w:r>
      <w:r w:rsidRPr="00F114FB">
        <w:rPr>
          <w:rFonts w:ascii="Times New Roman" w:hAnsi="Times New Roman" w:cs="Times New Roman"/>
          <w:sz w:val="26"/>
          <w:szCs w:val="26"/>
        </w:rPr>
        <w:t xml:space="preserve">các </w:t>
      </w:r>
      <w:r w:rsidR="002E0130">
        <w:rPr>
          <w:rFonts w:ascii="Times New Roman" w:hAnsi="Times New Roman" w:cs="Times New Roman"/>
          <w:sz w:val="26"/>
          <w:szCs w:val="26"/>
        </w:rPr>
        <w:t xml:space="preserve">DNCBG của tỉnh này </w:t>
      </w:r>
      <w:r w:rsidRPr="00F114FB">
        <w:rPr>
          <w:rFonts w:ascii="Times New Roman" w:hAnsi="Times New Roman" w:cs="Times New Roman"/>
          <w:sz w:val="26"/>
          <w:szCs w:val="26"/>
        </w:rPr>
        <w:t xml:space="preserve">là các </w:t>
      </w:r>
      <w:r w:rsidR="002E0130">
        <w:rPr>
          <w:rFonts w:ascii="Times New Roman" w:hAnsi="Times New Roman" w:cs="Times New Roman"/>
          <w:sz w:val="26"/>
          <w:szCs w:val="26"/>
        </w:rPr>
        <w:t xml:space="preserve">DN </w:t>
      </w:r>
      <w:r w:rsidRPr="00F114FB">
        <w:rPr>
          <w:rFonts w:ascii="Times New Roman" w:hAnsi="Times New Roman" w:cs="Times New Roman"/>
          <w:sz w:val="26"/>
          <w:szCs w:val="26"/>
        </w:rPr>
        <w:t xml:space="preserve">nhỏ và siêu nhỏ, trong đó chủ yếu là siêu nhỏ (13/15 DN). Sản phẩm của các </w:t>
      </w:r>
      <w:r w:rsidR="002E0130">
        <w:rPr>
          <w:rFonts w:ascii="Times New Roman" w:hAnsi="Times New Roman" w:cs="Times New Roman"/>
          <w:sz w:val="26"/>
          <w:szCs w:val="26"/>
        </w:rPr>
        <w:t>DN</w:t>
      </w:r>
      <w:r w:rsidRPr="00F114FB">
        <w:rPr>
          <w:rFonts w:ascii="Times New Roman" w:hAnsi="Times New Roman" w:cs="Times New Roman"/>
          <w:sz w:val="26"/>
          <w:szCs w:val="26"/>
        </w:rPr>
        <w:t xml:space="preserve"> này là các sản phẩm </w:t>
      </w:r>
      <w:r w:rsidR="002E0130">
        <w:rPr>
          <w:rFonts w:ascii="Times New Roman" w:hAnsi="Times New Roman" w:cs="Times New Roman"/>
          <w:sz w:val="26"/>
          <w:szCs w:val="26"/>
        </w:rPr>
        <w:t>gỗ sơ chế</w:t>
      </w:r>
      <w:r w:rsidRPr="00F114FB">
        <w:rPr>
          <w:rFonts w:ascii="Times New Roman" w:hAnsi="Times New Roman" w:cs="Times New Roman"/>
          <w:sz w:val="26"/>
          <w:szCs w:val="26"/>
        </w:rPr>
        <w:t>, bao gồm gỗ dăm, ván bóc và gỗ xẻ.</w:t>
      </w:r>
      <w:r w:rsidR="00AA5A83" w:rsidRPr="00F114FB">
        <w:rPr>
          <w:rFonts w:ascii="Times New Roman" w:hAnsi="Times New Roman" w:cs="Times New Roman"/>
          <w:sz w:val="26"/>
          <w:szCs w:val="26"/>
        </w:rPr>
        <w:t xml:space="preserve">  </w:t>
      </w:r>
      <w:r w:rsidRPr="00F114FB">
        <w:rPr>
          <w:rFonts w:ascii="Times New Roman" w:hAnsi="Times New Roman" w:cs="Times New Roman"/>
          <w:sz w:val="26"/>
          <w:szCs w:val="26"/>
        </w:rPr>
        <w:t xml:space="preserve"> </w:t>
      </w:r>
      <w:r w:rsidR="00335F2D" w:rsidRPr="00F114FB">
        <w:rPr>
          <w:rFonts w:ascii="Times New Roman" w:hAnsi="Times New Roman" w:cs="Times New Roman"/>
          <w:sz w:val="26"/>
          <w:szCs w:val="26"/>
        </w:rPr>
        <w:t xml:space="preserve"> </w:t>
      </w:r>
    </w:p>
    <w:p w14:paraId="5879557A" w14:textId="50016351" w:rsidR="00750488" w:rsidRPr="00B61932" w:rsidRDefault="00B61932" w:rsidP="00B61932">
      <w:pPr>
        <w:pStyle w:val="Caption"/>
      </w:pPr>
      <w:bookmarkStart w:id="67" w:name="_Toc113833167"/>
      <w:r w:rsidRPr="00B61932">
        <w:t xml:space="preserve">Bảng </w:t>
      </w:r>
      <w:fldSimple w:instr=" SEQ Bảng \* ARABIC ">
        <w:r w:rsidR="00867720">
          <w:rPr>
            <w:noProof/>
          </w:rPr>
          <w:t>11</w:t>
        </w:r>
      </w:fldSimple>
      <w:r w:rsidRPr="00B61932">
        <w:t xml:space="preserve">. </w:t>
      </w:r>
      <w:r w:rsidR="00750488" w:rsidRPr="00B61932">
        <w:t xml:space="preserve">Thông tin về </w:t>
      </w:r>
      <w:r w:rsidRPr="00B61932">
        <w:t xml:space="preserve">sản phẩm gỗ và quy mô </w:t>
      </w:r>
      <w:r w:rsidR="00750488" w:rsidRPr="00B61932">
        <w:t>doanh nghiệp khảo sát tại 3 tỉnh</w:t>
      </w:r>
      <w:bookmarkEnd w:id="67"/>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772"/>
        <w:gridCol w:w="1620"/>
        <w:gridCol w:w="1260"/>
        <w:gridCol w:w="1348"/>
        <w:gridCol w:w="1258"/>
        <w:gridCol w:w="1349"/>
      </w:tblGrid>
      <w:tr w:rsidR="000F2F32" w:rsidRPr="004238A8" w14:paraId="6E40B627" w14:textId="77777777" w:rsidTr="00B61932">
        <w:tc>
          <w:tcPr>
            <w:tcW w:w="563" w:type="dxa"/>
          </w:tcPr>
          <w:p w14:paraId="41D102C9" w14:textId="77777777" w:rsidR="004238A8" w:rsidRPr="004238A8" w:rsidRDefault="004238A8" w:rsidP="004238A8">
            <w:pPr>
              <w:spacing w:after="120"/>
              <w:rPr>
                <w:rFonts w:ascii="Times New Roman" w:hAnsi="Times New Roman" w:cs="Times New Roman"/>
                <w:b/>
                <w:sz w:val="26"/>
                <w:szCs w:val="26"/>
              </w:rPr>
            </w:pPr>
            <w:r w:rsidRPr="004238A8">
              <w:rPr>
                <w:rFonts w:ascii="Times New Roman" w:hAnsi="Times New Roman" w:cs="Times New Roman"/>
                <w:b/>
                <w:sz w:val="26"/>
                <w:szCs w:val="26"/>
              </w:rPr>
              <w:t>TT</w:t>
            </w:r>
          </w:p>
        </w:tc>
        <w:tc>
          <w:tcPr>
            <w:tcW w:w="1772" w:type="dxa"/>
          </w:tcPr>
          <w:p w14:paraId="0A64AE37" w14:textId="77777777" w:rsidR="004238A8" w:rsidRPr="004238A8" w:rsidRDefault="004238A8" w:rsidP="004238A8">
            <w:pPr>
              <w:spacing w:after="120"/>
              <w:rPr>
                <w:rFonts w:ascii="Times New Roman" w:hAnsi="Times New Roman" w:cs="Times New Roman"/>
                <w:b/>
                <w:sz w:val="26"/>
                <w:szCs w:val="26"/>
              </w:rPr>
            </w:pPr>
            <w:r w:rsidRPr="004238A8">
              <w:rPr>
                <w:rFonts w:ascii="Times New Roman" w:hAnsi="Times New Roman" w:cs="Times New Roman"/>
                <w:b/>
                <w:sz w:val="26"/>
                <w:szCs w:val="26"/>
              </w:rPr>
              <w:t>Tỉnh</w:t>
            </w:r>
          </w:p>
        </w:tc>
        <w:tc>
          <w:tcPr>
            <w:tcW w:w="1620" w:type="dxa"/>
          </w:tcPr>
          <w:p w14:paraId="537C3B9C" w14:textId="77777777" w:rsidR="004238A8" w:rsidRPr="004238A8" w:rsidRDefault="004238A8" w:rsidP="004238A8">
            <w:pPr>
              <w:spacing w:after="120"/>
              <w:rPr>
                <w:rFonts w:ascii="Times New Roman" w:hAnsi="Times New Roman" w:cs="Times New Roman"/>
                <w:b/>
                <w:sz w:val="26"/>
                <w:szCs w:val="26"/>
              </w:rPr>
            </w:pPr>
            <w:r w:rsidRPr="004238A8">
              <w:rPr>
                <w:rFonts w:ascii="Times New Roman" w:hAnsi="Times New Roman" w:cs="Times New Roman"/>
                <w:b/>
                <w:sz w:val="26"/>
                <w:szCs w:val="26"/>
              </w:rPr>
              <w:t>DN chế biến</w:t>
            </w:r>
          </w:p>
        </w:tc>
        <w:tc>
          <w:tcPr>
            <w:tcW w:w="1260" w:type="dxa"/>
          </w:tcPr>
          <w:p w14:paraId="6007C263" w14:textId="77777777" w:rsidR="004238A8" w:rsidRPr="004238A8" w:rsidRDefault="004238A8" w:rsidP="00335F2D">
            <w:pPr>
              <w:spacing w:after="120"/>
              <w:jc w:val="center"/>
              <w:rPr>
                <w:rFonts w:ascii="Times New Roman" w:hAnsi="Times New Roman" w:cs="Times New Roman"/>
                <w:b/>
                <w:sz w:val="26"/>
                <w:szCs w:val="26"/>
              </w:rPr>
            </w:pPr>
            <w:r w:rsidRPr="004238A8">
              <w:rPr>
                <w:rFonts w:ascii="Times New Roman" w:hAnsi="Times New Roman" w:cs="Times New Roman"/>
                <w:b/>
                <w:sz w:val="26"/>
                <w:szCs w:val="26"/>
              </w:rPr>
              <w:t>S.nhỏ</w:t>
            </w:r>
          </w:p>
        </w:tc>
        <w:tc>
          <w:tcPr>
            <w:tcW w:w="1348" w:type="dxa"/>
          </w:tcPr>
          <w:p w14:paraId="24B92D54" w14:textId="77777777" w:rsidR="004238A8" w:rsidRPr="004238A8" w:rsidRDefault="004238A8" w:rsidP="00335F2D">
            <w:pPr>
              <w:spacing w:after="120"/>
              <w:jc w:val="center"/>
              <w:rPr>
                <w:rFonts w:ascii="Times New Roman" w:hAnsi="Times New Roman" w:cs="Times New Roman"/>
                <w:b/>
                <w:sz w:val="26"/>
                <w:szCs w:val="26"/>
              </w:rPr>
            </w:pPr>
            <w:r w:rsidRPr="004238A8">
              <w:rPr>
                <w:rFonts w:ascii="Times New Roman" w:hAnsi="Times New Roman" w:cs="Times New Roman"/>
                <w:b/>
                <w:sz w:val="26"/>
                <w:szCs w:val="26"/>
              </w:rPr>
              <w:t>Nhỏ</w:t>
            </w:r>
          </w:p>
        </w:tc>
        <w:tc>
          <w:tcPr>
            <w:tcW w:w="1258" w:type="dxa"/>
          </w:tcPr>
          <w:p w14:paraId="6F0CAF6D" w14:textId="77777777" w:rsidR="004238A8" w:rsidRPr="004238A8" w:rsidRDefault="004238A8" w:rsidP="00335F2D">
            <w:pPr>
              <w:spacing w:after="120"/>
              <w:jc w:val="center"/>
              <w:rPr>
                <w:rFonts w:ascii="Times New Roman" w:hAnsi="Times New Roman" w:cs="Times New Roman"/>
                <w:b/>
                <w:sz w:val="26"/>
                <w:szCs w:val="26"/>
              </w:rPr>
            </w:pPr>
            <w:r w:rsidRPr="004238A8">
              <w:rPr>
                <w:rFonts w:ascii="Times New Roman" w:hAnsi="Times New Roman" w:cs="Times New Roman"/>
                <w:b/>
                <w:sz w:val="26"/>
                <w:szCs w:val="26"/>
              </w:rPr>
              <w:t>Vừa</w:t>
            </w:r>
          </w:p>
        </w:tc>
        <w:tc>
          <w:tcPr>
            <w:tcW w:w="1349" w:type="dxa"/>
          </w:tcPr>
          <w:p w14:paraId="54B2E67A" w14:textId="77777777" w:rsidR="004238A8" w:rsidRPr="004238A8" w:rsidRDefault="004238A8" w:rsidP="00335F2D">
            <w:pPr>
              <w:spacing w:after="120"/>
              <w:jc w:val="center"/>
              <w:rPr>
                <w:rFonts w:ascii="Times New Roman" w:hAnsi="Times New Roman" w:cs="Times New Roman"/>
                <w:b/>
                <w:sz w:val="26"/>
                <w:szCs w:val="26"/>
              </w:rPr>
            </w:pPr>
            <w:r w:rsidRPr="004238A8">
              <w:rPr>
                <w:rFonts w:ascii="Times New Roman" w:hAnsi="Times New Roman" w:cs="Times New Roman"/>
                <w:b/>
                <w:sz w:val="26"/>
                <w:szCs w:val="26"/>
              </w:rPr>
              <w:t>Tổng</w:t>
            </w:r>
          </w:p>
        </w:tc>
      </w:tr>
      <w:tr w:rsidR="00EB03B2" w:rsidRPr="00B92DFD" w14:paraId="21CE7659" w14:textId="77777777" w:rsidTr="00B61932">
        <w:trPr>
          <w:trHeight w:val="359"/>
        </w:trPr>
        <w:tc>
          <w:tcPr>
            <w:tcW w:w="563" w:type="dxa"/>
            <w:shd w:val="clear" w:color="auto" w:fill="FFFF00"/>
          </w:tcPr>
          <w:p w14:paraId="4398DC38" w14:textId="77777777" w:rsidR="004238A8" w:rsidRPr="004238A8" w:rsidRDefault="004238A8" w:rsidP="00E801DA">
            <w:pPr>
              <w:spacing w:after="0"/>
              <w:rPr>
                <w:rFonts w:ascii="Times New Roman" w:hAnsi="Times New Roman" w:cs="Times New Roman"/>
                <w:b/>
                <w:sz w:val="26"/>
                <w:szCs w:val="26"/>
              </w:rPr>
            </w:pPr>
            <w:r w:rsidRPr="004238A8">
              <w:rPr>
                <w:rFonts w:ascii="Times New Roman" w:hAnsi="Times New Roman" w:cs="Times New Roman"/>
                <w:b/>
                <w:sz w:val="26"/>
                <w:szCs w:val="26"/>
              </w:rPr>
              <w:t>1</w:t>
            </w:r>
          </w:p>
        </w:tc>
        <w:tc>
          <w:tcPr>
            <w:tcW w:w="1772" w:type="dxa"/>
            <w:shd w:val="clear" w:color="auto" w:fill="FFFF00"/>
          </w:tcPr>
          <w:p w14:paraId="5A453978" w14:textId="77777777" w:rsidR="004238A8" w:rsidRPr="004238A8" w:rsidRDefault="004238A8" w:rsidP="00E801DA">
            <w:pPr>
              <w:spacing w:after="0"/>
              <w:rPr>
                <w:rFonts w:ascii="Times New Roman" w:hAnsi="Times New Roman" w:cs="Times New Roman"/>
                <w:b/>
                <w:sz w:val="26"/>
                <w:szCs w:val="26"/>
              </w:rPr>
            </w:pPr>
            <w:r w:rsidRPr="004238A8">
              <w:rPr>
                <w:rFonts w:ascii="Times New Roman" w:hAnsi="Times New Roman" w:cs="Times New Roman"/>
                <w:b/>
                <w:sz w:val="26"/>
                <w:szCs w:val="26"/>
              </w:rPr>
              <w:t>Tuyên Quang</w:t>
            </w:r>
          </w:p>
        </w:tc>
        <w:tc>
          <w:tcPr>
            <w:tcW w:w="1620" w:type="dxa"/>
            <w:shd w:val="clear" w:color="auto" w:fill="FFFF00"/>
          </w:tcPr>
          <w:p w14:paraId="2CBA845D" w14:textId="77777777" w:rsidR="004238A8" w:rsidRPr="004238A8" w:rsidRDefault="004238A8" w:rsidP="00E801DA">
            <w:pPr>
              <w:spacing w:after="0"/>
              <w:rPr>
                <w:rFonts w:ascii="Times New Roman" w:hAnsi="Times New Roman" w:cs="Times New Roman"/>
                <w:b/>
                <w:sz w:val="26"/>
                <w:szCs w:val="26"/>
              </w:rPr>
            </w:pPr>
          </w:p>
        </w:tc>
        <w:tc>
          <w:tcPr>
            <w:tcW w:w="1260" w:type="dxa"/>
            <w:shd w:val="clear" w:color="auto" w:fill="FFFF00"/>
          </w:tcPr>
          <w:p w14:paraId="0A74C07A" w14:textId="77777777" w:rsidR="004238A8" w:rsidRPr="004238A8" w:rsidRDefault="00EB03B2" w:rsidP="00E801DA">
            <w:pPr>
              <w:spacing w:after="0"/>
              <w:jc w:val="center"/>
              <w:rPr>
                <w:rFonts w:ascii="Times New Roman" w:hAnsi="Times New Roman" w:cs="Times New Roman"/>
                <w:b/>
                <w:sz w:val="26"/>
                <w:szCs w:val="26"/>
              </w:rPr>
            </w:pPr>
            <w:r>
              <w:rPr>
                <w:rFonts w:ascii="Times New Roman" w:hAnsi="Times New Roman" w:cs="Times New Roman"/>
                <w:b/>
                <w:sz w:val="26"/>
                <w:szCs w:val="26"/>
              </w:rPr>
              <w:t>13</w:t>
            </w:r>
          </w:p>
        </w:tc>
        <w:tc>
          <w:tcPr>
            <w:tcW w:w="1348" w:type="dxa"/>
            <w:shd w:val="clear" w:color="auto" w:fill="FFFF00"/>
          </w:tcPr>
          <w:p w14:paraId="3C08AFE2" w14:textId="77777777" w:rsidR="004238A8" w:rsidRPr="004238A8" w:rsidRDefault="00EB03B2" w:rsidP="00E801DA">
            <w:pPr>
              <w:spacing w:after="0"/>
              <w:jc w:val="center"/>
              <w:rPr>
                <w:rFonts w:ascii="Times New Roman" w:hAnsi="Times New Roman" w:cs="Times New Roman"/>
                <w:b/>
                <w:sz w:val="26"/>
                <w:szCs w:val="26"/>
              </w:rPr>
            </w:pPr>
            <w:r>
              <w:rPr>
                <w:rFonts w:ascii="Times New Roman" w:hAnsi="Times New Roman" w:cs="Times New Roman"/>
                <w:b/>
                <w:sz w:val="26"/>
                <w:szCs w:val="26"/>
              </w:rPr>
              <w:t>2</w:t>
            </w:r>
          </w:p>
        </w:tc>
        <w:tc>
          <w:tcPr>
            <w:tcW w:w="1258" w:type="dxa"/>
            <w:shd w:val="clear" w:color="auto" w:fill="FFFF00"/>
          </w:tcPr>
          <w:p w14:paraId="34504758" w14:textId="77777777" w:rsidR="004238A8" w:rsidRPr="004238A8" w:rsidRDefault="00EB03B2" w:rsidP="00E801DA">
            <w:pPr>
              <w:spacing w:after="0"/>
              <w:jc w:val="center"/>
              <w:rPr>
                <w:rFonts w:ascii="Times New Roman" w:hAnsi="Times New Roman" w:cs="Times New Roman"/>
                <w:b/>
                <w:sz w:val="26"/>
                <w:szCs w:val="26"/>
              </w:rPr>
            </w:pPr>
            <w:r>
              <w:rPr>
                <w:rFonts w:ascii="Times New Roman" w:hAnsi="Times New Roman" w:cs="Times New Roman"/>
                <w:b/>
                <w:sz w:val="26"/>
                <w:szCs w:val="26"/>
              </w:rPr>
              <w:t>0</w:t>
            </w:r>
          </w:p>
        </w:tc>
        <w:tc>
          <w:tcPr>
            <w:tcW w:w="1349" w:type="dxa"/>
            <w:shd w:val="clear" w:color="auto" w:fill="FFFF00"/>
          </w:tcPr>
          <w:p w14:paraId="06CDD76F" w14:textId="77777777" w:rsidR="004238A8" w:rsidRPr="004238A8" w:rsidRDefault="00EB03B2" w:rsidP="00E801DA">
            <w:pPr>
              <w:spacing w:after="0"/>
              <w:jc w:val="center"/>
              <w:rPr>
                <w:rFonts w:ascii="Times New Roman" w:hAnsi="Times New Roman" w:cs="Times New Roman"/>
                <w:b/>
                <w:sz w:val="26"/>
                <w:szCs w:val="26"/>
              </w:rPr>
            </w:pPr>
            <w:r>
              <w:rPr>
                <w:rFonts w:ascii="Times New Roman" w:hAnsi="Times New Roman" w:cs="Times New Roman"/>
                <w:b/>
                <w:sz w:val="26"/>
                <w:szCs w:val="26"/>
              </w:rPr>
              <w:t>15</w:t>
            </w:r>
          </w:p>
        </w:tc>
      </w:tr>
      <w:tr w:rsidR="000F2F32" w:rsidRPr="00E801DA" w14:paraId="752C1A63" w14:textId="77777777" w:rsidTr="00B61932">
        <w:tc>
          <w:tcPr>
            <w:tcW w:w="563" w:type="dxa"/>
          </w:tcPr>
          <w:p w14:paraId="089EF094" w14:textId="77777777" w:rsidR="004238A8" w:rsidRDefault="004238A8" w:rsidP="004219AF">
            <w:pPr>
              <w:spacing w:after="0"/>
              <w:jc w:val="center"/>
              <w:rPr>
                <w:rFonts w:ascii="Times New Roman" w:hAnsi="Times New Roman" w:cs="Times New Roman"/>
                <w:sz w:val="26"/>
                <w:szCs w:val="26"/>
              </w:rPr>
            </w:pPr>
          </w:p>
        </w:tc>
        <w:tc>
          <w:tcPr>
            <w:tcW w:w="1772" w:type="dxa"/>
          </w:tcPr>
          <w:p w14:paraId="548012BD" w14:textId="77777777" w:rsidR="004238A8" w:rsidRDefault="004238A8" w:rsidP="004219AF">
            <w:pPr>
              <w:spacing w:after="0"/>
              <w:jc w:val="center"/>
              <w:rPr>
                <w:rFonts w:ascii="Times New Roman" w:hAnsi="Times New Roman" w:cs="Times New Roman"/>
                <w:sz w:val="26"/>
                <w:szCs w:val="26"/>
              </w:rPr>
            </w:pPr>
          </w:p>
        </w:tc>
        <w:tc>
          <w:tcPr>
            <w:tcW w:w="1620" w:type="dxa"/>
          </w:tcPr>
          <w:p w14:paraId="505BC69C" w14:textId="77777777" w:rsidR="004238A8" w:rsidRDefault="004238A8" w:rsidP="004219AF">
            <w:pPr>
              <w:spacing w:after="0"/>
              <w:jc w:val="center"/>
              <w:rPr>
                <w:rFonts w:ascii="Times New Roman" w:hAnsi="Times New Roman" w:cs="Times New Roman"/>
                <w:sz w:val="26"/>
                <w:szCs w:val="26"/>
              </w:rPr>
            </w:pPr>
            <w:r>
              <w:rPr>
                <w:rFonts w:ascii="Times New Roman" w:hAnsi="Times New Roman" w:cs="Times New Roman"/>
                <w:sz w:val="26"/>
                <w:szCs w:val="26"/>
              </w:rPr>
              <w:t>Dăm</w:t>
            </w:r>
          </w:p>
        </w:tc>
        <w:tc>
          <w:tcPr>
            <w:tcW w:w="1260" w:type="dxa"/>
          </w:tcPr>
          <w:p w14:paraId="6BDF225D" w14:textId="77777777" w:rsidR="004238A8" w:rsidRDefault="00EB03B2" w:rsidP="004219AF">
            <w:pPr>
              <w:spacing w:after="0"/>
              <w:jc w:val="center"/>
              <w:rPr>
                <w:rFonts w:ascii="Times New Roman" w:hAnsi="Times New Roman" w:cs="Times New Roman"/>
                <w:sz w:val="26"/>
                <w:szCs w:val="26"/>
              </w:rPr>
            </w:pPr>
            <w:r>
              <w:rPr>
                <w:rFonts w:ascii="Times New Roman" w:hAnsi="Times New Roman" w:cs="Times New Roman"/>
                <w:sz w:val="26"/>
                <w:szCs w:val="26"/>
              </w:rPr>
              <w:t>3</w:t>
            </w:r>
          </w:p>
        </w:tc>
        <w:tc>
          <w:tcPr>
            <w:tcW w:w="1348" w:type="dxa"/>
          </w:tcPr>
          <w:p w14:paraId="6A3645DD" w14:textId="77777777" w:rsidR="004238A8" w:rsidRDefault="00EB03B2"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258" w:type="dxa"/>
          </w:tcPr>
          <w:p w14:paraId="3F2327B2" w14:textId="77777777" w:rsidR="004238A8" w:rsidRDefault="00EB03B2"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349" w:type="dxa"/>
          </w:tcPr>
          <w:p w14:paraId="42B6AD88" w14:textId="77777777" w:rsidR="004238A8" w:rsidRDefault="00EB03B2" w:rsidP="004219AF">
            <w:pPr>
              <w:spacing w:after="0"/>
              <w:jc w:val="center"/>
              <w:rPr>
                <w:rFonts w:ascii="Times New Roman" w:hAnsi="Times New Roman" w:cs="Times New Roman"/>
                <w:sz w:val="26"/>
                <w:szCs w:val="26"/>
              </w:rPr>
            </w:pPr>
            <w:r>
              <w:rPr>
                <w:rFonts w:ascii="Times New Roman" w:hAnsi="Times New Roman" w:cs="Times New Roman"/>
                <w:sz w:val="26"/>
                <w:szCs w:val="26"/>
              </w:rPr>
              <w:t>3</w:t>
            </w:r>
          </w:p>
        </w:tc>
      </w:tr>
      <w:tr w:rsidR="004238A8" w:rsidRPr="00B92DFD" w14:paraId="48814378" w14:textId="77777777" w:rsidTr="00B61932">
        <w:tc>
          <w:tcPr>
            <w:tcW w:w="563" w:type="dxa"/>
          </w:tcPr>
          <w:p w14:paraId="37FD3BF4" w14:textId="77777777" w:rsidR="004238A8" w:rsidRDefault="004238A8" w:rsidP="004219AF">
            <w:pPr>
              <w:spacing w:after="0"/>
              <w:jc w:val="center"/>
              <w:rPr>
                <w:rFonts w:ascii="Times New Roman" w:hAnsi="Times New Roman" w:cs="Times New Roman"/>
                <w:sz w:val="26"/>
                <w:szCs w:val="26"/>
              </w:rPr>
            </w:pPr>
          </w:p>
        </w:tc>
        <w:tc>
          <w:tcPr>
            <w:tcW w:w="1772" w:type="dxa"/>
          </w:tcPr>
          <w:p w14:paraId="08F1E060" w14:textId="77777777" w:rsidR="004238A8" w:rsidRDefault="004238A8" w:rsidP="004219AF">
            <w:pPr>
              <w:spacing w:after="0"/>
              <w:jc w:val="center"/>
              <w:rPr>
                <w:rFonts w:ascii="Times New Roman" w:hAnsi="Times New Roman" w:cs="Times New Roman"/>
                <w:sz w:val="26"/>
                <w:szCs w:val="26"/>
              </w:rPr>
            </w:pPr>
          </w:p>
        </w:tc>
        <w:tc>
          <w:tcPr>
            <w:tcW w:w="1620" w:type="dxa"/>
          </w:tcPr>
          <w:p w14:paraId="42398975" w14:textId="77777777" w:rsidR="004238A8" w:rsidRDefault="00EB03B2" w:rsidP="004219AF">
            <w:pPr>
              <w:spacing w:after="0"/>
              <w:jc w:val="center"/>
              <w:rPr>
                <w:rFonts w:ascii="Times New Roman" w:hAnsi="Times New Roman" w:cs="Times New Roman"/>
                <w:sz w:val="26"/>
                <w:szCs w:val="26"/>
              </w:rPr>
            </w:pPr>
            <w:r>
              <w:rPr>
                <w:rFonts w:ascii="Times New Roman" w:hAnsi="Times New Roman" w:cs="Times New Roman"/>
                <w:sz w:val="26"/>
                <w:szCs w:val="26"/>
              </w:rPr>
              <w:t>Bóc</w:t>
            </w:r>
          </w:p>
        </w:tc>
        <w:tc>
          <w:tcPr>
            <w:tcW w:w="1260" w:type="dxa"/>
          </w:tcPr>
          <w:p w14:paraId="345B2B64" w14:textId="77777777" w:rsidR="004238A8" w:rsidRDefault="00EB03B2" w:rsidP="004219AF">
            <w:pPr>
              <w:spacing w:after="0"/>
              <w:jc w:val="center"/>
              <w:rPr>
                <w:rFonts w:ascii="Times New Roman" w:hAnsi="Times New Roman" w:cs="Times New Roman"/>
                <w:sz w:val="26"/>
                <w:szCs w:val="26"/>
              </w:rPr>
            </w:pPr>
            <w:r>
              <w:rPr>
                <w:rFonts w:ascii="Times New Roman" w:hAnsi="Times New Roman" w:cs="Times New Roman"/>
                <w:sz w:val="26"/>
                <w:szCs w:val="26"/>
              </w:rPr>
              <w:t>6</w:t>
            </w:r>
          </w:p>
        </w:tc>
        <w:tc>
          <w:tcPr>
            <w:tcW w:w="1348" w:type="dxa"/>
          </w:tcPr>
          <w:p w14:paraId="289C65A9" w14:textId="77777777" w:rsidR="004238A8" w:rsidRDefault="00EB03B2"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258" w:type="dxa"/>
          </w:tcPr>
          <w:p w14:paraId="12F4BF11" w14:textId="77777777" w:rsidR="004238A8" w:rsidRDefault="00EB03B2"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349" w:type="dxa"/>
          </w:tcPr>
          <w:p w14:paraId="5252AB44" w14:textId="77777777" w:rsidR="004238A8" w:rsidRDefault="00EB03B2" w:rsidP="004219AF">
            <w:pPr>
              <w:spacing w:after="0"/>
              <w:jc w:val="center"/>
              <w:rPr>
                <w:rFonts w:ascii="Times New Roman" w:hAnsi="Times New Roman" w:cs="Times New Roman"/>
                <w:sz w:val="26"/>
                <w:szCs w:val="26"/>
              </w:rPr>
            </w:pPr>
            <w:r>
              <w:rPr>
                <w:rFonts w:ascii="Times New Roman" w:hAnsi="Times New Roman" w:cs="Times New Roman"/>
                <w:sz w:val="26"/>
                <w:szCs w:val="26"/>
              </w:rPr>
              <w:t>6</w:t>
            </w:r>
          </w:p>
        </w:tc>
      </w:tr>
      <w:tr w:rsidR="004238A8" w:rsidRPr="00B92DFD" w14:paraId="3634C2E4" w14:textId="77777777" w:rsidTr="00B61932">
        <w:tc>
          <w:tcPr>
            <w:tcW w:w="563" w:type="dxa"/>
          </w:tcPr>
          <w:p w14:paraId="22061E6C" w14:textId="77777777" w:rsidR="004238A8" w:rsidRDefault="004238A8" w:rsidP="004219AF">
            <w:pPr>
              <w:spacing w:after="0"/>
              <w:jc w:val="center"/>
              <w:rPr>
                <w:rFonts w:ascii="Times New Roman" w:hAnsi="Times New Roman" w:cs="Times New Roman"/>
                <w:sz w:val="26"/>
                <w:szCs w:val="26"/>
              </w:rPr>
            </w:pPr>
          </w:p>
        </w:tc>
        <w:tc>
          <w:tcPr>
            <w:tcW w:w="1772" w:type="dxa"/>
          </w:tcPr>
          <w:p w14:paraId="5FC9E82E" w14:textId="77777777" w:rsidR="004238A8" w:rsidRDefault="004238A8" w:rsidP="004219AF">
            <w:pPr>
              <w:spacing w:after="0"/>
              <w:jc w:val="center"/>
              <w:rPr>
                <w:rFonts w:ascii="Times New Roman" w:hAnsi="Times New Roman" w:cs="Times New Roman"/>
                <w:sz w:val="26"/>
                <w:szCs w:val="26"/>
              </w:rPr>
            </w:pPr>
          </w:p>
        </w:tc>
        <w:tc>
          <w:tcPr>
            <w:tcW w:w="1620" w:type="dxa"/>
          </w:tcPr>
          <w:p w14:paraId="5FDD0978" w14:textId="77777777" w:rsidR="004238A8" w:rsidRDefault="00EB03B2" w:rsidP="004219AF">
            <w:pPr>
              <w:spacing w:after="0"/>
              <w:jc w:val="center"/>
              <w:rPr>
                <w:rFonts w:ascii="Times New Roman" w:hAnsi="Times New Roman" w:cs="Times New Roman"/>
                <w:sz w:val="26"/>
                <w:szCs w:val="26"/>
              </w:rPr>
            </w:pPr>
            <w:r>
              <w:rPr>
                <w:rFonts w:ascii="Times New Roman" w:hAnsi="Times New Roman" w:cs="Times New Roman"/>
                <w:sz w:val="26"/>
                <w:szCs w:val="26"/>
              </w:rPr>
              <w:t>Gỗ xẻ</w:t>
            </w:r>
          </w:p>
        </w:tc>
        <w:tc>
          <w:tcPr>
            <w:tcW w:w="1260" w:type="dxa"/>
          </w:tcPr>
          <w:p w14:paraId="3DC13BDA" w14:textId="77777777" w:rsidR="004238A8" w:rsidRDefault="00EB03B2" w:rsidP="004219AF">
            <w:pPr>
              <w:spacing w:after="0"/>
              <w:jc w:val="center"/>
              <w:rPr>
                <w:rFonts w:ascii="Times New Roman" w:hAnsi="Times New Roman" w:cs="Times New Roman"/>
                <w:sz w:val="26"/>
                <w:szCs w:val="26"/>
              </w:rPr>
            </w:pPr>
            <w:r>
              <w:rPr>
                <w:rFonts w:ascii="Times New Roman" w:hAnsi="Times New Roman" w:cs="Times New Roman"/>
                <w:sz w:val="26"/>
                <w:szCs w:val="26"/>
              </w:rPr>
              <w:t>4</w:t>
            </w:r>
          </w:p>
        </w:tc>
        <w:tc>
          <w:tcPr>
            <w:tcW w:w="1348" w:type="dxa"/>
          </w:tcPr>
          <w:p w14:paraId="3921EC51" w14:textId="77777777" w:rsidR="004238A8" w:rsidRDefault="00EB03B2" w:rsidP="004219AF">
            <w:pPr>
              <w:spacing w:after="0"/>
              <w:jc w:val="center"/>
              <w:rPr>
                <w:rFonts w:ascii="Times New Roman" w:hAnsi="Times New Roman" w:cs="Times New Roman"/>
                <w:sz w:val="26"/>
                <w:szCs w:val="26"/>
              </w:rPr>
            </w:pPr>
            <w:r>
              <w:rPr>
                <w:rFonts w:ascii="Times New Roman" w:hAnsi="Times New Roman" w:cs="Times New Roman"/>
                <w:sz w:val="26"/>
                <w:szCs w:val="26"/>
              </w:rPr>
              <w:t>2</w:t>
            </w:r>
          </w:p>
        </w:tc>
        <w:tc>
          <w:tcPr>
            <w:tcW w:w="1258" w:type="dxa"/>
          </w:tcPr>
          <w:p w14:paraId="6573BC43" w14:textId="77777777" w:rsidR="004238A8" w:rsidRDefault="00EB03B2"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349" w:type="dxa"/>
          </w:tcPr>
          <w:p w14:paraId="240A3234" w14:textId="77777777" w:rsidR="004238A8" w:rsidRDefault="00EB03B2" w:rsidP="004219AF">
            <w:pPr>
              <w:spacing w:after="0"/>
              <w:jc w:val="center"/>
              <w:rPr>
                <w:rFonts w:ascii="Times New Roman" w:hAnsi="Times New Roman" w:cs="Times New Roman"/>
                <w:sz w:val="26"/>
                <w:szCs w:val="26"/>
              </w:rPr>
            </w:pPr>
            <w:r>
              <w:rPr>
                <w:rFonts w:ascii="Times New Roman" w:hAnsi="Times New Roman" w:cs="Times New Roman"/>
                <w:sz w:val="26"/>
                <w:szCs w:val="26"/>
              </w:rPr>
              <w:t>6</w:t>
            </w:r>
          </w:p>
        </w:tc>
      </w:tr>
      <w:tr w:rsidR="00EB03B2" w:rsidRPr="00B92DFD" w14:paraId="0E5BBBFA" w14:textId="77777777" w:rsidTr="00B61932">
        <w:tc>
          <w:tcPr>
            <w:tcW w:w="563" w:type="dxa"/>
            <w:shd w:val="clear" w:color="auto" w:fill="FFFF00"/>
          </w:tcPr>
          <w:p w14:paraId="2125820B" w14:textId="77777777" w:rsidR="00EB03B2" w:rsidRPr="00EB03B2" w:rsidRDefault="00EB03B2" w:rsidP="00E801DA">
            <w:pPr>
              <w:spacing w:after="0"/>
              <w:rPr>
                <w:rFonts w:ascii="Times New Roman" w:hAnsi="Times New Roman" w:cs="Times New Roman"/>
                <w:b/>
                <w:sz w:val="26"/>
                <w:szCs w:val="26"/>
              </w:rPr>
            </w:pPr>
            <w:r w:rsidRPr="00EB03B2">
              <w:rPr>
                <w:rFonts w:ascii="Times New Roman" w:hAnsi="Times New Roman" w:cs="Times New Roman"/>
                <w:b/>
                <w:sz w:val="26"/>
                <w:szCs w:val="26"/>
              </w:rPr>
              <w:t>2</w:t>
            </w:r>
          </w:p>
        </w:tc>
        <w:tc>
          <w:tcPr>
            <w:tcW w:w="1772" w:type="dxa"/>
            <w:shd w:val="clear" w:color="auto" w:fill="FFFF00"/>
          </w:tcPr>
          <w:p w14:paraId="36FA91F9" w14:textId="77777777" w:rsidR="00EB03B2" w:rsidRPr="00EB03B2" w:rsidRDefault="00EB03B2" w:rsidP="00E801DA">
            <w:pPr>
              <w:spacing w:after="0"/>
              <w:rPr>
                <w:rFonts w:ascii="Times New Roman" w:hAnsi="Times New Roman" w:cs="Times New Roman"/>
                <w:b/>
                <w:sz w:val="26"/>
                <w:szCs w:val="26"/>
              </w:rPr>
            </w:pPr>
            <w:r w:rsidRPr="00EB03B2">
              <w:rPr>
                <w:rFonts w:ascii="Times New Roman" w:hAnsi="Times New Roman" w:cs="Times New Roman"/>
                <w:b/>
                <w:sz w:val="26"/>
                <w:szCs w:val="26"/>
              </w:rPr>
              <w:t>Nghệ An</w:t>
            </w:r>
          </w:p>
        </w:tc>
        <w:tc>
          <w:tcPr>
            <w:tcW w:w="1620" w:type="dxa"/>
            <w:shd w:val="clear" w:color="auto" w:fill="FFFF00"/>
          </w:tcPr>
          <w:p w14:paraId="45BEDD37" w14:textId="77777777" w:rsidR="00EB03B2" w:rsidRPr="00EB03B2" w:rsidRDefault="00EB03B2" w:rsidP="00E801DA">
            <w:pPr>
              <w:spacing w:after="0"/>
              <w:rPr>
                <w:rFonts w:ascii="Times New Roman" w:hAnsi="Times New Roman" w:cs="Times New Roman"/>
                <w:b/>
                <w:sz w:val="26"/>
                <w:szCs w:val="26"/>
              </w:rPr>
            </w:pPr>
          </w:p>
        </w:tc>
        <w:tc>
          <w:tcPr>
            <w:tcW w:w="1260" w:type="dxa"/>
            <w:shd w:val="clear" w:color="auto" w:fill="FFFF00"/>
          </w:tcPr>
          <w:p w14:paraId="46396610" w14:textId="4734CEED" w:rsidR="00EB03B2" w:rsidRPr="00EB03B2" w:rsidRDefault="00FD69E5" w:rsidP="00E801DA">
            <w:pPr>
              <w:spacing w:after="0"/>
              <w:jc w:val="center"/>
              <w:rPr>
                <w:rFonts w:ascii="Times New Roman" w:hAnsi="Times New Roman" w:cs="Times New Roman"/>
                <w:b/>
                <w:sz w:val="26"/>
                <w:szCs w:val="26"/>
              </w:rPr>
            </w:pPr>
            <w:r>
              <w:rPr>
                <w:rFonts w:ascii="Times New Roman" w:hAnsi="Times New Roman" w:cs="Times New Roman"/>
                <w:b/>
                <w:sz w:val="26"/>
                <w:szCs w:val="26"/>
              </w:rPr>
              <w:t>3</w:t>
            </w:r>
          </w:p>
        </w:tc>
        <w:tc>
          <w:tcPr>
            <w:tcW w:w="1348" w:type="dxa"/>
            <w:shd w:val="clear" w:color="auto" w:fill="FFFF00"/>
          </w:tcPr>
          <w:p w14:paraId="230D60E9" w14:textId="4FF33D3A" w:rsidR="00EB03B2" w:rsidRPr="00EB03B2" w:rsidRDefault="00FD69E5" w:rsidP="00E801DA">
            <w:pPr>
              <w:spacing w:after="0"/>
              <w:jc w:val="center"/>
              <w:rPr>
                <w:rFonts w:ascii="Times New Roman" w:hAnsi="Times New Roman" w:cs="Times New Roman"/>
                <w:b/>
                <w:sz w:val="26"/>
                <w:szCs w:val="26"/>
              </w:rPr>
            </w:pPr>
            <w:r>
              <w:rPr>
                <w:rFonts w:ascii="Times New Roman" w:hAnsi="Times New Roman" w:cs="Times New Roman"/>
                <w:b/>
                <w:sz w:val="26"/>
                <w:szCs w:val="26"/>
              </w:rPr>
              <w:t>9</w:t>
            </w:r>
          </w:p>
        </w:tc>
        <w:tc>
          <w:tcPr>
            <w:tcW w:w="1258" w:type="dxa"/>
            <w:shd w:val="clear" w:color="auto" w:fill="FFFF00"/>
          </w:tcPr>
          <w:p w14:paraId="534B901A" w14:textId="4180BFD3" w:rsidR="00EB03B2" w:rsidRPr="00EB03B2" w:rsidRDefault="00FD69E5" w:rsidP="00E801DA">
            <w:pPr>
              <w:spacing w:after="0"/>
              <w:jc w:val="center"/>
              <w:rPr>
                <w:rFonts w:ascii="Times New Roman" w:hAnsi="Times New Roman" w:cs="Times New Roman"/>
                <w:b/>
                <w:sz w:val="26"/>
                <w:szCs w:val="26"/>
              </w:rPr>
            </w:pPr>
            <w:r>
              <w:rPr>
                <w:rFonts w:ascii="Times New Roman" w:hAnsi="Times New Roman" w:cs="Times New Roman"/>
                <w:b/>
                <w:sz w:val="26"/>
                <w:szCs w:val="26"/>
              </w:rPr>
              <w:t>3</w:t>
            </w:r>
          </w:p>
        </w:tc>
        <w:tc>
          <w:tcPr>
            <w:tcW w:w="1349" w:type="dxa"/>
            <w:shd w:val="clear" w:color="auto" w:fill="FFFF00"/>
          </w:tcPr>
          <w:p w14:paraId="14E41DE6" w14:textId="2BE2E1D4" w:rsidR="00EB03B2" w:rsidRPr="00EB03B2" w:rsidRDefault="008B2538" w:rsidP="00E801DA">
            <w:pPr>
              <w:spacing w:after="0"/>
              <w:jc w:val="center"/>
              <w:rPr>
                <w:rFonts w:ascii="Times New Roman" w:hAnsi="Times New Roman" w:cs="Times New Roman"/>
                <w:b/>
                <w:sz w:val="26"/>
                <w:szCs w:val="26"/>
              </w:rPr>
            </w:pPr>
            <w:r>
              <w:rPr>
                <w:rFonts w:ascii="Times New Roman" w:hAnsi="Times New Roman" w:cs="Times New Roman"/>
                <w:b/>
                <w:sz w:val="26"/>
                <w:szCs w:val="26"/>
              </w:rPr>
              <w:t>15</w:t>
            </w:r>
          </w:p>
        </w:tc>
      </w:tr>
      <w:tr w:rsidR="00EB03B2" w:rsidRPr="004219AF" w14:paraId="49E3FE4D" w14:textId="77777777" w:rsidTr="00B61932">
        <w:tc>
          <w:tcPr>
            <w:tcW w:w="563" w:type="dxa"/>
          </w:tcPr>
          <w:p w14:paraId="70471ADE" w14:textId="77777777" w:rsidR="00EB03B2" w:rsidRDefault="00EB03B2" w:rsidP="004219AF">
            <w:pPr>
              <w:spacing w:after="0"/>
              <w:jc w:val="center"/>
              <w:rPr>
                <w:rFonts w:ascii="Times New Roman" w:hAnsi="Times New Roman" w:cs="Times New Roman"/>
                <w:sz w:val="26"/>
                <w:szCs w:val="26"/>
              </w:rPr>
            </w:pPr>
          </w:p>
        </w:tc>
        <w:tc>
          <w:tcPr>
            <w:tcW w:w="1772" w:type="dxa"/>
          </w:tcPr>
          <w:p w14:paraId="72DEA790" w14:textId="77777777" w:rsidR="00EB03B2" w:rsidRDefault="00EB03B2" w:rsidP="004219AF">
            <w:pPr>
              <w:spacing w:after="0"/>
              <w:jc w:val="center"/>
              <w:rPr>
                <w:rFonts w:ascii="Times New Roman" w:hAnsi="Times New Roman" w:cs="Times New Roman"/>
                <w:sz w:val="26"/>
                <w:szCs w:val="26"/>
              </w:rPr>
            </w:pPr>
          </w:p>
        </w:tc>
        <w:tc>
          <w:tcPr>
            <w:tcW w:w="1620" w:type="dxa"/>
          </w:tcPr>
          <w:p w14:paraId="62CF3553" w14:textId="34A9A77C" w:rsidR="00EB03B2"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Dăm</w:t>
            </w:r>
          </w:p>
        </w:tc>
        <w:tc>
          <w:tcPr>
            <w:tcW w:w="1260" w:type="dxa"/>
          </w:tcPr>
          <w:p w14:paraId="423D8E4A" w14:textId="5C81C26A" w:rsidR="00EB03B2"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348" w:type="dxa"/>
          </w:tcPr>
          <w:p w14:paraId="4E887E41" w14:textId="790C4E9F" w:rsidR="00EB03B2"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258" w:type="dxa"/>
          </w:tcPr>
          <w:p w14:paraId="6560677E" w14:textId="6B8B1DEE" w:rsidR="00EB03B2"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2</w:t>
            </w:r>
          </w:p>
        </w:tc>
        <w:tc>
          <w:tcPr>
            <w:tcW w:w="1349" w:type="dxa"/>
          </w:tcPr>
          <w:p w14:paraId="3E6F2B7C" w14:textId="53082FA7" w:rsidR="00EB03B2"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2</w:t>
            </w:r>
          </w:p>
        </w:tc>
      </w:tr>
      <w:tr w:rsidR="008B2538" w:rsidRPr="004219AF" w14:paraId="6C74E39D" w14:textId="77777777" w:rsidTr="00B61932">
        <w:tc>
          <w:tcPr>
            <w:tcW w:w="563" w:type="dxa"/>
          </w:tcPr>
          <w:p w14:paraId="47D219D9" w14:textId="77777777" w:rsidR="008B2538" w:rsidRDefault="008B2538" w:rsidP="004219AF">
            <w:pPr>
              <w:spacing w:after="0"/>
              <w:jc w:val="center"/>
              <w:rPr>
                <w:rFonts w:ascii="Times New Roman" w:hAnsi="Times New Roman" w:cs="Times New Roman"/>
                <w:sz w:val="26"/>
                <w:szCs w:val="26"/>
              </w:rPr>
            </w:pPr>
          </w:p>
        </w:tc>
        <w:tc>
          <w:tcPr>
            <w:tcW w:w="1772" w:type="dxa"/>
          </w:tcPr>
          <w:p w14:paraId="623685E0" w14:textId="77777777" w:rsidR="008B2538" w:rsidRDefault="008B2538" w:rsidP="004219AF">
            <w:pPr>
              <w:spacing w:after="0"/>
              <w:jc w:val="center"/>
              <w:rPr>
                <w:rFonts w:ascii="Times New Roman" w:hAnsi="Times New Roman" w:cs="Times New Roman"/>
                <w:sz w:val="26"/>
                <w:szCs w:val="26"/>
              </w:rPr>
            </w:pPr>
          </w:p>
        </w:tc>
        <w:tc>
          <w:tcPr>
            <w:tcW w:w="1620" w:type="dxa"/>
          </w:tcPr>
          <w:p w14:paraId="60BADFBA" w14:textId="1B934BC8" w:rsidR="008B2538"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Bóc</w:t>
            </w:r>
          </w:p>
        </w:tc>
        <w:tc>
          <w:tcPr>
            <w:tcW w:w="1260" w:type="dxa"/>
          </w:tcPr>
          <w:p w14:paraId="7C25DE59" w14:textId="7CCF086D" w:rsidR="008B2538"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2</w:t>
            </w:r>
          </w:p>
        </w:tc>
        <w:tc>
          <w:tcPr>
            <w:tcW w:w="1348" w:type="dxa"/>
          </w:tcPr>
          <w:p w14:paraId="53CFFF3B" w14:textId="2D833675" w:rsidR="008B2538"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1</w:t>
            </w:r>
          </w:p>
        </w:tc>
        <w:tc>
          <w:tcPr>
            <w:tcW w:w="1258" w:type="dxa"/>
          </w:tcPr>
          <w:p w14:paraId="6D7F60DC" w14:textId="68311C1A" w:rsidR="008B2538"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349" w:type="dxa"/>
          </w:tcPr>
          <w:p w14:paraId="4AB3BD60" w14:textId="1DCCFFE5" w:rsidR="008B2538"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3</w:t>
            </w:r>
          </w:p>
        </w:tc>
      </w:tr>
      <w:tr w:rsidR="008B2538" w:rsidRPr="004219AF" w14:paraId="254B8077" w14:textId="77777777" w:rsidTr="00B61932">
        <w:tc>
          <w:tcPr>
            <w:tcW w:w="563" w:type="dxa"/>
          </w:tcPr>
          <w:p w14:paraId="6B3ADA02" w14:textId="77777777" w:rsidR="008B2538" w:rsidRDefault="008B2538" w:rsidP="004219AF">
            <w:pPr>
              <w:spacing w:after="0"/>
              <w:jc w:val="center"/>
              <w:rPr>
                <w:rFonts w:ascii="Times New Roman" w:hAnsi="Times New Roman" w:cs="Times New Roman"/>
                <w:sz w:val="26"/>
                <w:szCs w:val="26"/>
              </w:rPr>
            </w:pPr>
          </w:p>
        </w:tc>
        <w:tc>
          <w:tcPr>
            <w:tcW w:w="1772" w:type="dxa"/>
          </w:tcPr>
          <w:p w14:paraId="4BCA81ED" w14:textId="77777777" w:rsidR="008B2538" w:rsidRDefault="008B2538" w:rsidP="004219AF">
            <w:pPr>
              <w:spacing w:after="0"/>
              <w:jc w:val="center"/>
              <w:rPr>
                <w:rFonts w:ascii="Times New Roman" w:hAnsi="Times New Roman" w:cs="Times New Roman"/>
                <w:sz w:val="26"/>
                <w:szCs w:val="26"/>
              </w:rPr>
            </w:pPr>
          </w:p>
        </w:tc>
        <w:tc>
          <w:tcPr>
            <w:tcW w:w="1620" w:type="dxa"/>
          </w:tcPr>
          <w:p w14:paraId="32E73D09" w14:textId="3F5F74D6" w:rsidR="008B2538"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Gỗ xẻ</w:t>
            </w:r>
          </w:p>
        </w:tc>
        <w:tc>
          <w:tcPr>
            <w:tcW w:w="1260" w:type="dxa"/>
          </w:tcPr>
          <w:p w14:paraId="6C1D573C" w14:textId="18C21539" w:rsidR="008B2538"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1</w:t>
            </w:r>
          </w:p>
        </w:tc>
        <w:tc>
          <w:tcPr>
            <w:tcW w:w="1348" w:type="dxa"/>
          </w:tcPr>
          <w:p w14:paraId="3CA89840" w14:textId="68B4FA88" w:rsidR="008B2538"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4</w:t>
            </w:r>
          </w:p>
        </w:tc>
        <w:tc>
          <w:tcPr>
            <w:tcW w:w="1258" w:type="dxa"/>
          </w:tcPr>
          <w:p w14:paraId="2AE5A80B" w14:textId="01FC1C0C" w:rsidR="008B2538"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349" w:type="dxa"/>
          </w:tcPr>
          <w:p w14:paraId="476C6AD6" w14:textId="3FCCB20E" w:rsidR="008B2538"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5</w:t>
            </w:r>
          </w:p>
        </w:tc>
      </w:tr>
      <w:tr w:rsidR="008B2538" w:rsidRPr="004219AF" w14:paraId="7E971305" w14:textId="77777777" w:rsidTr="00B61932">
        <w:tc>
          <w:tcPr>
            <w:tcW w:w="563" w:type="dxa"/>
          </w:tcPr>
          <w:p w14:paraId="1701027D" w14:textId="77777777" w:rsidR="008B2538" w:rsidRDefault="008B2538" w:rsidP="004219AF">
            <w:pPr>
              <w:spacing w:after="0"/>
              <w:jc w:val="center"/>
              <w:rPr>
                <w:rFonts w:ascii="Times New Roman" w:hAnsi="Times New Roman" w:cs="Times New Roman"/>
                <w:sz w:val="26"/>
                <w:szCs w:val="26"/>
              </w:rPr>
            </w:pPr>
          </w:p>
        </w:tc>
        <w:tc>
          <w:tcPr>
            <w:tcW w:w="1772" w:type="dxa"/>
          </w:tcPr>
          <w:p w14:paraId="1CC92F08" w14:textId="77777777" w:rsidR="008B2538" w:rsidRDefault="008B2538" w:rsidP="004219AF">
            <w:pPr>
              <w:spacing w:after="0"/>
              <w:jc w:val="center"/>
              <w:rPr>
                <w:rFonts w:ascii="Times New Roman" w:hAnsi="Times New Roman" w:cs="Times New Roman"/>
                <w:sz w:val="26"/>
                <w:szCs w:val="26"/>
              </w:rPr>
            </w:pPr>
          </w:p>
        </w:tc>
        <w:tc>
          <w:tcPr>
            <w:tcW w:w="1620" w:type="dxa"/>
          </w:tcPr>
          <w:p w14:paraId="6D1E1388" w14:textId="019DAB52" w:rsidR="008B2538" w:rsidRDefault="008B2538" w:rsidP="004219AF">
            <w:pPr>
              <w:spacing w:after="0"/>
              <w:jc w:val="center"/>
              <w:rPr>
                <w:rFonts w:ascii="Times New Roman" w:hAnsi="Times New Roman" w:cs="Times New Roman"/>
                <w:sz w:val="26"/>
                <w:szCs w:val="26"/>
              </w:rPr>
            </w:pPr>
            <w:r>
              <w:rPr>
                <w:rFonts w:ascii="Times New Roman" w:hAnsi="Times New Roman" w:cs="Times New Roman"/>
                <w:sz w:val="26"/>
                <w:szCs w:val="26"/>
              </w:rPr>
              <w:t>Đồ gỗ</w:t>
            </w:r>
          </w:p>
        </w:tc>
        <w:tc>
          <w:tcPr>
            <w:tcW w:w="1260" w:type="dxa"/>
          </w:tcPr>
          <w:p w14:paraId="35E02924" w14:textId="4B28119B" w:rsidR="008B2538" w:rsidRDefault="00FD69E5"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348" w:type="dxa"/>
          </w:tcPr>
          <w:p w14:paraId="739710BC" w14:textId="5B38433F" w:rsidR="008B2538" w:rsidRDefault="00FD69E5" w:rsidP="004219AF">
            <w:pPr>
              <w:spacing w:after="0"/>
              <w:jc w:val="center"/>
              <w:rPr>
                <w:rFonts w:ascii="Times New Roman" w:hAnsi="Times New Roman" w:cs="Times New Roman"/>
                <w:sz w:val="26"/>
                <w:szCs w:val="26"/>
              </w:rPr>
            </w:pPr>
            <w:r>
              <w:rPr>
                <w:rFonts w:ascii="Times New Roman" w:hAnsi="Times New Roman" w:cs="Times New Roman"/>
                <w:sz w:val="26"/>
                <w:szCs w:val="26"/>
              </w:rPr>
              <w:t>4</w:t>
            </w:r>
          </w:p>
        </w:tc>
        <w:tc>
          <w:tcPr>
            <w:tcW w:w="1258" w:type="dxa"/>
          </w:tcPr>
          <w:p w14:paraId="0569E127" w14:textId="18789CDC" w:rsidR="008B2538" w:rsidRDefault="00FD69E5" w:rsidP="004219AF">
            <w:pPr>
              <w:spacing w:after="0"/>
              <w:jc w:val="center"/>
              <w:rPr>
                <w:rFonts w:ascii="Times New Roman" w:hAnsi="Times New Roman" w:cs="Times New Roman"/>
                <w:sz w:val="26"/>
                <w:szCs w:val="26"/>
              </w:rPr>
            </w:pPr>
            <w:r>
              <w:rPr>
                <w:rFonts w:ascii="Times New Roman" w:hAnsi="Times New Roman" w:cs="Times New Roman"/>
                <w:sz w:val="26"/>
                <w:szCs w:val="26"/>
              </w:rPr>
              <w:t>1</w:t>
            </w:r>
          </w:p>
        </w:tc>
        <w:tc>
          <w:tcPr>
            <w:tcW w:w="1349" w:type="dxa"/>
          </w:tcPr>
          <w:p w14:paraId="49EF5B86" w14:textId="662656A5" w:rsidR="008B2538" w:rsidRDefault="00FD69E5" w:rsidP="004219AF">
            <w:pPr>
              <w:spacing w:after="0"/>
              <w:jc w:val="center"/>
              <w:rPr>
                <w:rFonts w:ascii="Times New Roman" w:hAnsi="Times New Roman" w:cs="Times New Roman"/>
                <w:sz w:val="26"/>
                <w:szCs w:val="26"/>
              </w:rPr>
            </w:pPr>
            <w:r>
              <w:rPr>
                <w:rFonts w:ascii="Times New Roman" w:hAnsi="Times New Roman" w:cs="Times New Roman"/>
                <w:sz w:val="26"/>
                <w:szCs w:val="26"/>
              </w:rPr>
              <w:t>5</w:t>
            </w:r>
          </w:p>
        </w:tc>
      </w:tr>
      <w:tr w:rsidR="00EB03B2" w:rsidRPr="00E801DA" w14:paraId="57A2321B" w14:textId="77777777" w:rsidTr="00B61932">
        <w:trPr>
          <w:trHeight w:val="359"/>
        </w:trPr>
        <w:tc>
          <w:tcPr>
            <w:tcW w:w="563" w:type="dxa"/>
            <w:shd w:val="clear" w:color="auto" w:fill="FFFF00"/>
          </w:tcPr>
          <w:p w14:paraId="4A9FAA09" w14:textId="77777777" w:rsidR="00EB03B2" w:rsidRPr="00EB03B2" w:rsidRDefault="00EB03B2" w:rsidP="00E801DA">
            <w:pPr>
              <w:spacing w:after="0"/>
              <w:rPr>
                <w:rFonts w:ascii="Times New Roman" w:hAnsi="Times New Roman" w:cs="Times New Roman"/>
                <w:b/>
                <w:sz w:val="26"/>
                <w:szCs w:val="26"/>
              </w:rPr>
            </w:pPr>
            <w:r w:rsidRPr="00EB03B2">
              <w:rPr>
                <w:rFonts w:ascii="Times New Roman" w:hAnsi="Times New Roman" w:cs="Times New Roman"/>
                <w:b/>
                <w:sz w:val="26"/>
                <w:szCs w:val="26"/>
              </w:rPr>
              <w:t>3</w:t>
            </w:r>
          </w:p>
        </w:tc>
        <w:tc>
          <w:tcPr>
            <w:tcW w:w="1772" w:type="dxa"/>
            <w:shd w:val="clear" w:color="auto" w:fill="FFFF00"/>
          </w:tcPr>
          <w:p w14:paraId="6A4B01D8" w14:textId="77777777" w:rsidR="00EB03B2" w:rsidRPr="00EB03B2" w:rsidRDefault="00EB03B2" w:rsidP="00E801DA">
            <w:pPr>
              <w:spacing w:after="0"/>
              <w:rPr>
                <w:rFonts w:ascii="Times New Roman" w:hAnsi="Times New Roman" w:cs="Times New Roman"/>
                <w:b/>
                <w:sz w:val="26"/>
                <w:szCs w:val="26"/>
              </w:rPr>
            </w:pPr>
            <w:r>
              <w:rPr>
                <w:rFonts w:ascii="Times New Roman" w:hAnsi="Times New Roman" w:cs="Times New Roman"/>
                <w:b/>
                <w:sz w:val="26"/>
                <w:szCs w:val="26"/>
              </w:rPr>
              <w:t>Bình Định</w:t>
            </w:r>
          </w:p>
        </w:tc>
        <w:tc>
          <w:tcPr>
            <w:tcW w:w="1620" w:type="dxa"/>
            <w:shd w:val="clear" w:color="auto" w:fill="FFFF00"/>
          </w:tcPr>
          <w:p w14:paraId="5A92AEDB" w14:textId="77777777" w:rsidR="00EB03B2" w:rsidRPr="00EB03B2" w:rsidRDefault="00EB03B2" w:rsidP="00E801DA">
            <w:pPr>
              <w:spacing w:after="0"/>
              <w:rPr>
                <w:rFonts w:ascii="Times New Roman" w:hAnsi="Times New Roman" w:cs="Times New Roman"/>
                <w:b/>
                <w:sz w:val="26"/>
                <w:szCs w:val="26"/>
              </w:rPr>
            </w:pPr>
          </w:p>
        </w:tc>
        <w:tc>
          <w:tcPr>
            <w:tcW w:w="1260" w:type="dxa"/>
            <w:shd w:val="clear" w:color="auto" w:fill="FFFF00"/>
          </w:tcPr>
          <w:p w14:paraId="484AFD45" w14:textId="77777777" w:rsidR="00EB03B2" w:rsidRPr="00EB03B2" w:rsidRDefault="000F2F32" w:rsidP="00E801DA">
            <w:pPr>
              <w:spacing w:after="0"/>
              <w:jc w:val="center"/>
              <w:rPr>
                <w:rFonts w:ascii="Times New Roman" w:hAnsi="Times New Roman" w:cs="Times New Roman"/>
                <w:b/>
                <w:sz w:val="26"/>
                <w:szCs w:val="26"/>
              </w:rPr>
            </w:pPr>
            <w:r>
              <w:rPr>
                <w:rFonts w:ascii="Times New Roman" w:hAnsi="Times New Roman" w:cs="Times New Roman"/>
                <w:b/>
                <w:sz w:val="26"/>
                <w:szCs w:val="26"/>
              </w:rPr>
              <w:t>0</w:t>
            </w:r>
          </w:p>
        </w:tc>
        <w:tc>
          <w:tcPr>
            <w:tcW w:w="1348" w:type="dxa"/>
            <w:shd w:val="clear" w:color="auto" w:fill="FFFF00"/>
          </w:tcPr>
          <w:p w14:paraId="7FE3279D" w14:textId="77777777" w:rsidR="00EB03B2" w:rsidRPr="00EB03B2" w:rsidRDefault="000F2F32" w:rsidP="00E801DA">
            <w:pPr>
              <w:spacing w:after="0"/>
              <w:jc w:val="center"/>
              <w:rPr>
                <w:rFonts w:ascii="Times New Roman" w:hAnsi="Times New Roman" w:cs="Times New Roman"/>
                <w:b/>
                <w:sz w:val="26"/>
                <w:szCs w:val="26"/>
              </w:rPr>
            </w:pPr>
            <w:r>
              <w:rPr>
                <w:rFonts w:ascii="Times New Roman" w:hAnsi="Times New Roman" w:cs="Times New Roman"/>
                <w:b/>
                <w:sz w:val="26"/>
                <w:szCs w:val="26"/>
              </w:rPr>
              <w:t>6</w:t>
            </w:r>
          </w:p>
        </w:tc>
        <w:tc>
          <w:tcPr>
            <w:tcW w:w="1258" w:type="dxa"/>
            <w:shd w:val="clear" w:color="auto" w:fill="FFFF00"/>
          </w:tcPr>
          <w:p w14:paraId="4873B349" w14:textId="77777777" w:rsidR="00EB03B2" w:rsidRPr="00EB03B2" w:rsidRDefault="000F2F32" w:rsidP="00E801DA">
            <w:pPr>
              <w:spacing w:after="0"/>
              <w:jc w:val="center"/>
              <w:rPr>
                <w:rFonts w:ascii="Times New Roman" w:hAnsi="Times New Roman" w:cs="Times New Roman"/>
                <w:b/>
                <w:sz w:val="26"/>
                <w:szCs w:val="26"/>
              </w:rPr>
            </w:pPr>
            <w:r>
              <w:rPr>
                <w:rFonts w:ascii="Times New Roman" w:hAnsi="Times New Roman" w:cs="Times New Roman"/>
                <w:b/>
                <w:sz w:val="26"/>
                <w:szCs w:val="26"/>
              </w:rPr>
              <w:t>9</w:t>
            </w:r>
          </w:p>
        </w:tc>
        <w:tc>
          <w:tcPr>
            <w:tcW w:w="1349" w:type="dxa"/>
            <w:shd w:val="clear" w:color="auto" w:fill="FFFF00"/>
          </w:tcPr>
          <w:p w14:paraId="19B1DE19" w14:textId="77777777" w:rsidR="00EB03B2" w:rsidRPr="00EB03B2" w:rsidRDefault="000F2F32" w:rsidP="00E801DA">
            <w:pPr>
              <w:spacing w:after="0"/>
              <w:jc w:val="center"/>
              <w:rPr>
                <w:rFonts w:ascii="Times New Roman" w:hAnsi="Times New Roman" w:cs="Times New Roman"/>
                <w:b/>
                <w:sz w:val="26"/>
                <w:szCs w:val="26"/>
              </w:rPr>
            </w:pPr>
            <w:r>
              <w:rPr>
                <w:rFonts w:ascii="Times New Roman" w:hAnsi="Times New Roman" w:cs="Times New Roman"/>
                <w:b/>
                <w:sz w:val="26"/>
                <w:szCs w:val="26"/>
              </w:rPr>
              <w:t>15</w:t>
            </w:r>
          </w:p>
        </w:tc>
      </w:tr>
      <w:tr w:rsidR="000F2F32" w14:paraId="0C73412F" w14:textId="77777777" w:rsidTr="00B61932">
        <w:tc>
          <w:tcPr>
            <w:tcW w:w="563" w:type="dxa"/>
          </w:tcPr>
          <w:p w14:paraId="04692B86" w14:textId="77777777" w:rsidR="000F2F32" w:rsidRDefault="000F2F32" w:rsidP="004219AF">
            <w:pPr>
              <w:spacing w:after="0"/>
              <w:jc w:val="center"/>
              <w:rPr>
                <w:rFonts w:ascii="Times New Roman" w:hAnsi="Times New Roman" w:cs="Times New Roman"/>
                <w:sz w:val="26"/>
                <w:szCs w:val="26"/>
              </w:rPr>
            </w:pPr>
          </w:p>
        </w:tc>
        <w:tc>
          <w:tcPr>
            <w:tcW w:w="1772" w:type="dxa"/>
          </w:tcPr>
          <w:p w14:paraId="51B774DE" w14:textId="77777777" w:rsidR="000F2F32" w:rsidRDefault="000F2F32" w:rsidP="004219AF">
            <w:pPr>
              <w:spacing w:after="0"/>
              <w:jc w:val="center"/>
              <w:rPr>
                <w:rFonts w:ascii="Times New Roman" w:hAnsi="Times New Roman" w:cs="Times New Roman"/>
                <w:sz w:val="26"/>
                <w:szCs w:val="26"/>
              </w:rPr>
            </w:pPr>
          </w:p>
        </w:tc>
        <w:tc>
          <w:tcPr>
            <w:tcW w:w="1620" w:type="dxa"/>
          </w:tcPr>
          <w:p w14:paraId="060B438A"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Dăm</w:t>
            </w:r>
          </w:p>
        </w:tc>
        <w:tc>
          <w:tcPr>
            <w:tcW w:w="1260" w:type="dxa"/>
          </w:tcPr>
          <w:p w14:paraId="792AC545"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348" w:type="dxa"/>
          </w:tcPr>
          <w:p w14:paraId="78DED47C"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2</w:t>
            </w:r>
          </w:p>
        </w:tc>
        <w:tc>
          <w:tcPr>
            <w:tcW w:w="1258" w:type="dxa"/>
          </w:tcPr>
          <w:p w14:paraId="178A92F5"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349" w:type="dxa"/>
          </w:tcPr>
          <w:p w14:paraId="3A3488DC"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2</w:t>
            </w:r>
          </w:p>
        </w:tc>
      </w:tr>
      <w:tr w:rsidR="000F2F32" w14:paraId="18F67E0D" w14:textId="77777777" w:rsidTr="00B61932">
        <w:tc>
          <w:tcPr>
            <w:tcW w:w="563" w:type="dxa"/>
          </w:tcPr>
          <w:p w14:paraId="3C9852B5" w14:textId="77777777" w:rsidR="000F2F32" w:rsidRDefault="000F2F32" w:rsidP="004219AF">
            <w:pPr>
              <w:spacing w:after="0"/>
              <w:jc w:val="center"/>
              <w:rPr>
                <w:rFonts w:ascii="Times New Roman" w:hAnsi="Times New Roman" w:cs="Times New Roman"/>
                <w:sz w:val="26"/>
                <w:szCs w:val="26"/>
              </w:rPr>
            </w:pPr>
          </w:p>
        </w:tc>
        <w:tc>
          <w:tcPr>
            <w:tcW w:w="1772" w:type="dxa"/>
          </w:tcPr>
          <w:p w14:paraId="3AA9D128" w14:textId="77777777" w:rsidR="000F2F32" w:rsidRDefault="000F2F32" w:rsidP="004219AF">
            <w:pPr>
              <w:spacing w:after="0"/>
              <w:jc w:val="center"/>
              <w:rPr>
                <w:rFonts w:ascii="Times New Roman" w:hAnsi="Times New Roman" w:cs="Times New Roman"/>
                <w:sz w:val="26"/>
                <w:szCs w:val="26"/>
              </w:rPr>
            </w:pPr>
          </w:p>
        </w:tc>
        <w:tc>
          <w:tcPr>
            <w:tcW w:w="1620" w:type="dxa"/>
          </w:tcPr>
          <w:p w14:paraId="1FC9B87C"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Bóc</w:t>
            </w:r>
          </w:p>
        </w:tc>
        <w:tc>
          <w:tcPr>
            <w:tcW w:w="1260" w:type="dxa"/>
          </w:tcPr>
          <w:p w14:paraId="18B7356E"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348" w:type="dxa"/>
          </w:tcPr>
          <w:p w14:paraId="47898245"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1</w:t>
            </w:r>
          </w:p>
        </w:tc>
        <w:tc>
          <w:tcPr>
            <w:tcW w:w="1258" w:type="dxa"/>
          </w:tcPr>
          <w:p w14:paraId="01576B95"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349" w:type="dxa"/>
          </w:tcPr>
          <w:p w14:paraId="11C6F6CB"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1</w:t>
            </w:r>
          </w:p>
        </w:tc>
      </w:tr>
      <w:tr w:rsidR="000F2F32" w14:paraId="343C6B2A" w14:textId="77777777" w:rsidTr="00B61932">
        <w:tc>
          <w:tcPr>
            <w:tcW w:w="563" w:type="dxa"/>
          </w:tcPr>
          <w:p w14:paraId="434E6F75" w14:textId="77777777" w:rsidR="000F2F32" w:rsidRDefault="000F2F32" w:rsidP="004219AF">
            <w:pPr>
              <w:spacing w:after="0"/>
              <w:jc w:val="center"/>
              <w:rPr>
                <w:rFonts w:ascii="Times New Roman" w:hAnsi="Times New Roman" w:cs="Times New Roman"/>
                <w:sz w:val="26"/>
                <w:szCs w:val="26"/>
              </w:rPr>
            </w:pPr>
          </w:p>
        </w:tc>
        <w:tc>
          <w:tcPr>
            <w:tcW w:w="1772" w:type="dxa"/>
          </w:tcPr>
          <w:p w14:paraId="3316BC93" w14:textId="77777777" w:rsidR="000F2F32" w:rsidRDefault="000F2F32" w:rsidP="004219AF">
            <w:pPr>
              <w:spacing w:after="0"/>
              <w:jc w:val="center"/>
              <w:rPr>
                <w:rFonts w:ascii="Times New Roman" w:hAnsi="Times New Roman" w:cs="Times New Roman"/>
                <w:sz w:val="26"/>
                <w:szCs w:val="26"/>
              </w:rPr>
            </w:pPr>
          </w:p>
        </w:tc>
        <w:tc>
          <w:tcPr>
            <w:tcW w:w="1620" w:type="dxa"/>
          </w:tcPr>
          <w:p w14:paraId="0A4D2620"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Gỗ xẻ</w:t>
            </w:r>
          </w:p>
        </w:tc>
        <w:tc>
          <w:tcPr>
            <w:tcW w:w="1260" w:type="dxa"/>
          </w:tcPr>
          <w:p w14:paraId="4CBC617B"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348" w:type="dxa"/>
          </w:tcPr>
          <w:p w14:paraId="71F48CF0"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258" w:type="dxa"/>
          </w:tcPr>
          <w:p w14:paraId="4DCFCA8C"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5</w:t>
            </w:r>
          </w:p>
        </w:tc>
        <w:tc>
          <w:tcPr>
            <w:tcW w:w="1349" w:type="dxa"/>
          </w:tcPr>
          <w:p w14:paraId="379A4456"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5</w:t>
            </w:r>
          </w:p>
        </w:tc>
      </w:tr>
      <w:tr w:rsidR="000F2F32" w14:paraId="1E1F7059" w14:textId="77777777" w:rsidTr="00B61932">
        <w:tc>
          <w:tcPr>
            <w:tcW w:w="563" w:type="dxa"/>
          </w:tcPr>
          <w:p w14:paraId="0CE7EE85" w14:textId="77777777" w:rsidR="000F2F32" w:rsidRDefault="000F2F32" w:rsidP="004219AF">
            <w:pPr>
              <w:spacing w:after="0"/>
              <w:jc w:val="center"/>
              <w:rPr>
                <w:rFonts w:ascii="Times New Roman" w:hAnsi="Times New Roman" w:cs="Times New Roman"/>
                <w:sz w:val="26"/>
                <w:szCs w:val="26"/>
              </w:rPr>
            </w:pPr>
          </w:p>
        </w:tc>
        <w:tc>
          <w:tcPr>
            <w:tcW w:w="1772" w:type="dxa"/>
          </w:tcPr>
          <w:p w14:paraId="38B62A00" w14:textId="77777777" w:rsidR="000F2F32" w:rsidRDefault="000F2F32" w:rsidP="004219AF">
            <w:pPr>
              <w:spacing w:after="0"/>
              <w:jc w:val="center"/>
              <w:rPr>
                <w:rFonts w:ascii="Times New Roman" w:hAnsi="Times New Roman" w:cs="Times New Roman"/>
                <w:sz w:val="26"/>
                <w:szCs w:val="26"/>
              </w:rPr>
            </w:pPr>
          </w:p>
        </w:tc>
        <w:tc>
          <w:tcPr>
            <w:tcW w:w="1620" w:type="dxa"/>
          </w:tcPr>
          <w:p w14:paraId="3F7618FE"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Đồ gỗ</w:t>
            </w:r>
          </w:p>
        </w:tc>
        <w:tc>
          <w:tcPr>
            <w:tcW w:w="1260" w:type="dxa"/>
          </w:tcPr>
          <w:p w14:paraId="30A99DB1"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0</w:t>
            </w:r>
          </w:p>
        </w:tc>
        <w:tc>
          <w:tcPr>
            <w:tcW w:w="1348" w:type="dxa"/>
          </w:tcPr>
          <w:p w14:paraId="76136BD6"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3</w:t>
            </w:r>
          </w:p>
        </w:tc>
        <w:tc>
          <w:tcPr>
            <w:tcW w:w="1258" w:type="dxa"/>
          </w:tcPr>
          <w:p w14:paraId="621CD718"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4</w:t>
            </w:r>
          </w:p>
        </w:tc>
        <w:tc>
          <w:tcPr>
            <w:tcW w:w="1349" w:type="dxa"/>
          </w:tcPr>
          <w:p w14:paraId="0774925B" w14:textId="77777777" w:rsidR="000F2F32" w:rsidRDefault="000F2F32" w:rsidP="004219AF">
            <w:pPr>
              <w:spacing w:after="0"/>
              <w:jc w:val="center"/>
              <w:rPr>
                <w:rFonts w:ascii="Times New Roman" w:hAnsi="Times New Roman" w:cs="Times New Roman"/>
                <w:sz w:val="26"/>
                <w:szCs w:val="26"/>
              </w:rPr>
            </w:pPr>
            <w:r>
              <w:rPr>
                <w:rFonts w:ascii="Times New Roman" w:hAnsi="Times New Roman" w:cs="Times New Roman"/>
                <w:sz w:val="26"/>
                <w:szCs w:val="26"/>
              </w:rPr>
              <w:t>7</w:t>
            </w:r>
          </w:p>
        </w:tc>
      </w:tr>
      <w:tr w:rsidR="000F2F32" w:rsidRPr="00B92DFD" w14:paraId="02B2E3D2" w14:textId="77777777" w:rsidTr="00B61932">
        <w:trPr>
          <w:trHeight w:val="287"/>
        </w:trPr>
        <w:tc>
          <w:tcPr>
            <w:tcW w:w="563" w:type="dxa"/>
          </w:tcPr>
          <w:p w14:paraId="3725BE28" w14:textId="77777777" w:rsidR="000F2F32" w:rsidRPr="000F2F32" w:rsidRDefault="000F2F32" w:rsidP="00B92DFD">
            <w:pPr>
              <w:rPr>
                <w:rFonts w:ascii="Times New Roman" w:hAnsi="Times New Roman" w:cs="Times New Roman"/>
                <w:b/>
                <w:sz w:val="26"/>
                <w:szCs w:val="26"/>
              </w:rPr>
            </w:pPr>
          </w:p>
        </w:tc>
        <w:tc>
          <w:tcPr>
            <w:tcW w:w="1772" w:type="dxa"/>
          </w:tcPr>
          <w:p w14:paraId="3DFCC45F" w14:textId="77777777" w:rsidR="000F2F32" w:rsidRPr="000F2F32" w:rsidRDefault="000F2F32" w:rsidP="00B92DFD">
            <w:pPr>
              <w:rPr>
                <w:rFonts w:ascii="Times New Roman" w:hAnsi="Times New Roman" w:cs="Times New Roman"/>
                <w:b/>
                <w:sz w:val="26"/>
                <w:szCs w:val="26"/>
              </w:rPr>
            </w:pPr>
            <w:r w:rsidRPr="000F2F32">
              <w:rPr>
                <w:rFonts w:ascii="Times New Roman" w:hAnsi="Times New Roman" w:cs="Times New Roman"/>
                <w:b/>
                <w:sz w:val="26"/>
                <w:szCs w:val="26"/>
              </w:rPr>
              <w:t>Tổng</w:t>
            </w:r>
            <w:r>
              <w:rPr>
                <w:rFonts w:ascii="Times New Roman" w:hAnsi="Times New Roman" w:cs="Times New Roman"/>
                <w:b/>
                <w:sz w:val="26"/>
                <w:szCs w:val="26"/>
              </w:rPr>
              <w:t xml:space="preserve"> (1+2+3)</w:t>
            </w:r>
          </w:p>
        </w:tc>
        <w:tc>
          <w:tcPr>
            <w:tcW w:w="1620" w:type="dxa"/>
          </w:tcPr>
          <w:p w14:paraId="25064110" w14:textId="77777777" w:rsidR="000F2F32" w:rsidRPr="000F2F32" w:rsidRDefault="000F2F32" w:rsidP="00B92DFD">
            <w:pPr>
              <w:rPr>
                <w:rFonts w:ascii="Times New Roman" w:hAnsi="Times New Roman" w:cs="Times New Roman"/>
                <w:b/>
                <w:sz w:val="26"/>
                <w:szCs w:val="26"/>
              </w:rPr>
            </w:pPr>
          </w:p>
        </w:tc>
        <w:tc>
          <w:tcPr>
            <w:tcW w:w="1260" w:type="dxa"/>
          </w:tcPr>
          <w:p w14:paraId="7BFAC066" w14:textId="0208D45C" w:rsidR="000F2F32" w:rsidRPr="000F2F32" w:rsidRDefault="00DF678D" w:rsidP="00B92DFD">
            <w:pPr>
              <w:jc w:val="center"/>
              <w:rPr>
                <w:rFonts w:ascii="Times New Roman" w:hAnsi="Times New Roman" w:cs="Times New Roman"/>
                <w:b/>
                <w:sz w:val="26"/>
                <w:szCs w:val="26"/>
              </w:rPr>
            </w:pPr>
            <w:r>
              <w:rPr>
                <w:rFonts w:ascii="Times New Roman" w:hAnsi="Times New Roman" w:cs="Times New Roman"/>
                <w:b/>
                <w:sz w:val="26"/>
                <w:szCs w:val="26"/>
              </w:rPr>
              <w:t>16</w:t>
            </w:r>
          </w:p>
        </w:tc>
        <w:tc>
          <w:tcPr>
            <w:tcW w:w="1348" w:type="dxa"/>
          </w:tcPr>
          <w:p w14:paraId="5DB41518" w14:textId="2DCDD087" w:rsidR="000F2F32" w:rsidRPr="000F2F32" w:rsidRDefault="00DF678D" w:rsidP="00B92DFD">
            <w:pPr>
              <w:jc w:val="center"/>
              <w:rPr>
                <w:rFonts w:ascii="Times New Roman" w:hAnsi="Times New Roman" w:cs="Times New Roman"/>
                <w:b/>
                <w:sz w:val="26"/>
                <w:szCs w:val="26"/>
              </w:rPr>
            </w:pPr>
            <w:r>
              <w:rPr>
                <w:rFonts w:ascii="Times New Roman" w:hAnsi="Times New Roman" w:cs="Times New Roman"/>
                <w:b/>
                <w:sz w:val="26"/>
                <w:szCs w:val="26"/>
              </w:rPr>
              <w:t>17</w:t>
            </w:r>
          </w:p>
        </w:tc>
        <w:tc>
          <w:tcPr>
            <w:tcW w:w="1258" w:type="dxa"/>
          </w:tcPr>
          <w:p w14:paraId="609A264A" w14:textId="78BABF1D" w:rsidR="000F2F32" w:rsidRPr="000F2F32" w:rsidRDefault="00DF678D" w:rsidP="00B92DFD">
            <w:pPr>
              <w:jc w:val="center"/>
              <w:rPr>
                <w:rFonts w:ascii="Times New Roman" w:hAnsi="Times New Roman" w:cs="Times New Roman"/>
                <w:b/>
                <w:sz w:val="26"/>
                <w:szCs w:val="26"/>
              </w:rPr>
            </w:pPr>
            <w:r>
              <w:rPr>
                <w:rFonts w:ascii="Times New Roman" w:hAnsi="Times New Roman" w:cs="Times New Roman"/>
                <w:b/>
                <w:sz w:val="26"/>
                <w:szCs w:val="26"/>
              </w:rPr>
              <w:t>12</w:t>
            </w:r>
          </w:p>
        </w:tc>
        <w:tc>
          <w:tcPr>
            <w:tcW w:w="1349" w:type="dxa"/>
          </w:tcPr>
          <w:p w14:paraId="14BBC64B" w14:textId="2EDB4B64" w:rsidR="000F2F32" w:rsidRPr="000F2F32" w:rsidRDefault="00DF678D" w:rsidP="00B92DFD">
            <w:pPr>
              <w:jc w:val="center"/>
              <w:rPr>
                <w:rFonts w:ascii="Times New Roman" w:hAnsi="Times New Roman" w:cs="Times New Roman"/>
                <w:b/>
                <w:sz w:val="26"/>
                <w:szCs w:val="26"/>
              </w:rPr>
            </w:pPr>
            <w:r>
              <w:rPr>
                <w:rFonts w:ascii="Times New Roman" w:hAnsi="Times New Roman" w:cs="Times New Roman"/>
                <w:b/>
                <w:sz w:val="26"/>
                <w:szCs w:val="26"/>
              </w:rPr>
              <w:t>45</w:t>
            </w:r>
          </w:p>
        </w:tc>
      </w:tr>
    </w:tbl>
    <w:p w14:paraId="23DAA816" w14:textId="35A853CF" w:rsidR="00750488" w:rsidRPr="00116891" w:rsidRDefault="00C25856" w:rsidP="00B61932">
      <w:pPr>
        <w:spacing w:after="120"/>
        <w:jc w:val="right"/>
        <w:rPr>
          <w:rFonts w:ascii="Times New Roman" w:hAnsi="Times New Roman" w:cs="Times New Roman"/>
          <w:i/>
          <w:sz w:val="26"/>
          <w:szCs w:val="26"/>
        </w:rPr>
      </w:pPr>
      <w:r w:rsidRPr="00116891">
        <w:rPr>
          <w:rFonts w:ascii="Times New Roman" w:hAnsi="Times New Roman" w:cs="Times New Roman"/>
          <w:i/>
          <w:sz w:val="26"/>
          <w:szCs w:val="26"/>
        </w:rPr>
        <w:tab/>
      </w:r>
      <w:r w:rsidR="00335F2D" w:rsidRPr="00116891">
        <w:rPr>
          <w:rFonts w:ascii="Times New Roman" w:hAnsi="Times New Roman" w:cs="Times New Roman"/>
          <w:i/>
          <w:sz w:val="26"/>
          <w:szCs w:val="26"/>
        </w:rPr>
        <w:t xml:space="preserve">Nguồn: </w:t>
      </w:r>
      <w:r w:rsidR="00116891">
        <w:rPr>
          <w:rFonts w:ascii="Times New Roman" w:hAnsi="Times New Roman" w:cs="Times New Roman"/>
          <w:i/>
          <w:sz w:val="26"/>
          <w:szCs w:val="26"/>
        </w:rPr>
        <w:t xml:space="preserve">thống kê từ </w:t>
      </w:r>
      <w:r w:rsidR="00335F2D" w:rsidRPr="00116891">
        <w:rPr>
          <w:rFonts w:ascii="Times New Roman" w:hAnsi="Times New Roman" w:cs="Times New Roman"/>
          <w:i/>
          <w:sz w:val="26"/>
          <w:szCs w:val="26"/>
        </w:rPr>
        <w:t>khảo sát hiện trường</w:t>
      </w:r>
      <w:r w:rsidR="00B61932">
        <w:rPr>
          <w:rFonts w:ascii="Times New Roman" w:hAnsi="Times New Roman" w:cs="Times New Roman"/>
          <w:i/>
          <w:sz w:val="26"/>
          <w:szCs w:val="26"/>
        </w:rPr>
        <w:t>, 2022</w:t>
      </w:r>
    </w:p>
    <w:p w14:paraId="1B4F05B5" w14:textId="35E6C852" w:rsidR="00116891" w:rsidRDefault="00FD69E5" w:rsidP="002E0130">
      <w:pPr>
        <w:pStyle w:val="ListParagraph"/>
        <w:numPr>
          <w:ilvl w:val="0"/>
          <w:numId w:val="4"/>
        </w:numPr>
        <w:spacing w:after="0"/>
        <w:contextualSpacing w:val="0"/>
        <w:jc w:val="both"/>
        <w:rPr>
          <w:rFonts w:ascii="Times New Roman" w:hAnsi="Times New Roman" w:cs="Times New Roman"/>
          <w:sz w:val="26"/>
          <w:szCs w:val="26"/>
        </w:rPr>
      </w:pPr>
      <w:r>
        <w:rPr>
          <w:rFonts w:ascii="Times New Roman" w:hAnsi="Times New Roman" w:cs="Times New Roman"/>
          <w:sz w:val="26"/>
          <w:szCs w:val="26"/>
        </w:rPr>
        <w:t>Nghệ An</w:t>
      </w:r>
      <w:r w:rsidR="002E0130">
        <w:rPr>
          <w:rFonts w:ascii="Times New Roman" w:hAnsi="Times New Roman" w:cs="Times New Roman"/>
          <w:sz w:val="26"/>
          <w:szCs w:val="26"/>
        </w:rPr>
        <w:t xml:space="preserve"> là tỉnh thuộc vùng Bắc Trung Bộ</w:t>
      </w:r>
      <w:r>
        <w:rPr>
          <w:rFonts w:ascii="Times New Roman" w:hAnsi="Times New Roman" w:cs="Times New Roman"/>
          <w:sz w:val="26"/>
          <w:szCs w:val="26"/>
        </w:rPr>
        <w:t>,</w:t>
      </w:r>
      <w:r w:rsidR="002E0130">
        <w:rPr>
          <w:rFonts w:ascii="Times New Roman" w:hAnsi="Times New Roman" w:cs="Times New Roman"/>
          <w:sz w:val="26"/>
          <w:szCs w:val="26"/>
        </w:rPr>
        <w:t xml:space="preserve"> có diện tích đất lâm nghiệp lớn. Kết quả lựa chọn khảo sát </w:t>
      </w:r>
      <w:r>
        <w:rPr>
          <w:rFonts w:ascii="Times New Roman" w:hAnsi="Times New Roman" w:cs="Times New Roman"/>
          <w:sz w:val="26"/>
          <w:szCs w:val="26"/>
        </w:rPr>
        <w:t>15 DN</w:t>
      </w:r>
      <w:r w:rsidR="002E0130">
        <w:rPr>
          <w:rFonts w:ascii="Times New Roman" w:hAnsi="Times New Roman" w:cs="Times New Roman"/>
          <w:sz w:val="26"/>
          <w:szCs w:val="26"/>
        </w:rPr>
        <w:t xml:space="preserve">, trong đó có </w:t>
      </w:r>
      <w:r>
        <w:rPr>
          <w:rFonts w:ascii="Times New Roman" w:hAnsi="Times New Roman" w:cs="Times New Roman"/>
          <w:sz w:val="26"/>
          <w:szCs w:val="26"/>
        </w:rPr>
        <w:t>3 DN siêu nhỏ</w:t>
      </w:r>
      <w:r w:rsidR="00DC16A6">
        <w:rPr>
          <w:rFonts w:ascii="Times New Roman" w:hAnsi="Times New Roman" w:cs="Times New Roman"/>
          <w:sz w:val="26"/>
          <w:szCs w:val="26"/>
        </w:rPr>
        <w:t xml:space="preserve"> chế biến gỗ bóc và gỗ xẻ; </w:t>
      </w:r>
      <w:r>
        <w:rPr>
          <w:rFonts w:ascii="Times New Roman" w:hAnsi="Times New Roman" w:cs="Times New Roman"/>
          <w:sz w:val="26"/>
          <w:szCs w:val="26"/>
        </w:rPr>
        <w:t xml:space="preserve">9 DN </w:t>
      </w:r>
      <w:r w:rsidR="002E0130">
        <w:rPr>
          <w:rFonts w:ascii="Times New Roman" w:hAnsi="Times New Roman" w:cs="Times New Roman"/>
          <w:sz w:val="26"/>
          <w:szCs w:val="26"/>
        </w:rPr>
        <w:t>nhỏ</w:t>
      </w:r>
      <w:r w:rsidR="00DC16A6">
        <w:rPr>
          <w:rFonts w:ascii="Times New Roman" w:hAnsi="Times New Roman" w:cs="Times New Roman"/>
          <w:sz w:val="26"/>
          <w:szCs w:val="26"/>
        </w:rPr>
        <w:t xml:space="preserve"> có sản phẩm chế biến chủ yếu là gỗ xẻ và SPG;</w:t>
      </w:r>
      <w:r w:rsidR="002E0130">
        <w:rPr>
          <w:rFonts w:ascii="Times New Roman" w:hAnsi="Times New Roman" w:cs="Times New Roman"/>
          <w:sz w:val="26"/>
          <w:szCs w:val="26"/>
        </w:rPr>
        <w:t xml:space="preserve"> </w:t>
      </w:r>
      <w:r>
        <w:rPr>
          <w:rFonts w:ascii="Times New Roman" w:hAnsi="Times New Roman" w:cs="Times New Roman"/>
          <w:sz w:val="26"/>
          <w:szCs w:val="26"/>
        </w:rPr>
        <w:t>và 3 DN vừa</w:t>
      </w:r>
      <w:r w:rsidR="00DC16A6">
        <w:rPr>
          <w:rFonts w:ascii="Times New Roman" w:hAnsi="Times New Roman" w:cs="Times New Roman"/>
          <w:sz w:val="26"/>
          <w:szCs w:val="26"/>
        </w:rPr>
        <w:t xml:space="preserve"> chế biến dăm và </w:t>
      </w:r>
      <w:r w:rsidR="001C411B">
        <w:rPr>
          <w:rFonts w:ascii="Times New Roman" w:hAnsi="Times New Roman" w:cs="Times New Roman"/>
          <w:sz w:val="26"/>
          <w:szCs w:val="26"/>
        </w:rPr>
        <w:t>SPG/đồ gỗ</w:t>
      </w:r>
      <w:r>
        <w:rPr>
          <w:rFonts w:ascii="Times New Roman" w:hAnsi="Times New Roman" w:cs="Times New Roman"/>
          <w:sz w:val="26"/>
          <w:szCs w:val="26"/>
        </w:rPr>
        <w:t xml:space="preserve">. </w:t>
      </w:r>
      <w:r w:rsidR="00DC16A6">
        <w:rPr>
          <w:rFonts w:ascii="Times New Roman" w:hAnsi="Times New Roman" w:cs="Times New Roman"/>
          <w:sz w:val="26"/>
          <w:szCs w:val="26"/>
        </w:rPr>
        <w:t xml:space="preserve">Các </w:t>
      </w:r>
      <w:r>
        <w:rPr>
          <w:rFonts w:ascii="Times New Roman" w:hAnsi="Times New Roman" w:cs="Times New Roman"/>
          <w:sz w:val="26"/>
          <w:szCs w:val="26"/>
        </w:rPr>
        <w:t>DN chế biến dăm gỗ đều là DN vừa,</w:t>
      </w:r>
      <w:r w:rsidR="001C411B">
        <w:rPr>
          <w:rFonts w:ascii="Times New Roman" w:hAnsi="Times New Roman" w:cs="Times New Roman"/>
          <w:sz w:val="26"/>
          <w:szCs w:val="26"/>
        </w:rPr>
        <w:t xml:space="preserve"> trong khi DN chế biến gỗ xẻ và SPG/Đồ gỗ là các DN nhỏ; ván bóc là sản phẩm chủ lực của các DN siêu nhỏ</w:t>
      </w:r>
      <w:r w:rsidR="00076807">
        <w:rPr>
          <w:rFonts w:ascii="Times New Roman" w:hAnsi="Times New Roman" w:cs="Times New Roman"/>
          <w:sz w:val="26"/>
          <w:szCs w:val="26"/>
        </w:rPr>
        <w:t xml:space="preserve">. </w:t>
      </w:r>
    </w:p>
    <w:p w14:paraId="166F21B3" w14:textId="6C47FA3F" w:rsidR="00750488" w:rsidRDefault="00335F2D" w:rsidP="002E0130">
      <w:pPr>
        <w:pStyle w:val="ListParagraph"/>
        <w:numPr>
          <w:ilvl w:val="0"/>
          <w:numId w:val="4"/>
        </w:numPr>
        <w:spacing w:after="0"/>
        <w:contextualSpacing w:val="0"/>
        <w:jc w:val="both"/>
        <w:rPr>
          <w:rFonts w:ascii="Times New Roman" w:hAnsi="Times New Roman" w:cs="Times New Roman"/>
          <w:sz w:val="26"/>
          <w:szCs w:val="26"/>
        </w:rPr>
      </w:pPr>
      <w:r>
        <w:rPr>
          <w:rFonts w:ascii="Times New Roman" w:hAnsi="Times New Roman" w:cs="Times New Roman"/>
          <w:sz w:val="26"/>
          <w:szCs w:val="26"/>
        </w:rPr>
        <w:t>Bỉnh Định</w:t>
      </w:r>
      <w:r w:rsidR="001C411B">
        <w:rPr>
          <w:rFonts w:ascii="Times New Roman" w:hAnsi="Times New Roman" w:cs="Times New Roman"/>
          <w:sz w:val="26"/>
          <w:szCs w:val="26"/>
        </w:rPr>
        <w:t xml:space="preserve"> là tỉnh thuộc vùng Nam Trung Bộ</w:t>
      </w:r>
      <w:r>
        <w:rPr>
          <w:rFonts w:ascii="Times New Roman" w:hAnsi="Times New Roman" w:cs="Times New Roman"/>
          <w:sz w:val="26"/>
          <w:szCs w:val="26"/>
        </w:rPr>
        <w:t>,</w:t>
      </w:r>
      <w:r w:rsidR="001C411B">
        <w:rPr>
          <w:rFonts w:ascii="Times New Roman" w:hAnsi="Times New Roman" w:cs="Times New Roman"/>
          <w:sz w:val="26"/>
          <w:szCs w:val="26"/>
        </w:rPr>
        <w:t xml:space="preserve"> có nền sản xuất chế biến – thương mại gỗ phát triển. Kết quả lựa chọn khảo sát 1</w:t>
      </w:r>
      <w:r w:rsidR="00E62820">
        <w:rPr>
          <w:rFonts w:ascii="Times New Roman" w:hAnsi="Times New Roman" w:cs="Times New Roman"/>
          <w:sz w:val="26"/>
          <w:szCs w:val="26"/>
        </w:rPr>
        <w:t>5</w:t>
      </w:r>
      <w:r>
        <w:rPr>
          <w:rFonts w:ascii="Times New Roman" w:hAnsi="Times New Roman" w:cs="Times New Roman"/>
          <w:sz w:val="26"/>
          <w:szCs w:val="26"/>
        </w:rPr>
        <w:t xml:space="preserve"> DN </w:t>
      </w:r>
      <w:r w:rsidR="001C411B">
        <w:rPr>
          <w:rFonts w:ascii="Times New Roman" w:hAnsi="Times New Roman" w:cs="Times New Roman"/>
          <w:sz w:val="26"/>
          <w:szCs w:val="26"/>
        </w:rPr>
        <w:t>cho thấy, quy vốn đầu tư của các DNCBG của tỉnh này chủ yếu thuộc quy mô vừa (9DN). Các DN có quy mô nhỏ chiếm tỷ</w:t>
      </w:r>
      <w:r w:rsidR="00621B01">
        <w:rPr>
          <w:rFonts w:ascii="Times New Roman" w:hAnsi="Times New Roman" w:cs="Times New Roman"/>
          <w:sz w:val="26"/>
          <w:szCs w:val="26"/>
        </w:rPr>
        <w:t xml:space="preserve"> trọng nhỏ và đặc biệt không có DN quy mô siêu nhỏ trong mẫu khảo sát. Theo số liệu thống kế 2020, DN có quy mô siêu nhỏ chiếm tỷ lệ rất nhỏ (8,8%) trong tổng số DNCBG của Tỉnh. Sản phẩm chế biến gỗ của mẫu khảo sát DNCBG có thể được chia thành 2 nhóm: (1) Nhóm </w:t>
      </w:r>
      <w:r w:rsidR="006877A2">
        <w:rPr>
          <w:rFonts w:ascii="Times New Roman" w:hAnsi="Times New Roman" w:cs="Times New Roman"/>
          <w:sz w:val="26"/>
          <w:szCs w:val="26"/>
        </w:rPr>
        <w:t>chế biến sản phẩm thô/nguyên liệu (gỗ dăm, ván bóc và gỗ xẻ)</w:t>
      </w:r>
      <w:r w:rsidR="00621B01">
        <w:rPr>
          <w:rFonts w:ascii="Times New Roman" w:hAnsi="Times New Roman" w:cs="Times New Roman"/>
          <w:sz w:val="26"/>
          <w:szCs w:val="26"/>
        </w:rPr>
        <w:t xml:space="preserve">, có 8 DN; và (2) nhóm </w:t>
      </w:r>
      <w:r w:rsidR="006877A2">
        <w:rPr>
          <w:rFonts w:ascii="Times New Roman" w:hAnsi="Times New Roman" w:cs="Times New Roman"/>
          <w:sz w:val="26"/>
          <w:szCs w:val="26"/>
        </w:rPr>
        <w:t xml:space="preserve">chế biến </w:t>
      </w:r>
      <w:r w:rsidR="00621B01">
        <w:rPr>
          <w:rFonts w:ascii="Times New Roman" w:hAnsi="Times New Roman" w:cs="Times New Roman"/>
          <w:sz w:val="26"/>
          <w:szCs w:val="26"/>
        </w:rPr>
        <w:t>SPG/</w:t>
      </w:r>
      <w:r w:rsidR="006877A2">
        <w:rPr>
          <w:rFonts w:ascii="Times New Roman" w:hAnsi="Times New Roman" w:cs="Times New Roman"/>
          <w:sz w:val="26"/>
          <w:szCs w:val="26"/>
        </w:rPr>
        <w:t>đồ gỗ</w:t>
      </w:r>
      <w:r w:rsidR="00621B01">
        <w:rPr>
          <w:rFonts w:ascii="Times New Roman" w:hAnsi="Times New Roman" w:cs="Times New Roman"/>
          <w:sz w:val="26"/>
          <w:szCs w:val="26"/>
        </w:rPr>
        <w:t>, có 7 DN</w:t>
      </w:r>
      <w:r w:rsidR="006877A2">
        <w:rPr>
          <w:rFonts w:ascii="Times New Roman" w:hAnsi="Times New Roman" w:cs="Times New Roman"/>
          <w:sz w:val="26"/>
          <w:szCs w:val="26"/>
        </w:rPr>
        <w:t xml:space="preserve">. </w:t>
      </w:r>
    </w:p>
    <w:p w14:paraId="406C8201" w14:textId="77777777" w:rsidR="00750488" w:rsidRPr="00255989" w:rsidRDefault="00750488" w:rsidP="005813A8">
      <w:pPr>
        <w:pStyle w:val="Heading2"/>
      </w:pPr>
      <w:bookmarkStart w:id="68" w:name="_Toc113833207"/>
      <w:r w:rsidRPr="00255989">
        <w:t>6.2 Khả năng đáp ứng quy định về môi trường</w:t>
      </w:r>
      <w:r>
        <w:t xml:space="preserve"> của doanh nghiệp</w:t>
      </w:r>
      <w:bookmarkEnd w:id="68"/>
    </w:p>
    <w:p w14:paraId="1DC44020" w14:textId="3C6F9990" w:rsidR="00750488" w:rsidRDefault="008C3A8D" w:rsidP="001D4271">
      <w:pPr>
        <w:spacing w:after="120"/>
        <w:ind w:firstLine="720"/>
        <w:jc w:val="both"/>
        <w:rPr>
          <w:rFonts w:ascii="Times New Roman" w:hAnsi="Times New Roman" w:cs="Times New Roman"/>
          <w:sz w:val="26"/>
          <w:szCs w:val="26"/>
        </w:rPr>
      </w:pPr>
      <w:r>
        <w:rPr>
          <w:rFonts w:ascii="Times New Roman" w:hAnsi="Times New Roman" w:cs="Times New Roman"/>
          <w:sz w:val="26"/>
          <w:szCs w:val="26"/>
        </w:rPr>
        <w:lastRenderedPageBreak/>
        <w:t>Trên cơ sở tổng hợp các quy định của EVFTA</w:t>
      </w:r>
      <w:r w:rsidR="00E62820">
        <w:rPr>
          <w:rFonts w:ascii="Times New Roman" w:hAnsi="Times New Roman" w:cs="Times New Roman"/>
          <w:sz w:val="26"/>
          <w:szCs w:val="26"/>
        </w:rPr>
        <w:t xml:space="preserve">, </w:t>
      </w:r>
      <w:r w:rsidR="001D4271">
        <w:rPr>
          <w:rFonts w:ascii="Times New Roman" w:hAnsi="Times New Roman" w:cs="Times New Roman"/>
          <w:sz w:val="26"/>
          <w:szCs w:val="26"/>
        </w:rPr>
        <w:t>các H</w:t>
      </w:r>
      <w:r w:rsidR="00E62820">
        <w:rPr>
          <w:rFonts w:ascii="Times New Roman" w:hAnsi="Times New Roman" w:cs="Times New Roman"/>
          <w:sz w:val="26"/>
          <w:szCs w:val="26"/>
        </w:rPr>
        <w:t>iệp định liên quan</w:t>
      </w:r>
      <w:r>
        <w:rPr>
          <w:rFonts w:ascii="Times New Roman" w:hAnsi="Times New Roman" w:cs="Times New Roman"/>
          <w:sz w:val="26"/>
          <w:szCs w:val="26"/>
        </w:rPr>
        <w:t xml:space="preserve"> và pháp luật của Việt Nam</w:t>
      </w:r>
      <w:r w:rsidR="00B61932">
        <w:rPr>
          <w:rFonts w:ascii="Times New Roman" w:hAnsi="Times New Roman" w:cs="Times New Roman"/>
          <w:sz w:val="26"/>
          <w:szCs w:val="26"/>
        </w:rPr>
        <w:t xml:space="preserve">, nội dung nghiên cứu </w:t>
      </w:r>
      <w:r w:rsidR="001E66DE">
        <w:rPr>
          <w:rFonts w:ascii="Times New Roman" w:hAnsi="Times New Roman" w:cs="Times New Roman"/>
          <w:sz w:val="26"/>
          <w:szCs w:val="26"/>
        </w:rPr>
        <w:t>đánh gi</w:t>
      </w:r>
      <w:r w:rsidR="001E1D6F">
        <w:rPr>
          <w:rFonts w:ascii="Times New Roman" w:hAnsi="Times New Roman" w:cs="Times New Roman"/>
          <w:sz w:val="26"/>
          <w:szCs w:val="26"/>
        </w:rPr>
        <w:t>á</w:t>
      </w:r>
      <w:r w:rsidR="001E66DE">
        <w:rPr>
          <w:rFonts w:ascii="Times New Roman" w:hAnsi="Times New Roman" w:cs="Times New Roman"/>
          <w:sz w:val="26"/>
          <w:szCs w:val="26"/>
        </w:rPr>
        <w:t xml:space="preserve"> khả năng đáp ứng </w:t>
      </w:r>
      <w:r>
        <w:rPr>
          <w:rFonts w:ascii="Times New Roman" w:hAnsi="Times New Roman" w:cs="Times New Roman"/>
          <w:sz w:val="26"/>
          <w:szCs w:val="26"/>
        </w:rPr>
        <w:t xml:space="preserve">các </w:t>
      </w:r>
      <w:r w:rsidR="00B92DFD">
        <w:rPr>
          <w:rFonts w:ascii="Times New Roman" w:hAnsi="Times New Roman" w:cs="Times New Roman"/>
          <w:sz w:val="26"/>
          <w:szCs w:val="26"/>
        </w:rPr>
        <w:t xml:space="preserve">quy định về </w:t>
      </w:r>
      <w:r>
        <w:rPr>
          <w:rFonts w:ascii="Times New Roman" w:hAnsi="Times New Roman" w:cs="Times New Roman"/>
          <w:sz w:val="26"/>
          <w:szCs w:val="26"/>
        </w:rPr>
        <w:t xml:space="preserve">môi trường </w:t>
      </w:r>
      <w:r w:rsidR="001E66DE">
        <w:rPr>
          <w:rFonts w:ascii="Times New Roman" w:hAnsi="Times New Roman" w:cs="Times New Roman"/>
          <w:sz w:val="26"/>
          <w:szCs w:val="26"/>
        </w:rPr>
        <w:t xml:space="preserve">của doanh nghiệp, </w:t>
      </w:r>
      <w:r w:rsidR="00420FA2">
        <w:rPr>
          <w:rFonts w:ascii="Times New Roman" w:hAnsi="Times New Roman" w:cs="Times New Roman"/>
          <w:sz w:val="26"/>
          <w:szCs w:val="26"/>
        </w:rPr>
        <w:t xml:space="preserve">tập trung vào </w:t>
      </w:r>
      <w:r w:rsidR="00E62820">
        <w:rPr>
          <w:rFonts w:ascii="Times New Roman" w:hAnsi="Times New Roman" w:cs="Times New Roman"/>
          <w:sz w:val="26"/>
          <w:szCs w:val="26"/>
        </w:rPr>
        <w:t>các vấn đề</w:t>
      </w:r>
      <w:r w:rsidR="001E66DE">
        <w:rPr>
          <w:rFonts w:ascii="Times New Roman" w:hAnsi="Times New Roman" w:cs="Times New Roman"/>
          <w:sz w:val="26"/>
          <w:szCs w:val="26"/>
        </w:rPr>
        <w:t xml:space="preserve">: i) </w:t>
      </w:r>
      <w:r w:rsidR="001E66DE" w:rsidRPr="001E66DE">
        <w:rPr>
          <w:rFonts w:ascii="Times New Roman" w:hAnsi="Times New Roman" w:cs="Times New Roman"/>
          <w:sz w:val="26"/>
          <w:szCs w:val="26"/>
        </w:rPr>
        <w:t xml:space="preserve">Đánh giá tác động môi trường/kế hoạch bảo vệ môi trường; </w:t>
      </w:r>
      <w:r w:rsidR="001E66DE">
        <w:rPr>
          <w:rFonts w:ascii="Times New Roman" w:hAnsi="Times New Roman" w:cs="Times New Roman"/>
          <w:sz w:val="26"/>
          <w:szCs w:val="26"/>
        </w:rPr>
        <w:t xml:space="preserve">ii) </w:t>
      </w:r>
      <w:r w:rsidR="001E66DE" w:rsidRPr="001E66DE">
        <w:rPr>
          <w:rFonts w:ascii="Times New Roman" w:hAnsi="Times New Roman" w:cs="Times New Roman"/>
          <w:sz w:val="26"/>
          <w:szCs w:val="26"/>
        </w:rPr>
        <w:t xml:space="preserve">Quản lý chất thải và phế liệu; </w:t>
      </w:r>
      <w:r w:rsidR="001E66DE">
        <w:rPr>
          <w:rFonts w:ascii="Times New Roman" w:hAnsi="Times New Roman" w:cs="Times New Roman"/>
          <w:sz w:val="26"/>
          <w:szCs w:val="26"/>
        </w:rPr>
        <w:t xml:space="preserve">iii) </w:t>
      </w:r>
      <w:r w:rsidR="001E66DE" w:rsidRPr="001E66DE">
        <w:rPr>
          <w:rFonts w:ascii="Times New Roman" w:hAnsi="Times New Roman" w:cs="Times New Roman"/>
          <w:sz w:val="26"/>
          <w:szCs w:val="26"/>
        </w:rPr>
        <w:t xml:space="preserve">Quản lý nước thải sản xuất; </w:t>
      </w:r>
      <w:r w:rsidR="001E66DE">
        <w:rPr>
          <w:rFonts w:ascii="Times New Roman" w:hAnsi="Times New Roman" w:cs="Times New Roman"/>
          <w:sz w:val="26"/>
          <w:szCs w:val="26"/>
        </w:rPr>
        <w:t xml:space="preserve">iv) </w:t>
      </w:r>
      <w:r w:rsidR="001E66DE" w:rsidRPr="001E66DE">
        <w:rPr>
          <w:rFonts w:ascii="Times New Roman" w:hAnsi="Times New Roman" w:cs="Times New Roman"/>
          <w:sz w:val="26"/>
          <w:szCs w:val="26"/>
        </w:rPr>
        <w:t xml:space="preserve">Quản lý hóa chất; </w:t>
      </w:r>
      <w:r w:rsidR="00B92DFD">
        <w:rPr>
          <w:rFonts w:ascii="Times New Roman" w:hAnsi="Times New Roman" w:cs="Times New Roman"/>
          <w:sz w:val="26"/>
          <w:szCs w:val="26"/>
        </w:rPr>
        <w:t xml:space="preserve">và </w:t>
      </w:r>
      <w:r w:rsidR="001E66DE">
        <w:rPr>
          <w:rFonts w:ascii="Times New Roman" w:hAnsi="Times New Roman" w:cs="Times New Roman"/>
          <w:sz w:val="26"/>
          <w:szCs w:val="26"/>
        </w:rPr>
        <w:t xml:space="preserve">v) </w:t>
      </w:r>
      <w:r w:rsidR="001E66DE" w:rsidRPr="001E66DE">
        <w:rPr>
          <w:rFonts w:ascii="Times New Roman" w:hAnsi="Times New Roman" w:cs="Times New Roman"/>
          <w:sz w:val="26"/>
          <w:szCs w:val="26"/>
        </w:rPr>
        <w:t>Quản lý rừng bền vững và thương mại lâm sản</w:t>
      </w:r>
      <w:r w:rsidR="001E66DE">
        <w:rPr>
          <w:rFonts w:ascii="Times New Roman" w:hAnsi="Times New Roman" w:cs="Times New Roman"/>
          <w:sz w:val="26"/>
          <w:szCs w:val="26"/>
        </w:rPr>
        <w:t xml:space="preserve">. </w:t>
      </w:r>
    </w:p>
    <w:p w14:paraId="0CDCC459" w14:textId="40053A87" w:rsidR="00750488" w:rsidRPr="00641451" w:rsidRDefault="00144420" w:rsidP="00144420">
      <w:pPr>
        <w:pStyle w:val="Heading3"/>
        <w:rPr>
          <w:rFonts w:cs="Times New Roman"/>
          <w:b/>
          <w:szCs w:val="26"/>
        </w:rPr>
      </w:pPr>
      <w:bookmarkStart w:id="69" w:name="_Toc113833208"/>
      <w:r>
        <w:rPr>
          <w:lang w:val="it-IT"/>
        </w:rPr>
        <w:t xml:space="preserve">6.2.1 </w:t>
      </w:r>
      <w:r w:rsidR="00641451" w:rsidRPr="00144420">
        <w:rPr>
          <w:lang w:val="it-IT"/>
        </w:rPr>
        <w:t xml:space="preserve">Đáp ứng </w:t>
      </w:r>
      <w:r w:rsidR="001D4271">
        <w:rPr>
          <w:lang w:val="it-IT"/>
        </w:rPr>
        <w:t xml:space="preserve">yêu cầu </w:t>
      </w:r>
      <w:r w:rsidR="00641451" w:rsidRPr="00144420">
        <w:rPr>
          <w:lang w:val="it-IT"/>
        </w:rPr>
        <w:t>đánh giá tác động môi trường/kế hoạch bảo vệ môi trường</w:t>
      </w:r>
      <w:bookmarkEnd w:id="69"/>
    </w:p>
    <w:p w14:paraId="0C655111" w14:textId="2B662BE8" w:rsidR="00BF104D" w:rsidRPr="00B92DFD" w:rsidRDefault="00A242AC" w:rsidP="00BF104D">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Đáp ứng quy định về đánh giá tác động môi trường (ĐGTĐMT) </w:t>
      </w:r>
      <w:r w:rsidR="001D4271">
        <w:rPr>
          <w:rFonts w:ascii="Times New Roman" w:hAnsi="Times New Roman" w:cs="Times New Roman"/>
          <w:sz w:val="26"/>
          <w:szCs w:val="26"/>
        </w:rPr>
        <w:t xml:space="preserve">hoặc </w:t>
      </w:r>
      <w:r>
        <w:rPr>
          <w:rFonts w:ascii="Times New Roman" w:hAnsi="Times New Roman" w:cs="Times New Roman"/>
          <w:sz w:val="26"/>
          <w:szCs w:val="26"/>
        </w:rPr>
        <w:t>kế hoạch bảo vệ môi trường (</w:t>
      </w:r>
      <w:r w:rsidR="00E11093">
        <w:rPr>
          <w:rFonts w:ascii="Times New Roman" w:hAnsi="Times New Roman" w:cs="Times New Roman"/>
          <w:sz w:val="26"/>
          <w:szCs w:val="26"/>
        </w:rPr>
        <w:t>KH</w:t>
      </w:r>
      <w:r>
        <w:rPr>
          <w:rFonts w:ascii="Times New Roman" w:hAnsi="Times New Roman" w:cs="Times New Roman"/>
          <w:sz w:val="26"/>
          <w:szCs w:val="26"/>
        </w:rPr>
        <w:t>BVMT) dựa trên chỉ số</w:t>
      </w:r>
      <w:r w:rsidR="00BF104D">
        <w:rPr>
          <w:rFonts w:ascii="Times New Roman" w:hAnsi="Times New Roman" w:cs="Times New Roman"/>
          <w:sz w:val="26"/>
          <w:szCs w:val="26"/>
        </w:rPr>
        <w:t>:</w:t>
      </w:r>
    </w:p>
    <w:p w14:paraId="25E3BEA3" w14:textId="41106F02" w:rsidR="00071160" w:rsidRPr="00B92DFD" w:rsidRDefault="00BF104D">
      <w:pPr>
        <w:pStyle w:val="ListParagraph"/>
        <w:numPr>
          <w:ilvl w:val="0"/>
          <w:numId w:val="4"/>
        </w:numPr>
        <w:spacing w:after="120"/>
        <w:jc w:val="both"/>
        <w:rPr>
          <w:rFonts w:ascii="Times New Roman" w:hAnsi="Times New Roman" w:cs="Times New Roman"/>
          <w:sz w:val="26"/>
          <w:szCs w:val="26"/>
        </w:rPr>
      </w:pPr>
      <w:r>
        <w:rPr>
          <w:rFonts w:ascii="Times New Roman" w:hAnsi="Times New Roman" w:cs="Times New Roman"/>
          <w:sz w:val="26"/>
          <w:szCs w:val="26"/>
        </w:rPr>
        <w:t xml:space="preserve">Có </w:t>
      </w:r>
      <w:r w:rsidR="00071160" w:rsidRPr="00B92DFD">
        <w:rPr>
          <w:rFonts w:ascii="Times New Roman" w:hAnsi="Times New Roman" w:cs="Times New Roman"/>
          <w:sz w:val="26"/>
          <w:szCs w:val="26"/>
        </w:rPr>
        <w:t xml:space="preserve">quyết định phê duyệt báo cáo ĐGTĐMT </w:t>
      </w:r>
      <w:r w:rsidR="004E6633" w:rsidRPr="00B92DFD">
        <w:rPr>
          <w:rFonts w:ascii="Times New Roman" w:hAnsi="Times New Roman" w:cs="Times New Roman"/>
          <w:sz w:val="26"/>
          <w:szCs w:val="26"/>
        </w:rPr>
        <w:t xml:space="preserve">hoặc </w:t>
      </w:r>
      <w:r w:rsidR="00F10B1F">
        <w:rPr>
          <w:rFonts w:ascii="Times New Roman" w:hAnsi="Times New Roman" w:cs="Times New Roman"/>
          <w:sz w:val="26"/>
          <w:szCs w:val="26"/>
        </w:rPr>
        <w:t xml:space="preserve">kế hoạch </w:t>
      </w:r>
      <w:r w:rsidR="00872DAD">
        <w:rPr>
          <w:rFonts w:ascii="Times New Roman" w:hAnsi="Times New Roman" w:cs="Times New Roman"/>
          <w:sz w:val="26"/>
          <w:szCs w:val="26"/>
        </w:rPr>
        <w:t>BVMT</w:t>
      </w:r>
      <w:r w:rsidR="00071160" w:rsidRPr="00B92DFD">
        <w:rPr>
          <w:rFonts w:ascii="Times New Roman" w:hAnsi="Times New Roman" w:cs="Times New Roman"/>
          <w:sz w:val="26"/>
          <w:szCs w:val="26"/>
        </w:rPr>
        <w:t xml:space="preserve"> đối với các cơ sở không chịu sự điều chỉnh </w:t>
      </w:r>
      <w:r>
        <w:rPr>
          <w:rFonts w:ascii="Times New Roman" w:hAnsi="Times New Roman" w:cs="Times New Roman"/>
          <w:sz w:val="26"/>
          <w:szCs w:val="26"/>
        </w:rPr>
        <w:t xml:space="preserve">phải có báo cáo </w:t>
      </w:r>
      <w:r w:rsidR="00071160" w:rsidRPr="00B92DFD">
        <w:rPr>
          <w:rFonts w:ascii="Times New Roman" w:hAnsi="Times New Roman" w:cs="Times New Roman"/>
          <w:sz w:val="26"/>
          <w:szCs w:val="26"/>
        </w:rPr>
        <w:t>ĐGTĐMT</w:t>
      </w:r>
      <w:r w:rsidR="00872DAD">
        <w:rPr>
          <w:rFonts w:ascii="Times New Roman" w:hAnsi="Times New Roman" w:cs="Times New Roman"/>
          <w:sz w:val="26"/>
          <w:szCs w:val="26"/>
        </w:rPr>
        <w:t>.</w:t>
      </w:r>
      <w:r w:rsidR="00867720">
        <w:rPr>
          <w:rFonts w:ascii="Times New Roman" w:hAnsi="Times New Roman" w:cs="Times New Roman"/>
          <w:sz w:val="26"/>
          <w:szCs w:val="26"/>
        </w:rPr>
        <w:t xml:space="preserve"> Tuy nhiên, theo Luật BVMT 2020, </w:t>
      </w:r>
      <w:r w:rsidR="008720FD">
        <w:rPr>
          <w:rFonts w:ascii="Times New Roman" w:hAnsi="Times New Roman" w:cs="Times New Roman"/>
          <w:sz w:val="26"/>
          <w:szCs w:val="26"/>
        </w:rPr>
        <w:t>quyết định phê duyệt b</w:t>
      </w:r>
      <w:r w:rsidR="008720FD" w:rsidRPr="008720FD">
        <w:rPr>
          <w:rFonts w:ascii="Times New Roman" w:hAnsi="Times New Roman" w:cs="Times New Roman"/>
          <w:sz w:val="26"/>
          <w:szCs w:val="26"/>
        </w:rPr>
        <w:t>áo cáo đánh giá tác động môi trường hoặc kế hoạch bảo vệ môi trường được phê duyệt trước ngày ban hành Luật này và còn hiệu lực thi hành là văn bản tương đương khi được xem xét và tiếp tục sử dụng đến hết thời hạn. Đánh giá tác động môi trường, cấp giấy phép môi trường hoặc đăng ký môi trường cho đối tượng DN cụ thể sẽ được thực thi với yêu cầu chặt chẽ hơn.</w:t>
      </w:r>
    </w:p>
    <w:p w14:paraId="2D15354E" w14:textId="111D2ABE" w:rsidR="00641451" w:rsidRDefault="00071160" w:rsidP="00BF104D">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Kết quả đánh giá </w:t>
      </w:r>
      <w:r w:rsidR="00A242AC">
        <w:rPr>
          <w:rFonts w:ascii="Times New Roman" w:hAnsi="Times New Roman" w:cs="Times New Roman"/>
          <w:sz w:val="26"/>
          <w:szCs w:val="26"/>
        </w:rPr>
        <w:t xml:space="preserve">khả năng đáp ứng chỉ số này của </w:t>
      </w:r>
      <w:r>
        <w:rPr>
          <w:rFonts w:ascii="Times New Roman" w:hAnsi="Times New Roman" w:cs="Times New Roman"/>
          <w:sz w:val="26"/>
          <w:szCs w:val="26"/>
        </w:rPr>
        <w:t xml:space="preserve">45 doanh nghiệp tại 3 tỉnh được </w:t>
      </w:r>
      <w:r w:rsidR="008720FD">
        <w:rPr>
          <w:rFonts w:ascii="Times New Roman" w:hAnsi="Times New Roman" w:cs="Times New Roman"/>
          <w:sz w:val="26"/>
          <w:szCs w:val="26"/>
        </w:rPr>
        <w:t>thực hiện theo Luật BVMT 2014</w:t>
      </w:r>
      <w:r w:rsidR="00D2573A">
        <w:rPr>
          <w:rFonts w:ascii="Times New Roman" w:hAnsi="Times New Roman" w:cs="Times New Roman"/>
          <w:sz w:val="26"/>
          <w:szCs w:val="26"/>
        </w:rPr>
        <w:t xml:space="preserve"> và được </w:t>
      </w:r>
      <w:r>
        <w:rPr>
          <w:rFonts w:ascii="Times New Roman" w:hAnsi="Times New Roman" w:cs="Times New Roman"/>
          <w:sz w:val="26"/>
          <w:szCs w:val="26"/>
        </w:rPr>
        <w:t xml:space="preserve">tổng hợp </w:t>
      </w:r>
      <w:r w:rsidR="00BF104D">
        <w:rPr>
          <w:rFonts w:ascii="Times New Roman" w:hAnsi="Times New Roman" w:cs="Times New Roman"/>
          <w:sz w:val="26"/>
          <w:szCs w:val="26"/>
        </w:rPr>
        <w:t xml:space="preserve">theo phân loại quy mô DN </w:t>
      </w:r>
      <w:r>
        <w:rPr>
          <w:rFonts w:ascii="Times New Roman" w:hAnsi="Times New Roman" w:cs="Times New Roman"/>
          <w:sz w:val="26"/>
          <w:szCs w:val="26"/>
        </w:rPr>
        <w:t xml:space="preserve">ở </w:t>
      </w:r>
      <w:r w:rsidR="00B61932">
        <w:rPr>
          <w:rFonts w:ascii="Times New Roman" w:hAnsi="Times New Roman" w:cs="Times New Roman"/>
          <w:sz w:val="26"/>
          <w:szCs w:val="26"/>
        </w:rPr>
        <w:t>B</w:t>
      </w:r>
      <w:r>
        <w:rPr>
          <w:rFonts w:ascii="Times New Roman" w:hAnsi="Times New Roman" w:cs="Times New Roman"/>
          <w:sz w:val="26"/>
          <w:szCs w:val="26"/>
        </w:rPr>
        <w:t xml:space="preserve">ảng </w:t>
      </w:r>
      <w:r w:rsidR="00A242AC">
        <w:rPr>
          <w:rFonts w:ascii="Times New Roman" w:hAnsi="Times New Roman" w:cs="Times New Roman"/>
          <w:sz w:val="26"/>
          <w:szCs w:val="26"/>
        </w:rPr>
        <w:t>1</w:t>
      </w:r>
      <w:r w:rsidR="001A64E0">
        <w:rPr>
          <w:rFonts w:ascii="Times New Roman" w:hAnsi="Times New Roman" w:cs="Times New Roman"/>
          <w:sz w:val="26"/>
          <w:szCs w:val="26"/>
        </w:rPr>
        <w:t>2</w:t>
      </w:r>
      <w:r w:rsidR="00896493">
        <w:rPr>
          <w:rFonts w:ascii="Times New Roman" w:hAnsi="Times New Roman" w:cs="Times New Roman"/>
          <w:sz w:val="26"/>
          <w:szCs w:val="26"/>
        </w:rPr>
        <w:t xml:space="preserve"> </w:t>
      </w:r>
      <w:r w:rsidR="0051548A">
        <w:rPr>
          <w:rFonts w:ascii="Times New Roman" w:hAnsi="Times New Roman" w:cs="Times New Roman"/>
          <w:sz w:val="26"/>
          <w:szCs w:val="26"/>
        </w:rPr>
        <w:t>cho thấy:</w:t>
      </w:r>
    </w:p>
    <w:p w14:paraId="00AFFB64" w14:textId="07B43A39" w:rsidR="00F10B1F" w:rsidRDefault="0051548A" w:rsidP="0051548A">
      <w:pPr>
        <w:pStyle w:val="ListParagraph"/>
        <w:numPr>
          <w:ilvl w:val="0"/>
          <w:numId w:val="4"/>
        </w:numPr>
        <w:spacing w:after="120"/>
        <w:jc w:val="both"/>
        <w:rPr>
          <w:rFonts w:ascii="Times New Roman" w:hAnsi="Times New Roman" w:cs="Times New Roman"/>
          <w:sz w:val="26"/>
          <w:szCs w:val="26"/>
        </w:rPr>
      </w:pPr>
      <w:r>
        <w:rPr>
          <w:rFonts w:ascii="Times New Roman" w:hAnsi="Times New Roman" w:cs="Times New Roman"/>
          <w:sz w:val="26"/>
          <w:szCs w:val="26"/>
        </w:rPr>
        <w:t>Các D</w:t>
      </w:r>
      <w:r w:rsidR="00F10B1F">
        <w:rPr>
          <w:rFonts w:ascii="Times New Roman" w:hAnsi="Times New Roman" w:cs="Times New Roman"/>
          <w:sz w:val="26"/>
          <w:szCs w:val="26"/>
        </w:rPr>
        <w:t xml:space="preserve">N quy mô nhỏ ở Tuyên Quang và quy mô vừa ở Nghệ An, Bình Định tuân thủ tốt, đáp ứng yêu cầu có báo cáo ĐGTĐMT hoặc </w:t>
      </w:r>
      <w:r w:rsidR="00E11093">
        <w:rPr>
          <w:rFonts w:ascii="Times New Roman" w:hAnsi="Times New Roman" w:cs="Times New Roman"/>
          <w:sz w:val="26"/>
          <w:szCs w:val="26"/>
        </w:rPr>
        <w:t>KH</w:t>
      </w:r>
      <w:r w:rsidR="00F10B1F">
        <w:rPr>
          <w:rFonts w:ascii="Times New Roman" w:hAnsi="Times New Roman" w:cs="Times New Roman"/>
          <w:sz w:val="26"/>
          <w:szCs w:val="26"/>
        </w:rPr>
        <w:t xml:space="preserve">BVMT. </w:t>
      </w:r>
    </w:p>
    <w:p w14:paraId="6EA0F68A" w14:textId="77777777" w:rsidR="00B14290" w:rsidRDefault="00F10B1F" w:rsidP="0051548A">
      <w:pPr>
        <w:pStyle w:val="ListParagraph"/>
        <w:numPr>
          <w:ilvl w:val="0"/>
          <w:numId w:val="4"/>
        </w:numPr>
        <w:spacing w:after="120"/>
        <w:jc w:val="both"/>
        <w:rPr>
          <w:rFonts w:ascii="Times New Roman" w:hAnsi="Times New Roman" w:cs="Times New Roman"/>
          <w:sz w:val="26"/>
          <w:szCs w:val="26"/>
        </w:rPr>
      </w:pPr>
      <w:r>
        <w:rPr>
          <w:rFonts w:ascii="Times New Roman" w:hAnsi="Times New Roman" w:cs="Times New Roman"/>
          <w:sz w:val="26"/>
          <w:szCs w:val="26"/>
        </w:rPr>
        <w:t xml:space="preserve">Các DN quy mô nhỏ chấp hành tốt hơn DN quy mô siêu nhỏ về ĐGTĐMT hoặc </w:t>
      </w:r>
      <w:r w:rsidR="00B14290">
        <w:rPr>
          <w:rFonts w:ascii="Times New Roman" w:hAnsi="Times New Roman" w:cs="Times New Roman"/>
          <w:sz w:val="26"/>
          <w:szCs w:val="26"/>
        </w:rPr>
        <w:t xml:space="preserve">kế hoạch BVMT. </w:t>
      </w:r>
    </w:p>
    <w:p w14:paraId="3404D2CE" w14:textId="77777777" w:rsidR="00B14290" w:rsidRDefault="00B14290" w:rsidP="0051548A">
      <w:pPr>
        <w:pStyle w:val="ListParagraph"/>
        <w:numPr>
          <w:ilvl w:val="0"/>
          <w:numId w:val="4"/>
        </w:numPr>
        <w:spacing w:after="120"/>
        <w:jc w:val="both"/>
        <w:rPr>
          <w:rFonts w:ascii="Times New Roman" w:hAnsi="Times New Roman" w:cs="Times New Roman"/>
          <w:sz w:val="26"/>
          <w:szCs w:val="26"/>
        </w:rPr>
      </w:pPr>
      <w:r>
        <w:rPr>
          <w:rFonts w:ascii="Times New Roman" w:hAnsi="Times New Roman" w:cs="Times New Roman"/>
          <w:sz w:val="26"/>
          <w:szCs w:val="26"/>
        </w:rPr>
        <w:t xml:space="preserve">Đặc biệt đối với DN có quy mô siêu nhỏ việc chấp hành ĐGTĐMT hoặc kế hoạch BVMT là rất yếu, ở Nghệ An và Bình Định là không chấp hành. </w:t>
      </w:r>
    </w:p>
    <w:p w14:paraId="3355FE8D" w14:textId="3320E0CD" w:rsidR="0051548A" w:rsidRPr="00873E1D" w:rsidRDefault="00B14290" w:rsidP="001A64E0">
      <w:pPr>
        <w:spacing w:after="120"/>
        <w:ind w:firstLine="720"/>
        <w:jc w:val="both"/>
        <w:rPr>
          <w:rFonts w:ascii="Times New Roman" w:hAnsi="Times New Roman" w:cs="Times New Roman"/>
          <w:sz w:val="26"/>
          <w:szCs w:val="26"/>
        </w:rPr>
      </w:pPr>
      <w:r w:rsidRPr="00873E1D">
        <w:rPr>
          <w:rFonts w:ascii="Times New Roman" w:hAnsi="Times New Roman" w:cs="Times New Roman"/>
          <w:sz w:val="26"/>
          <w:szCs w:val="26"/>
        </w:rPr>
        <w:t>Xét chung cho cả 45 D</w:t>
      </w:r>
      <w:r w:rsidR="005028C7" w:rsidRPr="00873E1D">
        <w:rPr>
          <w:rFonts w:ascii="Times New Roman" w:hAnsi="Times New Roman" w:cs="Times New Roman"/>
          <w:sz w:val="26"/>
          <w:szCs w:val="26"/>
        </w:rPr>
        <w:t>N</w:t>
      </w:r>
      <w:r w:rsidRPr="00873E1D">
        <w:rPr>
          <w:rFonts w:ascii="Times New Roman" w:hAnsi="Times New Roman" w:cs="Times New Roman"/>
          <w:sz w:val="26"/>
          <w:szCs w:val="26"/>
        </w:rPr>
        <w:t xml:space="preserve"> khảo sát nghiên cứu,</w:t>
      </w:r>
      <w:r w:rsidR="005028C7" w:rsidRPr="00873E1D">
        <w:rPr>
          <w:rFonts w:ascii="Times New Roman" w:hAnsi="Times New Roman" w:cs="Times New Roman"/>
          <w:sz w:val="26"/>
          <w:szCs w:val="26"/>
        </w:rPr>
        <w:t xml:space="preserve"> tỷ lệ các DN đáp ứng yêu cầu này ở các tỉnh là rất khác nhau, 60% ở Tuyên Quang; 66,7% ở Nghệ An; và 93,3% ở Bình Định. Điều này cho thấy, </w:t>
      </w:r>
      <w:bookmarkStart w:id="70" w:name="_Hlk113487214"/>
      <w:r w:rsidR="005028C7" w:rsidRPr="00873E1D">
        <w:rPr>
          <w:rFonts w:ascii="Times New Roman" w:hAnsi="Times New Roman" w:cs="Times New Roman"/>
          <w:sz w:val="26"/>
          <w:szCs w:val="26"/>
        </w:rPr>
        <w:t>khi trình độ công nghiệp CBG</w:t>
      </w:r>
      <w:r w:rsidR="00873E1D" w:rsidRPr="00873E1D">
        <w:rPr>
          <w:rFonts w:ascii="Times New Roman" w:hAnsi="Times New Roman" w:cs="Times New Roman"/>
          <w:sz w:val="26"/>
          <w:szCs w:val="26"/>
        </w:rPr>
        <w:t xml:space="preserve"> phát triển</w:t>
      </w:r>
      <w:r w:rsidR="005028C7" w:rsidRPr="00873E1D">
        <w:rPr>
          <w:rFonts w:ascii="Times New Roman" w:hAnsi="Times New Roman" w:cs="Times New Roman"/>
          <w:sz w:val="26"/>
          <w:szCs w:val="26"/>
        </w:rPr>
        <w:t xml:space="preserve">, </w:t>
      </w:r>
      <w:r w:rsidR="00873E1D" w:rsidRPr="00873E1D">
        <w:rPr>
          <w:rFonts w:ascii="Times New Roman" w:hAnsi="Times New Roman" w:cs="Times New Roman"/>
          <w:sz w:val="26"/>
          <w:szCs w:val="26"/>
        </w:rPr>
        <w:t xml:space="preserve">chế biến sâu các SPG đồ gỗ, </w:t>
      </w:r>
      <w:r w:rsidR="005028C7" w:rsidRPr="00873E1D">
        <w:rPr>
          <w:rFonts w:ascii="Times New Roman" w:hAnsi="Times New Roman" w:cs="Times New Roman"/>
          <w:sz w:val="26"/>
          <w:szCs w:val="26"/>
        </w:rPr>
        <w:t xml:space="preserve">quy mô vốn của DN lớn và số DN có quy mô nhỏ và vừa chiếm </w:t>
      </w:r>
      <w:r w:rsidR="00873E1D" w:rsidRPr="00873E1D">
        <w:rPr>
          <w:rFonts w:ascii="Times New Roman" w:hAnsi="Times New Roman" w:cs="Times New Roman"/>
          <w:sz w:val="26"/>
          <w:szCs w:val="26"/>
        </w:rPr>
        <w:t>ưu thế</w:t>
      </w:r>
      <w:r w:rsidR="005028C7" w:rsidRPr="00873E1D">
        <w:rPr>
          <w:rFonts w:ascii="Times New Roman" w:hAnsi="Times New Roman" w:cs="Times New Roman"/>
          <w:sz w:val="26"/>
          <w:szCs w:val="26"/>
        </w:rPr>
        <w:t>, không có DN siêu nhỏ thì việc tuân thủ đáp ứng yêu cầu</w:t>
      </w:r>
      <w:r w:rsidR="00873E1D" w:rsidRPr="00873E1D">
        <w:rPr>
          <w:rFonts w:ascii="Times New Roman" w:hAnsi="Times New Roman" w:cs="Times New Roman"/>
          <w:sz w:val="26"/>
          <w:szCs w:val="26"/>
        </w:rPr>
        <w:t xml:space="preserve"> về đánh giá tác động môi trường (ĐGTĐMT) hoặc kế hoạch bảo vệ môi trường (BVMT) tốt hơn.</w:t>
      </w:r>
      <w:bookmarkEnd w:id="70"/>
      <w:r w:rsidR="00873E1D" w:rsidRPr="00873E1D">
        <w:rPr>
          <w:rFonts w:ascii="Times New Roman" w:hAnsi="Times New Roman" w:cs="Times New Roman"/>
          <w:sz w:val="26"/>
          <w:szCs w:val="26"/>
        </w:rPr>
        <w:t xml:space="preserve"> </w:t>
      </w:r>
      <w:r w:rsidR="005028C7" w:rsidRPr="00873E1D">
        <w:rPr>
          <w:rFonts w:ascii="Times New Roman" w:hAnsi="Times New Roman" w:cs="Times New Roman"/>
          <w:sz w:val="26"/>
          <w:szCs w:val="26"/>
        </w:rPr>
        <w:t xml:space="preserve"> </w:t>
      </w:r>
      <w:r w:rsidRPr="00873E1D">
        <w:rPr>
          <w:rFonts w:ascii="Times New Roman" w:hAnsi="Times New Roman" w:cs="Times New Roman"/>
          <w:sz w:val="26"/>
          <w:szCs w:val="26"/>
        </w:rPr>
        <w:t xml:space="preserve">  </w:t>
      </w:r>
    </w:p>
    <w:p w14:paraId="5AC3F9A2" w14:textId="241CE919" w:rsidR="00B92DFD" w:rsidRDefault="00B61932" w:rsidP="00B61932">
      <w:pPr>
        <w:pStyle w:val="Caption"/>
        <w:rPr>
          <w:rFonts w:cs="Times New Roman"/>
          <w:szCs w:val="26"/>
        </w:rPr>
      </w:pPr>
      <w:bookmarkStart w:id="71" w:name="_Toc113833168"/>
      <w:r>
        <w:t xml:space="preserve">Bảng </w:t>
      </w:r>
      <w:fldSimple w:instr=" SEQ Bảng \* ARABIC ">
        <w:r w:rsidR="00867720">
          <w:rPr>
            <w:noProof/>
          </w:rPr>
          <w:t>12</w:t>
        </w:r>
      </w:fldSimple>
      <w:r>
        <w:t xml:space="preserve">. </w:t>
      </w:r>
      <w:r w:rsidR="00B92DFD">
        <w:rPr>
          <w:rFonts w:cs="Times New Roman"/>
          <w:szCs w:val="26"/>
        </w:rPr>
        <w:t xml:space="preserve">Đáp ứng yêu cầu </w:t>
      </w:r>
      <w:r w:rsidR="00872DAD">
        <w:rPr>
          <w:rFonts w:cs="Times New Roman"/>
          <w:szCs w:val="26"/>
        </w:rPr>
        <w:t>ĐGTĐMT</w:t>
      </w:r>
      <w:r w:rsidR="00B92DFD" w:rsidRPr="00641451">
        <w:rPr>
          <w:rFonts w:cs="Times New Roman"/>
          <w:szCs w:val="26"/>
        </w:rPr>
        <w:t>/</w:t>
      </w:r>
      <w:r w:rsidR="00872DAD">
        <w:rPr>
          <w:rFonts w:cs="Times New Roman"/>
          <w:szCs w:val="26"/>
        </w:rPr>
        <w:t>KHBVMT của các DN tại 3 tỉnh</w:t>
      </w:r>
      <w:bookmarkEnd w:id="71"/>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900"/>
        <w:gridCol w:w="810"/>
        <w:gridCol w:w="900"/>
        <w:gridCol w:w="810"/>
        <w:gridCol w:w="900"/>
        <w:gridCol w:w="1080"/>
        <w:gridCol w:w="1260"/>
      </w:tblGrid>
      <w:tr w:rsidR="00B50641" w:rsidRPr="00A84813" w14:paraId="517FF0FA" w14:textId="5B37AF77" w:rsidTr="00B50641">
        <w:trPr>
          <w:trHeight w:val="310"/>
        </w:trPr>
        <w:tc>
          <w:tcPr>
            <w:tcW w:w="2515" w:type="dxa"/>
            <w:vMerge w:val="restart"/>
            <w:shd w:val="clear" w:color="auto" w:fill="auto"/>
            <w:noWrap/>
            <w:vAlign w:val="center"/>
            <w:hideMark/>
          </w:tcPr>
          <w:p w14:paraId="3FB1DDEC" w14:textId="77777777" w:rsidR="00B50641" w:rsidRPr="00A84813" w:rsidRDefault="00B50641" w:rsidP="00A84813">
            <w:pPr>
              <w:spacing w:after="0" w:line="240" w:lineRule="auto"/>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DN phân theo quy mô vốn</w:t>
            </w:r>
          </w:p>
        </w:tc>
        <w:tc>
          <w:tcPr>
            <w:tcW w:w="1710" w:type="dxa"/>
            <w:gridSpan w:val="2"/>
            <w:shd w:val="clear" w:color="auto" w:fill="auto"/>
            <w:vAlign w:val="center"/>
            <w:hideMark/>
          </w:tcPr>
          <w:p w14:paraId="580DEB2E" w14:textId="43483B70" w:rsidR="00B50641" w:rsidRPr="00A84813" w:rsidRDefault="00B50641" w:rsidP="00A84813">
            <w:pPr>
              <w:spacing w:after="0" w:line="240" w:lineRule="auto"/>
              <w:jc w:val="center"/>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Tuyên Quang</w:t>
            </w:r>
          </w:p>
        </w:tc>
        <w:tc>
          <w:tcPr>
            <w:tcW w:w="1710" w:type="dxa"/>
            <w:gridSpan w:val="2"/>
            <w:shd w:val="clear" w:color="auto" w:fill="auto"/>
            <w:vAlign w:val="center"/>
            <w:hideMark/>
          </w:tcPr>
          <w:p w14:paraId="1E16BA16" w14:textId="62DB6810" w:rsidR="00B50641" w:rsidRPr="00A84813" w:rsidRDefault="00B50641" w:rsidP="00A84813">
            <w:pPr>
              <w:spacing w:after="0" w:line="240" w:lineRule="auto"/>
              <w:jc w:val="center"/>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Nghệ An</w:t>
            </w:r>
          </w:p>
        </w:tc>
        <w:tc>
          <w:tcPr>
            <w:tcW w:w="1980" w:type="dxa"/>
            <w:gridSpan w:val="2"/>
            <w:shd w:val="clear" w:color="auto" w:fill="auto"/>
            <w:vAlign w:val="center"/>
            <w:hideMark/>
          </w:tcPr>
          <w:p w14:paraId="7FBB5A30" w14:textId="3FEBB051" w:rsidR="00B50641" w:rsidRPr="00A84813" w:rsidRDefault="00B50641" w:rsidP="00A84813">
            <w:pPr>
              <w:spacing w:after="0" w:line="240" w:lineRule="auto"/>
              <w:jc w:val="center"/>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Bình Định</w:t>
            </w:r>
          </w:p>
        </w:tc>
        <w:tc>
          <w:tcPr>
            <w:tcW w:w="1260" w:type="dxa"/>
            <w:vMerge w:val="restart"/>
          </w:tcPr>
          <w:p w14:paraId="0253437F" w14:textId="5A03D6F1" w:rsidR="00B50641" w:rsidRPr="00A84813" w:rsidRDefault="00B50641" w:rsidP="00A8481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Bình quân/quy mô DN (%)</w:t>
            </w:r>
          </w:p>
        </w:tc>
      </w:tr>
      <w:tr w:rsidR="00B50641" w:rsidRPr="00A84813" w14:paraId="59DA7ABD" w14:textId="4F511BC1" w:rsidTr="00B50641">
        <w:trPr>
          <w:trHeight w:val="310"/>
        </w:trPr>
        <w:tc>
          <w:tcPr>
            <w:tcW w:w="2515" w:type="dxa"/>
            <w:vMerge/>
            <w:shd w:val="clear" w:color="auto" w:fill="auto"/>
            <w:noWrap/>
            <w:vAlign w:val="center"/>
            <w:hideMark/>
          </w:tcPr>
          <w:p w14:paraId="344C854E" w14:textId="77777777" w:rsidR="00B50641" w:rsidRPr="00A84813" w:rsidRDefault="00B50641" w:rsidP="00A84813">
            <w:pPr>
              <w:spacing w:after="0" w:line="240" w:lineRule="auto"/>
              <w:rPr>
                <w:rFonts w:ascii="Times New Roman" w:eastAsia="Times New Roman" w:hAnsi="Times New Roman" w:cs="Times New Roman"/>
                <w:b/>
                <w:bCs/>
                <w:sz w:val="20"/>
                <w:szCs w:val="20"/>
              </w:rPr>
            </w:pPr>
          </w:p>
        </w:tc>
        <w:tc>
          <w:tcPr>
            <w:tcW w:w="900" w:type="dxa"/>
            <w:shd w:val="clear" w:color="auto" w:fill="auto"/>
            <w:noWrap/>
            <w:vAlign w:val="center"/>
            <w:hideMark/>
          </w:tcPr>
          <w:p w14:paraId="76A2DD0C" w14:textId="77777777" w:rsidR="00B50641" w:rsidRPr="00A84813" w:rsidRDefault="00B50641" w:rsidP="00E11093">
            <w:pPr>
              <w:spacing w:after="0" w:line="240" w:lineRule="auto"/>
              <w:jc w:val="center"/>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Số lượng</w:t>
            </w:r>
          </w:p>
        </w:tc>
        <w:tc>
          <w:tcPr>
            <w:tcW w:w="810" w:type="dxa"/>
            <w:shd w:val="clear" w:color="auto" w:fill="auto"/>
            <w:vAlign w:val="center"/>
            <w:hideMark/>
          </w:tcPr>
          <w:p w14:paraId="6106FBC9" w14:textId="21150B75" w:rsidR="00B50641" w:rsidRPr="00A84813" w:rsidRDefault="00B50641" w:rsidP="00E11093">
            <w:pPr>
              <w:spacing w:after="0" w:line="240" w:lineRule="auto"/>
              <w:jc w:val="center"/>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Tỷ lệ</w:t>
            </w:r>
            <w:r>
              <w:rPr>
                <w:rFonts w:ascii="Times New Roman" w:eastAsia="Times New Roman" w:hAnsi="Times New Roman" w:cs="Times New Roman"/>
                <w:b/>
                <w:bCs/>
                <w:color w:val="000000"/>
                <w:sz w:val="24"/>
                <w:szCs w:val="24"/>
              </w:rPr>
              <w:t xml:space="preserve"> (%)</w:t>
            </w:r>
          </w:p>
        </w:tc>
        <w:tc>
          <w:tcPr>
            <w:tcW w:w="900" w:type="dxa"/>
            <w:shd w:val="clear" w:color="auto" w:fill="auto"/>
            <w:noWrap/>
            <w:vAlign w:val="center"/>
            <w:hideMark/>
          </w:tcPr>
          <w:p w14:paraId="63F6338C" w14:textId="77777777" w:rsidR="00B50641" w:rsidRPr="00A84813" w:rsidRDefault="00B50641" w:rsidP="00E11093">
            <w:pPr>
              <w:spacing w:after="0" w:line="240" w:lineRule="auto"/>
              <w:jc w:val="center"/>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Số lượng</w:t>
            </w:r>
          </w:p>
        </w:tc>
        <w:tc>
          <w:tcPr>
            <w:tcW w:w="810" w:type="dxa"/>
            <w:shd w:val="clear" w:color="auto" w:fill="auto"/>
            <w:vAlign w:val="center"/>
            <w:hideMark/>
          </w:tcPr>
          <w:p w14:paraId="7724606A" w14:textId="42C12E38" w:rsidR="00B50641" w:rsidRPr="00A84813" w:rsidRDefault="00B50641" w:rsidP="00E11093">
            <w:pPr>
              <w:spacing w:after="0" w:line="240" w:lineRule="auto"/>
              <w:jc w:val="center"/>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Tỷ lệ</w:t>
            </w:r>
            <w:r>
              <w:rPr>
                <w:rFonts w:ascii="Times New Roman" w:eastAsia="Times New Roman" w:hAnsi="Times New Roman" w:cs="Times New Roman"/>
                <w:b/>
                <w:bCs/>
                <w:color w:val="000000"/>
                <w:sz w:val="24"/>
                <w:szCs w:val="24"/>
              </w:rPr>
              <w:t xml:space="preserve"> (%)</w:t>
            </w:r>
          </w:p>
        </w:tc>
        <w:tc>
          <w:tcPr>
            <w:tcW w:w="900" w:type="dxa"/>
            <w:shd w:val="clear" w:color="auto" w:fill="auto"/>
            <w:noWrap/>
            <w:vAlign w:val="center"/>
            <w:hideMark/>
          </w:tcPr>
          <w:p w14:paraId="4993CB8D" w14:textId="77777777" w:rsidR="00B50641" w:rsidRPr="00A84813" w:rsidRDefault="00B50641" w:rsidP="00E11093">
            <w:pPr>
              <w:spacing w:after="0" w:line="240" w:lineRule="auto"/>
              <w:jc w:val="center"/>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Số lượng</w:t>
            </w:r>
          </w:p>
        </w:tc>
        <w:tc>
          <w:tcPr>
            <w:tcW w:w="1080" w:type="dxa"/>
            <w:shd w:val="clear" w:color="auto" w:fill="auto"/>
            <w:vAlign w:val="center"/>
            <w:hideMark/>
          </w:tcPr>
          <w:p w14:paraId="45F4C29A" w14:textId="70E5204D" w:rsidR="00B50641" w:rsidRPr="00A84813" w:rsidRDefault="00B50641" w:rsidP="00E11093">
            <w:pPr>
              <w:spacing w:after="0" w:line="240" w:lineRule="auto"/>
              <w:jc w:val="center"/>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Tỷ lệ</w:t>
            </w:r>
            <w:r>
              <w:rPr>
                <w:rFonts w:ascii="Times New Roman" w:eastAsia="Times New Roman" w:hAnsi="Times New Roman" w:cs="Times New Roman"/>
                <w:b/>
                <w:bCs/>
                <w:color w:val="000000"/>
                <w:sz w:val="24"/>
                <w:szCs w:val="24"/>
              </w:rPr>
              <w:t xml:space="preserve"> (%)</w:t>
            </w:r>
          </w:p>
        </w:tc>
        <w:tc>
          <w:tcPr>
            <w:tcW w:w="1260" w:type="dxa"/>
            <w:vMerge/>
          </w:tcPr>
          <w:p w14:paraId="75A292EE" w14:textId="77777777" w:rsidR="00B50641" w:rsidRPr="00A84813" w:rsidRDefault="00B50641" w:rsidP="00E11093">
            <w:pPr>
              <w:spacing w:after="0" w:line="240" w:lineRule="auto"/>
              <w:jc w:val="center"/>
              <w:rPr>
                <w:rFonts w:ascii="Times New Roman" w:eastAsia="Times New Roman" w:hAnsi="Times New Roman" w:cs="Times New Roman"/>
                <w:b/>
                <w:bCs/>
                <w:color w:val="000000"/>
                <w:sz w:val="24"/>
                <w:szCs w:val="24"/>
              </w:rPr>
            </w:pPr>
          </w:p>
        </w:tc>
      </w:tr>
      <w:tr w:rsidR="00B50641" w:rsidRPr="00A84813" w14:paraId="4194E442" w14:textId="78EBA0CE" w:rsidTr="00B50641">
        <w:trPr>
          <w:trHeight w:val="310"/>
        </w:trPr>
        <w:tc>
          <w:tcPr>
            <w:tcW w:w="2515" w:type="dxa"/>
            <w:shd w:val="clear" w:color="auto" w:fill="auto"/>
            <w:noWrap/>
            <w:vAlign w:val="center"/>
            <w:hideMark/>
          </w:tcPr>
          <w:p w14:paraId="2DA39AF9" w14:textId="77777777" w:rsidR="00B50641" w:rsidRPr="00A84813" w:rsidRDefault="00B50641" w:rsidP="00A84813">
            <w:pPr>
              <w:spacing w:after="0" w:line="240" w:lineRule="auto"/>
              <w:ind w:firstLineChars="100" w:firstLine="240"/>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DN vừa</w:t>
            </w:r>
          </w:p>
        </w:tc>
        <w:tc>
          <w:tcPr>
            <w:tcW w:w="900" w:type="dxa"/>
            <w:shd w:val="clear" w:color="auto" w:fill="auto"/>
            <w:noWrap/>
            <w:vAlign w:val="bottom"/>
            <w:hideMark/>
          </w:tcPr>
          <w:p w14:paraId="787D1506" w14:textId="77777777" w:rsidR="00B50641" w:rsidRPr="00A84813" w:rsidRDefault="00B50641" w:rsidP="00A84813">
            <w:pPr>
              <w:spacing w:after="0" w:line="240" w:lineRule="auto"/>
              <w:ind w:firstLineChars="100" w:firstLine="240"/>
              <w:jc w:val="right"/>
              <w:rPr>
                <w:rFonts w:ascii="Times New Roman" w:eastAsia="Times New Roman" w:hAnsi="Times New Roman" w:cs="Times New Roman"/>
                <w:color w:val="000000"/>
                <w:sz w:val="24"/>
                <w:szCs w:val="24"/>
              </w:rPr>
            </w:pPr>
          </w:p>
        </w:tc>
        <w:tc>
          <w:tcPr>
            <w:tcW w:w="810" w:type="dxa"/>
            <w:shd w:val="clear" w:color="auto" w:fill="auto"/>
            <w:noWrap/>
            <w:vAlign w:val="bottom"/>
            <w:hideMark/>
          </w:tcPr>
          <w:p w14:paraId="719C8DD3" w14:textId="77777777" w:rsidR="00B50641" w:rsidRPr="00A84813" w:rsidRDefault="00B50641" w:rsidP="00A84813">
            <w:pPr>
              <w:spacing w:after="0" w:line="240" w:lineRule="auto"/>
              <w:jc w:val="right"/>
              <w:rPr>
                <w:rFonts w:ascii="Times New Roman" w:eastAsia="Times New Roman" w:hAnsi="Times New Roman" w:cs="Times New Roman"/>
                <w:sz w:val="20"/>
                <w:szCs w:val="20"/>
              </w:rPr>
            </w:pPr>
          </w:p>
        </w:tc>
        <w:tc>
          <w:tcPr>
            <w:tcW w:w="900" w:type="dxa"/>
            <w:shd w:val="clear" w:color="auto" w:fill="auto"/>
            <w:noWrap/>
            <w:vAlign w:val="bottom"/>
            <w:hideMark/>
          </w:tcPr>
          <w:p w14:paraId="1DF9C13B" w14:textId="75A4DE3D" w:rsidR="00B50641" w:rsidRPr="00A84813" w:rsidRDefault="00B50641" w:rsidP="00A84813">
            <w:pPr>
              <w:spacing w:after="0" w:line="240" w:lineRule="auto"/>
              <w:jc w:val="right"/>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3,0</w:t>
            </w:r>
          </w:p>
        </w:tc>
        <w:tc>
          <w:tcPr>
            <w:tcW w:w="810" w:type="dxa"/>
            <w:shd w:val="clear" w:color="auto" w:fill="auto"/>
            <w:noWrap/>
            <w:vAlign w:val="bottom"/>
            <w:hideMark/>
          </w:tcPr>
          <w:p w14:paraId="1176A55D" w14:textId="722CB6AB" w:rsidR="00B50641" w:rsidRPr="00A84813" w:rsidRDefault="00B50641" w:rsidP="00A84813">
            <w:pPr>
              <w:spacing w:after="0" w:line="240" w:lineRule="auto"/>
              <w:jc w:val="right"/>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100,0</w:t>
            </w:r>
          </w:p>
        </w:tc>
        <w:tc>
          <w:tcPr>
            <w:tcW w:w="900" w:type="dxa"/>
            <w:shd w:val="clear" w:color="auto" w:fill="auto"/>
            <w:noWrap/>
            <w:vAlign w:val="bottom"/>
            <w:hideMark/>
          </w:tcPr>
          <w:p w14:paraId="0FB2ABB7" w14:textId="25BEE373" w:rsidR="00B50641" w:rsidRPr="00A84813" w:rsidRDefault="00B50641" w:rsidP="00A84813">
            <w:pPr>
              <w:spacing w:after="0" w:line="240" w:lineRule="auto"/>
              <w:jc w:val="right"/>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9,0</w:t>
            </w:r>
          </w:p>
        </w:tc>
        <w:tc>
          <w:tcPr>
            <w:tcW w:w="1080" w:type="dxa"/>
            <w:shd w:val="clear" w:color="auto" w:fill="auto"/>
            <w:noWrap/>
            <w:vAlign w:val="bottom"/>
            <w:hideMark/>
          </w:tcPr>
          <w:p w14:paraId="54725788" w14:textId="574E9619" w:rsidR="00B50641" w:rsidRPr="00A84813" w:rsidRDefault="00B50641" w:rsidP="00A84813">
            <w:pPr>
              <w:spacing w:after="0" w:line="240" w:lineRule="auto"/>
              <w:jc w:val="right"/>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100,0</w:t>
            </w:r>
          </w:p>
        </w:tc>
        <w:tc>
          <w:tcPr>
            <w:tcW w:w="1260" w:type="dxa"/>
            <w:vAlign w:val="center"/>
          </w:tcPr>
          <w:p w14:paraId="0284F1DB" w14:textId="00273553" w:rsidR="00B50641" w:rsidRPr="00A84813" w:rsidRDefault="00B50641" w:rsidP="00B506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B50641" w:rsidRPr="00A84813" w14:paraId="2A2D8651" w14:textId="413F0B24" w:rsidTr="00B50641">
        <w:trPr>
          <w:trHeight w:val="310"/>
        </w:trPr>
        <w:tc>
          <w:tcPr>
            <w:tcW w:w="2515" w:type="dxa"/>
            <w:shd w:val="clear" w:color="auto" w:fill="auto"/>
            <w:noWrap/>
            <w:vAlign w:val="center"/>
            <w:hideMark/>
          </w:tcPr>
          <w:p w14:paraId="08058861" w14:textId="77777777" w:rsidR="00B50641" w:rsidRPr="00A84813" w:rsidRDefault="00B50641" w:rsidP="00A84813">
            <w:pPr>
              <w:spacing w:after="0" w:line="240" w:lineRule="auto"/>
              <w:ind w:firstLineChars="100" w:firstLine="240"/>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DN nhỏ</w:t>
            </w:r>
          </w:p>
        </w:tc>
        <w:tc>
          <w:tcPr>
            <w:tcW w:w="900" w:type="dxa"/>
            <w:shd w:val="clear" w:color="auto" w:fill="auto"/>
            <w:noWrap/>
            <w:vAlign w:val="bottom"/>
            <w:hideMark/>
          </w:tcPr>
          <w:p w14:paraId="574DA0E4" w14:textId="64BFF04E" w:rsidR="00B50641" w:rsidRPr="00A84813" w:rsidRDefault="00B50641" w:rsidP="00A84813">
            <w:pPr>
              <w:spacing w:after="0" w:line="240" w:lineRule="auto"/>
              <w:jc w:val="right"/>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2,0</w:t>
            </w:r>
          </w:p>
        </w:tc>
        <w:tc>
          <w:tcPr>
            <w:tcW w:w="810" w:type="dxa"/>
            <w:shd w:val="clear" w:color="auto" w:fill="auto"/>
            <w:noWrap/>
            <w:vAlign w:val="bottom"/>
            <w:hideMark/>
          </w:tcPr>
          <w:p w14:paraId="582238BF" w14:textId="7B146BB3" w:rsidR="00B50641" w:rsidRPr="00A84813" w:rsidRDefault="00B50641" w:rsidP="00A84813">
            <w:pPr>
              <w:spacing w:after="0" w:line="240" w:lineRule="auto"/>
              <w:jc w:val="right"/>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100,0</w:t>
            </w:r>
          </w:p>
        </w:tc>
        <w:tc>
          <w:tcPr>
            <w:tcW w:w="900" w:type="dxa"/>
            <w:shd w:val="clear" w:color="auto" w:fill="auto"/>
            <w:noWrap/>
            <w:vAlign w:val="bottom"/>
            <w:hideMark/>
          </w:tcPr>
          <w:p w14:paraId="33E7E322" w14:textId="6C289BB7" w:rsidR="00B50641" w:rsidRPr="00A84813" w:rsidRDefault="00B50641" w:rsidP="00A84813">
            <w:pPr>
              <w:spacing w:after="0" w:line="240" w:lineRule="auto"/>
              <w:jc w:val="right"/>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7,0</w:t>
            </w:r>
          </w:p>
        </w:tc>
        <w:tc>
          <w:tcPr>
            <w:tcW w:w="810" w:type="dxa"/>
            <w:shd w:val="clear" w:color="auto" w:fill="auto"/>
            <w:noWrap/>
            <w:vAlign w:val="bottom"/>
            <w:hideMark/>
          </w:tcPr>
          <w:p w14:paraId="620170D5" w14:textId="7FED8B42" w:rsidR="00B50641" w:rsidRPr="00A84813" w:rsidRDefault="00B50641" w:rsidP="00A84813">
            <w:pPr>
              <w:spacing w:after="0" w:line="240" w:lineRule="auto"/>
              <w:jc w:val="right"/>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77,8</w:t>
            </w:r>
          </w:p>
        </w:tc>
        <w:tc>
          <w:tcPr>
            <w:tcW w:w="900" w:type="dxa"/>
            <w:shd w:val="clear" w:color="auto" w:fill="auto"/>
            <w:noWrap/>
            <w:vAlign w:val="bottom"/>
            <w:hideMark/>
          </w:tcPr>
          <w:p w14:paraId="6C528147" w14:textId="5CA8C11D" w:rsidR="00B50641" w:rsidRPr="00A84813" w:rsidRDefault="00B50641" w:rsidP="00A84813">
            <w:pPr>
              <w:spacing w:after="0" w:line="240" w:lineRule="auto"/>
              <w:jc w:val="right"/>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5,0</w:t>
            </w:r>
          </w:p>
        </w:tc>
        <w:tc>
          <w:tcPr>
            <w:tcW w:w="1080" w:type="dxa"/>
            <w:shd w:val="clear" w:color="auto" w:fill="auto"/>
            <w:noWrap/>
            <w:vAlign w:val="bottom"/>
            <w:hideMark/>
          </w:tcPr>
          <w:p w14:paraId="34368232" w14:textId="569FE691" w:rsidR="00B50641" w:rsidRPr="00A84813" w:rsidRDefault="00B50641" w:rsidP="00A84813">
            <w:pPr>
              <w:spacing w:after="0" w:line="240" w:lineRule="auto"/>
              <w:jc w:val="right"/>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83,3</w:t>
            </w:r>
          </w:p>
        </w:tc>
        <w:tc>
          <w:tcPr>
            <w:tcW w:w="1260" w:type="dxa"/>
            <w:vAlign w:val="center"/>
          </w:tcPr>
          <w:p w14:paraId="2A9B40D8" w14:textId="475FE8D2" w:rsidR="00B50641" w:rsidRPr="00A84813" w:rsidRDefault="00B50641" w:rsidP="00B506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
        </w:tc>
      </w:tr>
      <w:tr w:rsidR="00B50641" w:rsidRPr="00A84813" w14:paraId="70A16697" w14:textId="21136401" w:rsidTr="00B50641">
        <w:trPr>
          <w:trHeight w:val="310"/>
        </w:trPr>
        <w:tc>
          <w:tcPr>
            <w:tcW w:w="2515" w:type="dxa"/>
            <w:shd w:val="clear" w:color="auto" w:fill="auto"/>
            <w:noWrap/>
            <w:vAlign w:val="center"/>
            <w:hideMark/>
          </w:tcPr>
          <w:p w14:paraId="2F869636" w14:textId="339A1DA6" w:rsidR="00B50641" w:rsidRPr="00A84813" w:rsidRDefault="00B50641" w:rsidP="00A84813">
            <w:pPr>
              <w:spacing w:after="0" w:line="240" w:lineRule="auto"/>
              <w:ind w:firstLineChars="100" w:firstLine="240"/>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 xml:space="preserve">DN </w:t>
            </w:r>
            <w:r>
              <w:rPr>
                <w:rFonts w:ascii="Times New Roman" w:eastAsia="Times New Roman" w:hAnsi="Times New Roman" w:cs="Times New Roman"/>
                <w:color w:val="000000"/>
                <w:sz w:val="24"/>
                <w:szCs w:val="24"/>
              </w:rPr>
              <w:t xml:space="preserve">siêu </w:t>
            </w:r>
            <w:r w:rsidRPr="00A84813">
              <w:rPr>
                <w:rFonts w:ascii="Times New Roman" w:eastAsia="Times New Roman" w:hAnsi="Times New Roman" w:cs="Times New Roman"/>
                <w:color w:val="000000"/>
                <w:sz w:val="24"/>
                <w:szCs w:val="24"/>
              </w:rPr>
              <w:t>nhỏ</w:t>
            </w:r>
          </w:p>
        </w:tc>
        <w:tc>
          <w:tcPr>
            <w:tcW w:w="900" w:type="dxa"/>
            <w:shd w:val="clear" w:color="auto" w:fill="auto"/>
            <w:noWrap/>
            <w:vAlign w:val="bottom"/>
            <w:hideMark/>
          </w:tcPr>
          <w:p w14:paraId="593D65B7" w14:textId="466EAC2E" w:rsidR="00B50641" w:rsidRPr="00A84813" w:rsidRDefault="00B50641" w:rsidP="00A84813">
            <w:pPr>
              <w:spacing w:after="0" w:line="240" w:lineRule="auto"/>
              <w:jc w:val="right"/>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7,0</w:t>
            </w:r>
          </w:p>
        </w:tc>
        <w:tc>
          <w:tcPr>
            <w:tcW w:w="810" w:type="dxa"/>
            <w:shd w:val="clear" w:color="auto" w:fill="auto"/>
            <w:noWrap/>
            <w:vAlign w:val="bottom"/>
            <w:hideMark/>
          </w:tcPr>
          <w:p w14:paraId="2373FDFD" w14:textId="36AD9606" w:rsidR="00B50641" w:rsidRPr="00A84813" w:rsidRDefault="00B50641" w:rsidP="00A84813">
            <w:pPr>
              <w:spacing w:after="0" w:line="240" w:lineRule="auto"/>
              <w:jc w:val="right"/>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53,8</w:t>
            </w:r>
          </w:p>
        </w:tc>
        <w:tc>
          <w:tcPr>
            <w:tcW w:w="900" w:type="dxa"/>
            <w:shd w:val="clear" w:color="auto" w:fill="auto"/>
            <w:noWrap/>
            <w:vAlign w:val="bottom"/>
            <w:hideMark/>
          </w:tcPr>
          <w:p w14:paraId="33E3AAF4" w14:textId="777B8FAB" w:rsidR="00B50641" w:rsidRPr="00A84813" w:rsidRDefault="00B50641" w:rsidP="00A84813">
            <w:pPr>
              <w:spacing w:after="0" w:line="240" w:lineRule="auto"/>
              <w:jc w:val="right"/>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w:t>
            </w:r>
          </w:p>
        </w:tc>
        <w:tc>
          <w:tcPr>
            <w:tcW w:w="810" w:type="dxa"/>
            <w:shd w:val="clear" w:color="auto" w:fill="auto"/>
            <w:noWrap/>
            <w:vAlign w:val="bottom"/>
            <w:hideMark/>
          </w:tcPr>
          <w:p w14:paraId="40221687" w14:textId="6DE7C3EE" w:rsidR="00B50641" w:rsidRPr="00A84813" w:rsidRDefault="00B50641" w:rsidP="00A84813">
            <w:pPr>
              <w:spacing w:after="0" w:line="240" w:lineRule="auto"/>
              <w:jc w:val="right"/>
              <w:rPr>
                <w:rFonts w:ascii="Times New Roman" w:eastAsia="Times New Roman" w:hAnsi="Times New Roman" w:cs="Times New Roman"/>
                <w:color w:val="000000"/>
                <w:sz w:val="24"/>
                <w:szCs w:val="24"/>
              </w:rPr>
            </w:pPr>
            <w:r w:rsidRPr="00A84813">
              <w:rPr>
                <w:rFonts w:ascii="Times New Roman" w:eastAsia="Times New Roman" w:hAnsi="Times New Roman" w:cs="Times New Roman"/>
                <w:color w:val="000000"/>
                <w:sz w:val="24"/>
                <w:szCs w:val="24"/>
              </w:rPr>
              <w:t>-</w:t>
            </w:r>
          </w:p>
        </w:tc>
        <w:tc>
          <w:tcPr>
            <w:tcW w:w="900" w:type="dxa"/>
            <w:shd w:val="clear" w:color="auto" w:fill="auto"/>
            <w:noWrap/>
            <w:vAlign w:val="bottom"/>
            <w:hideMark/>
          </w:tcPr>
          <w:p w14:paraId="76C7023F" w14:textId="77777777" w:rsidR="00B50641" w:rsidRPr="00A84813" w:rsidRDefault="00B50641" w:rsidP="00A84813">
            <w:pPr>
              <w:spacing w:after="0" w:line="240" w:lineRule="auto"/>
              <w:jc w:val="right"/>
              <w:rPr>
                <w:rFonts w:ascii="Times New Roman" w:eastAsia="Times New Roman" w:hAnsi="Times New Roman" w:cs="Times New Roman"/>
                <w:color w:val="000000"/>
                <w:sz w:val="24"/>
                <w:szCs w:val="24"/>
              </w:rPr>
            </w:pPr>
          </w:p>
        </w:tc>
        <w:tc>
          <w:tcPr>
            <w:tcW w:w="1080" w:type="dxa"/>
            <w:shd w:val="clear" w:color="auto" w:fill="auto"/>
            <w:noWrap/>
            <w:vAlign w:val="bottom"/>
            <w:hideMark/>
          </w:tcPr>
          <w:p w14:paraId="4BAE167C" w14:textId="77777777" w:rsidR="00B50641" w:rsidRPr="00A84813" w:rsidRDefault="00B50641" w:rsidP="00A84813">
            <w:pPr>
              <w:spacing w:after="0" w:line="240" w:lineRule="auto"/>
              <w:jc w:val="right"/>
              <w:rPr>
                <w:rFonts w:ascii="Times New Roman" w:eastAsia="Times New Roman" w:hAnsi="Times New Roman" w:cs="Times New Roman"/>
                <w:sz w:val="20"/>
                <w:szCs w:val="20"/>
              </w:rPr>
            </w:pPr>
          </w:p>
        </w:tc>
        <w:tc>
          <w:tcPr>
            <w:tcW w:w="1260" w:type="dxa"/>
            <w:vAlign w:val="center"/>
          </w:tcPr>
          <w:p w14:paraId="7FF0436A" w14:textId="184C7623" w:rsidR="00B50641" w:rsidRPr="00A84813" w:rsidRDefault="00B50641" w:rsidP="00B5064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w:t>
            </w:r>
          </w:p>
        </w:tc>
      </w:tr>
      <w:tr w:rsidR="00B50641" w:rsidRPr="00A84813" w14:paraId="195C4AF5" w14:textId="3F573D88" w:rsidTr="00B50641">
        <w:trPr>
          <w:trHeight w:val="310"/>
        </w:trPr>
        <w:tc>
          <w:tcPr>
            <w:tcW w:w="2515" w:type="dxa"/>
            <w:shd w:val="clear" w:color="auto" w:fill="auto"/>
            <w:noWrap/>
            <w:vAlign w:val="center"/>
            <w:hideMark/>
          </w:tcPr>
          <w:p w14:paraId="7AE99CFF" w14:textId="77777777" w:rsidR="00B50641" w:rsidRPr="00A84813" w:rsidRDefault="00B50641" w:rsidP="00A84813">
            <w:pPr>
              <w:spacing w:after="0" w:line="240" w:lineRule="auto"/>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Tổng số DN thực hiện</w:t>
            </w:r>
          </w:p>
        </w:tc>
        <w:tc>
          <w:tcPr>
            <w:tcW w:w="900" w:type="dxa"/>
            <w:shd w:val="clear" w:color="auto" w:fill="auto"/>
            <w:noWrap/>
            <w:vAlign w:val="bottom"/>
            <w:hideMark/>
          </w:tcPr>
          <w:p w14:paraId="6F38E370" w14:textId="132E0010" w:rsidR="00B50641" w:rsidRPr="00A84813" w:rsidRDefault="00B50641" w:rsidP="00A84813">
            <w:pPr>
              <w:spacing w:after="0" w:line="240" w:lineRule="auto"/>
              <w:jc w:val="right"/>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9,0</w:t>
            </w:r>
          </w:p>
        </w:tc>
        <w:tc>
          <w:tcPr>
            <w:tcW w:w="810" w:type="dxa"/>
            <w:shd w:val="clear" w:color="auto" w:fill="auto"/>
            <w:noWrap/>
            <w:vAlign w:val="bottom"/>
            <w:hideMark/>
          </w:tcPr>
          <w:p w14:paraId="747A22D1" w14:textId="34EBE096" w:rsidR="00B50641" w:rsidRPr="00A84813" w:rsidRDefault="00B50641" w:rsidP="00A84813">
            <w:pPr>
              <w:spacing w:after="0" w:line="240" w:lineRule="auto"/>
              <w:jc w:val="right"/>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60,0</w:t>
            </w:r>
          </w:p>
        </w:tc>
        <w:tc>
          <w:tcPr>
            <w:tcW w:w="900" w:type="dxa"/>
            <w:shd w:val="clear" w:color="auto" w:fill="auto"/>
            <w:noWrap/>
            <w:vAlign w:val="bottom"/>
            <w:hideMark/>
          </w:tcPr>
          <w:p w14:paraId="0C9691C2" w14:textId="068CB778" w:rsidR="00B50641" w:rsidRPr="00A84813" w:rsidRDefault="00B50641" w:rsidP="00A84813">
            <w:pPr>
              <w:spacing w:after="0" w:line="240" w:lineRule="auto"/>
              <w:jc w:val="right"/>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10,0</w:t>
            </w:r>
          </w:p>
        </w:tc>
        <w:tc>
          <w:tcPr>
            <w:tcW w:w="810" w:type="dxa"/>
            <w:shd w:val="clear" w:color="auto" w:fill="auto"/>
            <w:noWrap/>
            <w:vAlign w:val="bottom"/>
            <w:hideMark/>
          </w:tcPr>
          <w:p w14:paraId="07626D43" w14:textId="142D418F" w:rsidR="00B50641" w:rsidRPr="00A84813" w:rsidRDefault="00B50641" w:rsidP="00A84813">
            <w:pPr>
              <w:spacing w:after="0" w:line="240" w:lineRule="auto"/>
              <w:jc w:val="right"/>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66,7</w:t>
            </w:r>
          </w:p>
        </w:tc>
        <w:tc>
          <w:tcPr>
            <w:tcW w:w="900" w:type="dxa"/>
            <w:shd w:val="clear" w:color="auto" w:fill="auto"/>
            <w:noWrap/>
            <w:vAlign w:val="bottom"/>
            <w:hideMark/>
          </w:tcPr>
          <w:p w14:paraId="66065624" w14:textId="47A06540" w:rsidR="00B50641" w:rsidRPr="00A84813" w:rsidRDefault="00B50641" w:rsidP="00A84813">
            <w:pPr>
              <w:spacing w:after="0" w:line="240" w:lineRule="auto"/>
              <w:jc w:val="right"/>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14,0</w:t>
            </w:r>
          </w:p>
        </w:tc>
        <w:tc>
          <w:tcPr>
            <w:tcW w:w="1080" w:type="dxa"/>
            <w:shd w:val="clear" w:color="auto" w:fill="auto"/>
            <w:noWrap/>
            <w:vAlign w:val="bottom"/>
            <w:hideMark/>
          </w:tcPr>
          <w:p w14:paraId="1C2382C4" w14:textId="4B60884D" w:rsidR="00B50641" w:rsidRPr="00A84813" w:rsidRDefault="00B50641" w:rsidP="00A84813">
            <w:pPr>
              <w:spacing w:after="0" w:line="240" w:lineRule="auto"/>
              <w:jc w:val="right"/>
              <w:rPr>
                <w:rFonts w:ascii="Times New Roman" w:eastAsia="Times New Roman" w:hAnsi="Times New Roman" w:cs="Times New Roman"/>
                <w:b/>
                <w:bCs/>
                <w:color w:val="000000"/>
                <w:sz w:val="24"/>
                <w:szCs w:val="24"/>
              </w:rPr>
            </w:pPr>
            <w:r w:rsidRPr="00A84813">
              <w:rPr>
                <w:rFonts w:ascii="Times New Roman" w:eastAsia="Times New Roman" w:hAnsi="Times New Roman" w:cs="Times New Roman"/>
                <w:b/>
                <w:bCs/>
                <w:color w:val="000000"/>
                <w:sz w:val="24"/>
                <w:szCs w:val="24"/>
              </w:rPr>
              <w:t>93,3</w:t>
            </w:r>
          </w:p>
        </w:tc>
        <w:tc>
          <w:tcPr>
            <w:tcW w:w="1260" w:type="dxa"/>
            <w:vAlign w:val="center"/>
          </w:tcPr>
          <w:p w14:paraId="10E06659" w14:textId="7B2FD8AF" w:rsidR="00B50641" w:rsidRPr="00A84813" w:rsidRDefault="00B50641" w:rsidP="00B5064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73,3</w:t>
            </w:r>
          </w:p>
        </w:tc>
      </w:tr>
    </w:tbl>
    <w:p w14:paraId="03D6F75B" w14:textId="6F0741BD" w:rsidR="00041A13" w:rsidRPr="00873E1D" w:rsidRDefault="00872DAD" w:rsidP="00873E1D">
      <w:pPr>
        <w:spacing w:after="120"/>
        <w:jc w:val="right"/>
        <w:rPr>
          <w:rFonts w:ascii="Times New Roman" w:hAnsi="Times New Roman" w:cs="Times New Roman"/>
          <w:i/>
          <w:sz w:val="26"/>
          <w:szCs w:val="26"/>
        </w:rPr>
      </w:pPr>
      <w:r w:rsidRPr="00872DAD">
        <w:rPr>
          <w:rFonts w:ascii="Times New Roman" w:hAnsi="Times New Roman" w:cs="Times New Roman"/>
          <w:i/>
          <w:sz w:val="26"/>
          <w:szCs w:val="26"/>
        </w:rPr>
        <w:t xml:space="preserve">Nguồn: </w:t>
      </w:r>
      <w:r w:rsidR="00873E1D">
        <w:rPr>
          <w:rFonts w:ascii="Times New Roman" w:hAnsi="Times New Roman" w:cs="Times New Roman"/>
          <w:i/>
          <w:sz w:val="26"/>
          <w:szCs w:val="26"/>
        </w:rPr>
        <w:t xml:space="preserve">Kết quả khảo sát 45 </w:t>
      </w:r>
      <w:r w:rsidRPr="00872DAD">
        <w:rPr>
          <w:rFonts w:ascii="Times New Roman" w:hAnsi="Times New Roman" w:cs="Times New Roman"/>
          <w:i/>
          <w:sz w:val="26"/>
          <w:szCs w:val="26"/>
        </w:rPr>
        <w:t>DN</w:t>
      </w:r>
      <w:r w:rsidR="00873E1D">
        <w:rPr>
          <w:rFonts w:ascii="Times New Roman" w:hAnsi="Times New Roman" w:cs="Times New Roman"/>
          <w:i/>
          <w:sz w:val="26"/>
          <w:szCs w:val="26"/>
        </w:rPr>
        <w:t>CBG quy mô nhỏ và vừa, năm 2022.</w:t>
      </w:r>
    </w:p>
    <w:p w14:paraId="56E8EFF5" w14:textId="031FA7C1" w:rsidR="00071160" w:rsidRPr="00144420" w:rsidRDefault="00144420" w:rsidP="00144420">
      <w:pPr>
        <w:pStyle w:val="Heading3"/>
        <w:rPr>
          <w:lang w:val="it-IT"/>
        </w:rPr>
      </w:pPr>
      <w:bookmarkStart w:id="72" w:name="_Toc113833209"/>
      <w:r>
        <w:rPr>
          <w:lang w:val="it-IT"/>
        </w:rPr>
        <w:lastRenderedPageBreak/>
        <w:t xml:space="preserve">6.2.2 </w:t>
      </w:r>
      <w:r w:rsidR="004E6633" w:rsidRPr="00144420">
        <w:rPr>
          <w:lang w:val="it-IT"/>
        </w:rPr>
        <w:t xml:space="preserve">Đáp ứng về </w:t>
      </w:r>
      <w:r w:rsidR="0019292D" w:rsidRPr="00144420">
        <w:rPr>
          <w:lang w:val="it-IT"/>
        </w:rPr>
        <w:t>q</w:t>
      </w:r>
      <w:r w:rsidR="004E6633" w:rsidRPr="00144420">
        <w:rPr>
          <w:lang w:val="it-IT"/>
        </w:rPr>
        <w:t>uản lý chất thải và phế liệu</w:t>
      </w:r>
      <w:bookmarkEnd w:id="72"/>
    </w:p>
    <w:p w14:paraId="414A7168" w14:textId="6DF98341" w:rsidR="00071160" w:rsidRDefault="0019292D" w:rsidP="00967C41">
      <w:pPr>
        <w:pStyle w:val="ListParagraph"/>
        <w:spacing w:after="120"/>
        <w:ind w:left="0" w:firstLine="720"/>
        <w:contextualSpacing w:val="0"/>
        <w:jc w:val="both"/>
        <w:rPr>
          <w:rFonts w:ascii="Times New Roman" w:hAnsi="Times New Roman" w:cs="Times New Roman"/>
          <w:sz w:val="26"/>
          <w:szCs w:val="26"/>
        </w:rPr>
      </w:pPr>
      <w:r>
        <w:rPr>
          <w:rFonts w:ascii="Times New Roman" w:hAnsi="Times New Roman" w:cs="Times New Roman"/>
          <w:sz w:val="26"/>
          <w:szCs w:val="26"/>
        </w:rPr>
        <w:t xml:space="preserve">Các chỉ số đánh giá </w:t>
      </w:r>
      <w:r w:rsidR="0065525C">
        <w:rPr>
          <w:rFonts w:ascii="Times New Roman" w:hAnsi="Times New Roman" w:cs="Times New Roman"/>
          <w:sz w:val="26"/>
          <w:szCs w:val="26"/>
        </w:rPr>
        <w:t xml:space="preserve">khả năng đáp ứng của </w:t>
      </w:r>
      <w:r w:rsidR="00967C41">
        <w:rPr>
          <w:rFonts w:ascii="Times New Roman" w:hAnsi="Times New Roman" w:cs="Times New Roman"/>
          <w:sz w:val="26"/>
          <w:szCs w:val="26"/>
        </w:rPr>
        <w:t>DN</w:t>
      </w:r>
      <w:r w:rsidR="0065525C">
        <w:rPr>
          <w:rFonts w:ascii="Times New Roman" w:hAnsi="Times New Roman" w:cs="Times New Roman"/>
          <w:sz w:val="26"/>
          <w:szCs w:val="26"/>
        </w:rPr>
        <w:t xml:space="preserve"> </w:t>
      </w:r>
      <w:r w:rsidR="00967C41">
        <w:rPr>
          <w:rFonts w:ascii="Times New Roman" w:hAnsi="Times New Roman" w:cs="Times New Roman"/>
          <w:sz w:val="26"/>
          <w:szCs w:val="26"/>
        </w:rPr>
        <w:t xml:space="preserve">về quản lý chất thải và phế thải trong CBG, </w:t>
      </w:r>
      <w:r w:rsidR="005C2272">
        <w:rPr>
          <w:rFonts w:ascii="Times New Roman" w:hAnsi="Times New Roman" w:cs="Times New Roman"/>
          <w:sz w:val="26"/>
          <w:szCs w:val="26"/>
        </w:rPr>
        <w:t xml:space="preserve">bao </w:t>
      </w:r>
      <w:r>
        <w:rPr>
          <w:rFonts w:ascii="Times New Roman" w:hAnsi="Times New Roman" w:cs="Times New Roman"/>
          <w:sz w:val="26"/>
          <w:szCs w:val="26"/>
        </w:rPr>
        <w:t>gồm:</w:t>
      </w:r>
    </w:p>
    <w:p w14:paraId="5FED6FBB" w14:textId="77777777" w:rsidR="0019292D" w:rsidRDefault="0019292D">
      <w:pPr>
        <w:pStyle w:val="ListParagraph"/>
        <w:numPr>
          <w:ilvl w:val="0"/>
          <w:numId w:val="15"/>
        </w:numPr>
        <w:spacing w:after="120"/>
        <w:rPr>
          <w:rFonts w:ascii="Times New Roman" w:hAnsi="Times New Roman" w:cs="Times New Roman"/>
          <w:sz w:val="26"/>
          <w:szCs w:val="26"/>
        </w:rPr>
      </w:pPr>
      <w:r>
        <w:rPr>
          <w:rFonts w:ascii="Times New Roman" w:hAnsi="Times New Roman" w:cs="Times New Roman"/>
          <w:sz w:val="26"/>
          <w:szCs w:val="26"/>
        </w:rPr>
        <w:t>Có phân loại chất thải;</w:t>
      </w:r>
    </w:p>
    <w:p w14:paraId="32E447AE" w14:textId="0617D95C" w:rsidR="0019292D" w:rsidRDefault="0019292D">
      <w:pPr>
        <w:pStyle w:val="ListParagraph"/>
        <w:numPr>
          <w:ilvl w:val="0"/>
          <w:numId w:val="15"/>
        </w:numPr>
        <w:spacing w:after="120"/>
        <w:rPr>
          <w:rFonts w:ascii="Times New Roman" w:hAnsi="Times New Roman" w:cs="Times New Roman"/>
          <w:sz w:val="26"/>
          <w:szCs w:val="26"/>
        </w:rPr>
      </w:pPr>
      <w:r>
        <w:rPr>
          <w:rFonts w:ascii="Times New Roman" w:hAnsi="Times New Roman" w:cs="Times New Roman"/>
          <w:sz w:val="26"/>
          <w:szCs w:val="26"/>
        </w:rPr>
        <w:t>Có khu lưu trữ đảm bảo;</w:t>
      </w:r>
    </w:p>
    <w:p w14:paraId="028F2E4E" w14:textId="77777777" w:rsidR="002C3A9D" w:rsidRDefault="0019292D">
      <w:pPr>
        <w:pStyle w:val="ListParagraph"/>
        <w:numPr>
          <w:ilvl w:val="0"/>
          <w:numId w:val="15"/>
        </w:numPr>
        <w:spacing w:after="120"/>
        <w:rPr>
          <w:rFonts w:ascii="Times New Roman" w:hAnsi="Times New Roman" w:cs="Times New Roman"/>
          <w:sz w:val="26"/>
          <w:szCs w:val="26"/>
        </w:rPr>
      </w:pPr>
      <w:r>
        <w:rPr>
          <w:rFonts w:ascii="Times New Roman" w:hAnsi="Times New Roman" w:cs="Times New Roman"/>
          <w:sz w:val="26"/>
          <w:szCs w:val="26"/>
        </w:rPr>
        <w:t>Có tái sử dụng/</w:t>
      </w:r>
      <w:r w:rsidR="002C3A9D">
        <w:rPr>
          <w:rFonts w:ascii="Times New Roman" w:hAnsi="Times New Roman" w:cs="Times New Roman"/>
          <w:sz w:val="26"/>
          <w:szCs w:val="26"/>
        </w:rPr>
        <w:t>Sử dụng tuàn hoàn</w:t>
      </w:r>
    </w:p>
    <w:p w14:paraId="7A9EA384" w14:textId="09F29591" w:rsidR="0019292D" w:rsidRDefault="002C3A9D">
      <w:pPr>
        <w:pStyle w:val="ListParagraph"/>
        <w:numPr>
          <w:ilvl w:val="0"/>
          <w:numId w:val="15"/>
        </w:numPr>
        <w:spacing w:after="120"/>
        <w:rPr>
          <w:rFonts w:ascii="Times New Roman" w:hAnsi="Times New Roman" w:cs="Times New Roman"/>
          <w:sz w:val="26"/>
          <w:szCs w:val="26"/>
        </w:rPr>
      </w:pPr>
      <w:r>
        <w:rPr>
          <w:rFonts w:ascii="Times New Roman" w:hAnsi="Times New Roman" w:cs="Times New Roman"/>
          <w:sz w:val="26"/>
          <w:szCs w:val="26"/>
        </w:rPr>
        <w:t>C</w:t>
      </w:r>
      <w:r w:rsidR="0019292D">
        <w:rPr>
          <w:rFonts w:ascii="Times New Roman" w:hAnsi="Times New Roman" w:cs="Times New Roman"/>
          <w:sz w:val="26"/>
          <w:szCs w:val="26"/>
        </w:rPr>
        <w:t xml:space="preserve">huyển cho cơ sở khác sử dụng; </w:t>
      </w:r>
    </w:p>
    <w:p w14:paraId="32F3FFD5" w14:textId="2F74AAF5" w:rsidR="0019292D" w:rsidRDefault="0019292D">
      <w:pPr>
        <w:pStyle w:val="ListParagraph"/>
        <w:numPr>
          <w:ilvl w:val="0"/>
          <w:numId w:val="15"/>
        </w:numPr>
        <w:spacing w:after="120"/>
        <w:rPr>
          <w:rFonts w:ascii="Times New Roman" w:hAnsi="Times New Roman" w:cs="Times New Roman"/>
          <w:sz w:val="26"/>
          <w:szCs w:val="26"/>
        </w:rPr>
      </w:pPr>
      <w:r>
        <w:rPr>
          <w:rFonts w:ascii="Times New Roman" w:hAnsi="Times New Roman" w:cs="Times New Roman"/>
          <w:sz w:val="26"/>
          <w:szCs w:val="26"/>
        </w:rPr>
        <w:t>Có lò đốt chất thải dư thừa</w:t>
      </w:r>
      <w:r w:rsidR="002C3A9D">
        <w:rPr>
          <w:rFonts w:ascii="Times New Roman" w:hAnsi="Times New Roman" w:cs="Times New Roman"/>
          <w:sz w:val="26"/>
          <w:szCs w:val="26"/>
        </w:rPr>
        <w:t xml:space="preserve"> (xử lý </w:t>
      </w:r>
      <w:r w:rsidR="00AB7C68">
        <w:rPr>
          <w:rFonts w:ascii="Times New Roman" w:hAnsi="Times New Roman" w:cs="Times New Roman"/>
          <w:sz w:val="26"/>
          <w:szCs w:val="26"/>
        </w:rPr>
        <w:t>gỗ phế liệu</w:t>
      </w:r>
      <w:r w:rsidR="002C3A9D">
        <w:rPr>
          <w:rFonts w:ascii="Times New Roman" w:hAnsi="Times New Roman" w:cs="Times New Roman"/>
          <w:sz w:val="26"/>
          <w:szCs w:val="26"/>
        </w:rPr>
        <w:t xml:space="preserve"> tại chỗ)</w:t>
      </w:r>
      <w:r>
        <w:rPr>
          <w:rFonts w:ascii="Times New Roman" w:hAnsi="Times New Roman" w:cs="Times New Roman"/>
          <w:sz w:val="26"/>
          <w:szCs w:val="26"/>
        </w:rPr>
        <w:t>.</w:t>
      </w:r>
    </w:p>
    <w:p w14:paraId="21BCCE27" w14:textId="6733CBC0" w:rsidR="00AB7C68" w:rsidRDefault="0065525C" w:rsidP="00967C41">
      <w:pPr>
        <w:pStyle w:val="ListParagraph"/>
        <w:spacing w:after="120"/>
        <w:ind w:left="0" w:firstLine="720"/>
        <w:contextualSpacing w:val="0"/>
        <w:jc w:val="both"/>
        <w:rPr>
          <w:rFonts w:ascii="Times New Roman" w:hAnsi="Times New Roman" w:cs="Times New Roman"/>
          <w:sz w:val="26"/>
          <w:szCs w:val="26"/>
        </w:rPr>
      </w:pPr>
      <w:r>
        <w:rPr>
          <w:rFonts w:ascii="Times New Roman" w:hAnsi="Times New Roman" w:cs="Times New Roman"/>
          <w:sz w:val="26"/>
          <w:szCs w:val="26"/>
        </w:rPr>
        <w:t xml:space="preserve">Kết quả </w:t>
      </w:r>
      <w:r w:rsidR="002C3A9D">
        <w:rPr>
          <w:rFonts w:ascii="Times New Roman" w:hAnsi="Times New Roman" w:cs="Times New Roman"/>
          <w:sz w:val="26"/>
          <w:szCs w:val="26"/>
        </w:rPr>
        <w:t xml:space="preserve">khảo sát </w:t>
      </w:r>
      <w:r w:rsidR="00967C41">
        <w:rPr>
          <w:rFonts w:ascii="Times New Roman" w:hAnsi="Times New Roman" w:cs="Times New Roman"/>
          <w:sz w:val="26"/>
          <w:szCs w:val="26"/>
        </w:rPr>
        <w:t xml:space="preserve">đánh giá khả năng đáp ứng của DN theo các chỉ số nêu trên </w:t>
      </w:r>
      <w:r>
        <w:rPr>
          <w:rFonts w:ascii="Times New Roman" w:hAnsi="Times New Roman" w:cs="Times New Roman"/>
          <w:sz w:val="26"/>
          <w:szCs w:val="26"/>
        </w:rPr>
        <w:t xml:space="preserve">được tổng hợp tại </w:t>
      </w:r>
      <w:r w:rsidR="00EE1F85">
        <w:rPr>
          <w:rFonts w:ascii="Times New Roman" w:hAnsi="Times New Roman" w:cs="Times New Roman"/>
          <w:sz w:val="26"/>
          <w:szCs w:val="26"/>
        </w:rPr>
        <w:t xml:space="preserve">Bảng </w:t>
      </w:r>
      <w:r>
        <w:rPr>
          <w:rFonts w:ascii="Times New Roman" w:hAnsi="Times New Roman" w:cs="Times New Roman"/>
          <w:sz w:val="26"/>
          <w:szCs w:val="26"/>
        </w:rPr>
        <w:t>1</w:t>
      </w:r>
      <w:r w:rsidR="00D2573A">
        <w:rPr>
          <w:rFonts w:ascii="Times New Roman" w:hAnsi="Times New Roman" w:cs="Times New Roman"/>
          <w:sz w:val="26"/>
          <w:szCs w:val="26"/>
        </w:rPr>
        <w:t>3</w:t>
      </w:r>
      <w:r w:rsidR="002C3A9D">
        <w:rPr>
          <w:rFonts w:ascii="Times New Roman" w:hAnsi="Times New Roman" w:cs="Times New Roman"/>
          <w:sz w:val="26"/>
          <w:szCs w:val="26"/>
        </w:rPr>
        <w:t xml:space="preserve"> cho thấy</w:t>
      </w:r>
      <w:r w:rsidR="00AB7C68">
        <w:rPr>
          <w:rFonts w:ascii="Times New Roman" w:hAnsi="Times New Roman" w:cs="Times New Roman"/>
          <w:sz w:val="26"/>
          <w:szCs w:val="26"/>
        </w:rPr>
        <w:t xml:space="preserve">: </w:t>
      </w:r>
    </w:p>
    <w:p w14:paraId="73CB1D50" w14:textId="05119F96" w:rsidR="00D76DF1" w:rsidRPr="00985E75" w:rsidRDefault="00985E75" w:rsidP="00985E75">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967C41" w:rsidRPr="00985E75">
        <w:rPr>
          <w:rFonts w:ascii="Times New Roman" w:hAnsi="Times New Roman" w:cs="Times New Roman"/>
          <w:sz w:val="26"/>
          <w:szCs w:val="26"/>
        </w:rPr>
        <w:t>K</w:t>
      </w:r>
      <w:r w:rsidR="002C3A9D" w:rsidRPr="00985E75">
        <w:rPr>
          <w:rFonts w:ascii="Times New Roman" w:hAnsi="Times New Roman" w:cs="Times New Roman"/>
          <w:sz w:val="26"/>
          <w:szCs w:val="26"/>
        </w:rPr>
        <w:t xml:space="preserve">hả năng đáp ứng của các DN </w:t>
      </w:r>
      <w:r w:rsidR="00AB7C68" w:rsidRPr="00985E75">
        <w:rPr>
          <w:rFonts w:ascii="Times New Roman" w:hAnsi="Times New Roman" w:cs="Times New Roman"/>
          <w:sz w:val="26"/>
          <w:szCs w:val="26"/>
        </w:rPr>
        <w:t>rất khác nhau theo quy mô vốn đầu tư.</w:t>
      </w:r>
      <w:r w:rsidR="00D76DF1" w:rsidRPr="00985E75">
        <w:rPr>
          <w:rFonts w:ascii="Times New Roman" w:hAnsi="Times New Roman" w:cs="Times New Roman"/>
          <w:sz w:val="26"/>
          <w:szCs w:val="26"/>
        </w:rPr>
        <w:t xml:space="preserve"> Khả năng đáp ứng theo các chỉ số của các DN vừa tốt hơn các DN nhỏ và siêu nhỏ. </w:t>
      </w:r>
    </w:p>
    <w:p w14:paraId="36F174D1" w14:textId="17D21F10" w:rsidR="004904FB" w:rsidRPr="00985E75" w:rsidRDefault="00985E75" w:rsidP="00985E75">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D76DF1" w:rsidRPr="00985E75">
        <w:rPr>
          <w:rFonts w:ascii="Times New Roman" w:hAnsi="Times New Roman" w:cs="Times New Roman"/>
          <w:sz w:val="26"/>
          <w:szCs w:val="26"/>
        </w:rPr>
        <w:t xml:space="preserve">Các DN đã tăng cường sử dụng tuần hoàn gỗ phế thải, như một giải pháp tiết kiệm của kinh tế tuần hoàn trong lĩnh vực chế biến gỗ. Khả năng ứng dụng </w:t>
      </w:r>
      <w:r w:rsidR="00B62964" w:rsidRPr="00985E75">
        <w:rPr>
          <w:rFonts w:ascii="Times New Roman" w:hAnsi="Times New Roman" w:cs="Times New Roman"/>
          <w:sz w:val="26"/>
          <w:szCs w:val="26"/>
        </w:rPr>
        <w:t>giải</w:t>
      </w:r>
      <w:r w:rsidR="00D76DF1" w:rsidRPr="00985E75">
        <w:rPr>
          <w:rFonts w:ascii="Times New Roman" w:hAnsi="Times New Roman" w:cs="Times New Roman"/>
          <w:sz w:val="26"/>
          <w:szCs w:val="26"/>
        </w:rPr>
        <w:t xml:space="preserve"> pháp này cũng rất khác nhau</w:t>
      </w:r>
      <w:r w:rsidR="00B62964" w:rsidRPr="00985E75">
        <w:rPr>
          <w:rFonts w:ascii="Times New Roman" w:hAnsi="Times New Roman" w:cs="Times New Roman"/>
          <w:sz w:val="26"/>
          <w:szCs w:val="26"/>
        </w:rPr>
        <w:t xml:space="preserve"> giữa các DN có quy mô vốn khác nhau. Đối với DN vừa tỷ lệ sử dụng tuần hoàn gỗ phế thải là 61,6%; DN nhỏ là 48,1%. DN siêu nhỏ không có khả năng thực hiện giải pháp này. Vì vậy, phần lớn các DN siêu nhỏ ở Tuyên Quang </w:t>
      </w:r>
      <w:r w:rsidR="004E3A58" w:rsidRPr="00985E75">
        <w:rPr>
          <w:rFonts w:ascii="Times New Roman" w:hAnsi="Times New Roman" w:cs="Times New Roman"/>
          <w:sz w:val="26"/>
          <w:szCs w:val="26"/>
        </w:rPr>
        <w:t>có khu lưu trữ gỗ phế thải ngoài trời tự phân hủy hoặc xử lý đốt bằng biện pháp rất thủ công, không có lò đốt xử lý chất phế thải. Điều này cho thấy các DN nhỏ và siêu nhỏ rất khó khăn trong việc đầu tư và phát triển sản xuất theo quy trình khép kín</w:t>
      </w:r>
      <w:r w:rsidR="004904FB" w:rsidRPr="00985E75">
        <w:rPr>
          <w:rFonts w:ascii="Times New Roman" w:hAnsi="Times New Roman" w:cs="Times New Roman"/>
          <w:sz w:val="26"/>
          <w:szCs w:val="26"/>
        </w:rPr>
        <w:t xml:space="preserve"> theo giải pháp kinh tế tuần hoàn. </w:t>
      </w:r>
    </w:p>
    <w:p w14:paraId="3151D113" w14:textId="6E824ED5" w:rsidR="0065525C" w:rsidRDefault="0016133A" w:rsidP="0016133A">
      <w:pPr>
        <w:pStyle w:val="Caption"/>
        <w:rPr>
          <w:rFonts w:cs="Times New Roman"/>
          <w:szCs w:val="26"/>
        </w:rPr>
      </w:pPr>
      <w:bookmarkStart w:id="73" w:name="_Toc113833169"/>
      <w:r>
        <w:t xml:space="preserve">Bảng </w:t>
      </w:r>
      <w:fldSimple w:instr=" SEQ Bảng \* ARABIC ">
        <w:r w:rsidR="00867720">
          <w:rPr>
            <w:noProof/>
          </w:rPr>
          <w:t>13</w:t>
        </w:r>
      </w:fldSimple>
      <w:r>
        <w:t xml:space="preserve">. </w:t>
      </w:r>
      <w:r w:rsidR="0065525C" w:rsidRPr="008A1484">
        <w:rPr>
          <w:rFonts w:cs="Times New Roman"/>
          <w:szCs w:val="26"/>
        </w:rPr>
        <w:t>Đáp ứng yêu cầu về xử lý phế liệu, chất thải của các DN khảo sát</w:t>
      </w:r>
      <w:bookmarkEnd w:id="73"/>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1800"/>
        <w:gridCol w:w="1620"/>
        <w:gridCol w:w="1800"/>
      </w:tblGrid>
      <w:tr w:rsidR="00E22CE2" w:rsidRPr="00E22CE2" w14:paraId="65661F7D" w14:textId="77777777" w:rsidTr="00B42959">
        <w:trPr>
          <w:trHeight w:val="310"/>
        </w:trPr>
        <w:tc>
          <w:tcPr>
            <w:tcW w:w="3955" w:type="dxa"/>
            <w:vMerge w:val="restart"/>
            <w:shd w:val="clear" w:color="auto" w:fill="auto"/>
            <w:noWrap/>
            <w:vAlign w:val="center"/>
            <w:hideMark/>
          </w:tcPr>
          <w:p w14:paraId="1C15F592" w14:textId="61B252D2" w:rsidR="00E22CE2" w:rsidRPr="00E22CE2" w:rsidRDefault="00B020FA" w:rsidP="00E22CE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Chỉ số</w:t>
            </w:r>
          </w:p>
        </w:tc>
        <w:tc>
          <w:tcPr>
            <w:tcW w:w="5220" w:type="dxa"/>
            <w:gridSpan w:val="3"/>
            <w:shd w:val="clear" w:color="auto" w:fill="auto"/>
            <w:noWrap/>
            <w:vAlign w:val="center"/>
            <w:hideMark/>
          </w:tcPr>
          <w:p w14:paraId="5A395B08" w14:textId="40371CDE" w:rsidR="00E22CE2" w:rsidRPr="00E22CE2" w:rsidRDefault="00E11093" w:rsidP="00E22CE2">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color w:val="000000"/>
                <w:sz w:val="24"/>
                <w:szCs w:val="24"/>
              </w:rPr>
              <w:t xml:space="preserve">Tỷ lệ </w:t>
            </w:r>
            <w:r w:rsidR="00B42959">
              <w:rPr>
                <w:rFonts w:ascii="Times New Roman" w:eastAsia="Times New Roman" w:hAnsi="Times New Roman" w:cs="Times New Roman"/>
                <w:b/>
                <w:bCs/>
                <w:color w:val="000000"/>
                <w:sz w:val="24"/>
                <w:szCs w:val="24"/>
              </w:rPr>
              <w:t>số</w:t>
            </w:r>
            <w:r>
              <w:rPr>
                <w:rFonts w:ascii="Times New Roman" w:eastAsia="Times New Roman" w:hAnsi="Times New Roman" w:cs="Times New Roman"/>
                <w:b/>
                <w:bCs/>
                <w:color w:val="000000"/>
                <w:sz w:val="24"/>
                <w:szCs w:val="24"/>
              </w:rPr>
              <w:t xml:space="preserve"> DN </w:t>
            </w:r>
            <w:r w:rsidR="00E22CE2" w:rsidRPr="00E22CE2">
              <w:rPr>
                <w:rFonts w:ascii="Times New Roman" w:eastAsia="Times New Roman" w:hAnsi="Times New Roman" w:cs="Times New Roman"/>
                <w:b/>
                <w:bCs/>
                <w:color w:val="000000"/>
                <w:sz w:val="24"/>
                <w:szCs w:val="24"/>
              </w:rPr>
              <w:t>thực hiện</w:t>
            </w:r>
            <w:r>
              <w:rPr>
                <w:rFonts w:ascii="Times New Roman" w:eastAsia="Times New Roman" w:hAnsi="Times New Roman" w:cs="Times New Roman"/>
                <w:b/>
                <w:bCs/>
                <w:color w:val="000000"/>
                <w:sz w:val="24"/>
                <w:szCs w:val="24"/>
              </w:rPr>
              <w:t xml:space="preserve"> (%)</w:t>
            </w:r>
          </w:p>
        </w:tc>
      </w:tr>
      <w:tr w:rsidR="00E22CE2" w:rsidRPr="00E22CE2" w14:paraId="380EFA27" w14:textId="77777777" w:rsidTr="00B42959">
        <w:trPr>
          <w:trHeight w:val="310"/>
        </w:trPr>
        <w:tc>
          <w:tcPr>
            <w:tcW w:w="3955" w:type="dxa"/>
            <w:vMerge/>
            <w:shd w:val="clear" w:color="auto" w:fill="auto"/>
            <w:noWrap/>
            <w:vAlign w:val="center"/>
            <w:hideMark/>
          </w:tcPr>
          <w:p w14:paraId="19D2F998" w14:textId="3923953A" w:rsidR="00E22CE2" w:rsidRPr="00E22CE2" w:rsidRDefault="00E22CE2" w:rsidP="00E22CE2">
            <w:pPr>
              <w:spacing w:after="0" w:line="240" w:lineRule="auto"/>
              <w:rPr>
                <w:rFonts w:ascii="Times New Roman" w:eastAsia="Times New Roman" w:hAnsi="Times New Roman" w:cs="Times New Roman"/>
                <w:color w:val="000000"/>
                <w:sz w:val="24"/>
                <w:szCs w:val="24"/>
              </w:rPr>
            </w:pPr>
          </w:p>
        </w:tc>
        <w:tc>
          <w:tcPr>
            <w:tcW w:w="1800" w:type="dxa"/>
            <w:shd w:val="clear" w:color="auto" w:fill="auto"/>
            <w:noWrap/>
            <w:vAlign w:val="center"/>
            <w:hideMark/>
          </w:tcPr>
          <w:p w14:paraId="4DBE075F" w14:textId="77777777" w:rsidR="00E22CE2" w:rsidRPr="00E22CE2" w:rsidRDefault="00E22CE2" w:rsidP="00E22CE2">
            <w:pPr>
              <w:spacing w:after="0" w:line="240" w:lineRule="auto"/>
              <w:ind w:firstLineChars="100" w:firstLine="241"/>
              <w:jc w:val="center"/>
              <w:rPr>
                <w:rFonts w:ascii="Times New Roman" w:eastAsia="Times New Roman" w:hAnsi="Times New Roman" w:cs="Times New Roman"/>
                <w:b/>
                <w:bCs/>
                <w:color w:val="000000"/>
                <w:sz w:val="24"/>
                <w:szCs w:val="24"/>
              </w:rPr>
            </w:pPr>
            <w:r w:rsidRPr="00E22CE2">
              <w:rPr>
                <w:rFonts w:ascii="Times New Roman" w:eastAsia="Times New Roman" w:hAnsi="Times New Roman" w:cs="Times New Roman"/>
                <w:b/>
                <w:bCs/>
                <w:color w:val="000000"/>
                <w:sz w:val="24"/>
                <w:szCs w:val="24"/>
              </w:rPr>
              <w:t>DN vừa</w:t>
            </w:r>
          </w:p>
        </w:tc>
        <w:tc>
          <w:tcPr>
            <w:tcW w:w="1620" w:type="dxa"/>
            <w:shd w:val="clear" w:color="auto" w:fill="auto"/>
            <w:noWrap/>
            <w:vAlign w:val="center"/>
            <w:hideMark/>
          </w:tcPr>
          <w:p w14:paraId="0E2DA879" w14:textId="77777777" w:rsidR="00E22CE2" w:rsidRPr="00E22CE2" w:rsidRDefault="00E22CE2" w:rsidP="00E22CE2">
            <w:pPr>
              <w:spacing w:after="0" w:line="240" w:lineRule="auto"/>
              <w:ind w:firstLineChars="100" w:firstLine="241"/>
              <w:jc w:val="center"/>
              <w:rPr>
                <w:rFonts w:ascii="Times New Roman" w:eastAsia="Times New Roman" w:hAnsi="Times New Roman" w:cs="Times New Roman"/>
                <w:b/>
                <w:bCs/>
                <w:color w:val="000000"/>
                <w:sz w:val="24"/>
                <w:szCs w:val="24"/>
              </w:rPr>
            </w:pPr>
            <w:r w:rsidRPr="00E22CE2">
              <w:rPr>
                <w:rFonts w:ascii="Times New Roman" w:eastAsia="Times New Roman" w:hAnsi="Times New Roman" w:cs="Times New Roman"/>
                <w:b/>
                <w:bCs/>
                <w:color w:val="000000"/>
                <w:sz w:val="24"/>
                <w:szCs w:val="24"/>
              </w:rPr>
              <w:t>DN nhỏ</w:t>
            </w:r>
          </w:p>
        </w:tc>
        <w:tc>
          <w:tcPr>
            <w:tcW w:w="1800" w:type="dxa"/>
            <w:shd w:val="clear" w:color="auto" w:fill="auto"/>
            <w:noWrap/>
            <w:vAlign w:val="center"/>
            <w:hideMark/>
          </w:tcPr>
          <w:p w14:paraId="08A4DF16" w14:textId="0AC8FEB5" w:rsidR="00E22CE2" w:rsidRPr="00E22CE2" w:rsidRDefault="00E22CE2" w:rsidP="00E22CE2">
            <w:pPr>
              <w:spacing w:after="0" w:line="240" w:lineRule="auto"/>
              <w:ind w:firstLineChars="100" w:firstLine="241"/>
              <w:jc w:val="center"/>
              <w:rPr>
                <w:rFonts w:ascii="Times New Roman" w:eastAsia="Times New Roman" w:hAnsi="Times New Roman" w:cs="Times New Roman"/>
                <w:b/>
                <w:bCs/>
                <w:color w:val="000000"/>
                <w:sz w:val="24"/>
                <w:szCs w:val="24"/>
              </w:rPr>
            </w:pPr>
            <w:r w:rsidRPr="00E22CE2">
              <w:rPr>
                <w:rFonts w:ascii="Times New Roman" w:eastAsia="Times New Roman" w:hAnsi="Times New Roman" w:cs="Times New Roman"/>
                <w:b/>
                <w:bCs/>
                <w:color w:val="000000"/>
                <w:sz w:val="24"/>
                <w:szCs w:val="24"/>
              </w:rPr>
              <w:t xml:space="preserve">DN </w:t>
            </w:r>
            <w:r w:rsidR="00032D85">
              <w:rPr>
                <w:rFonts w:ascii="Times New Roman" w:eastAsia="Times New Roman" w:hAnsi="Times New Roman" w:cs="Times New Roman"/>
                <w:b/>
                <w:bCs/>
                <w:color w:val="000000"/>
                <w:sz w:val="24"/>
                <w:szCs w:val="24"/>
              </w:rPr>
              <w:t xml:space="preserve">siêu </w:t>
            </w:r>
            <w:r w:rsidRPr="00E22CE2">
              <w:rPr>
                <w:rFonts w:ascii="Times New Roman" w:eastAsia="Times New Roman" w:hAnsi="Times New Roman" w:cs="Times New Roman"/>
                <w:b/>
                <w:bCs/>
                <w:color w:val="000000"/>
                <w:sz w:val="24"/>
                <w:szCs w:val="24"/>
              </w:rPr>
              <w:t>nhỏ</w:t>
            </w:r>
          </w:p>
        </w:tc>
      </w:tr>
      <w:tr w:rsidR="00E22CE2" w:rsidRPr="00E22CE2" w14:paraId="0A4A5B7D" w14:textId="77777777" w:rsidTr="00B42959">
        <w:trPr>
          <w:trHeight w:val="310"/>
        </w:trPr>
        <w:tc>
          <w:tcPr>
            <w:tcW w:w="3955" w:type="dxa"/>
            <w:shd w:val="clear" w:color="auto" w:fill="auto"/>
            <w:noWrap/>
            <w:vAlign w:val="bottom"/>
            <w:hideMark/>
          </w:tcPr>
          <w:p w14:paraId="319F759F" w14:textId="77777777" w:rsidR="00E22CE2" w:rsidRPr="00E22CE2" w:rsidRDefault="00E22CE2" w:rsidP="00E22CE2">
            <w:pPr>
              <w:spacing w:after="0" w:line="240" w:lineRule="auto"/>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Phân loại chất thải, phụ phẩm</w:t>
            </w:r>
          </w:p>
        </w:tc>
        <w:tc>
          <w:tcPr>
            <w:tcW w:w="1800" w:type="dxa"/>
            <w:shd w:val="clear" w:color="auto" w:fill="auto"/>
            <w:noWrap/>
            <w:vAlign w:val="bottom"/>
            <w:hideMark/>
          </w:tcPr>
          <w:p w14:paraId="4D702B3A" w14:textId="1DF41588" w:rsidR="00E22CE2" w:rsidRPr="00E22CE2" w:rsidRDefault="00E22CE2" w:rsidP="00E22CE2">
            <w:pPr>
              <w:spacing w:after="0" w:line="240" w:lineRule="auto"/>
              <w:jc w:val="center"/>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100,0</w:t>
            </w:r>
          </w:p>
        </w:tc>
        <w:tc>
          <w:tcPr>
            <w:tcW w:w="1620" w:type="dxa"/>
            <w:shd w:val="clear" w:color="auto" w:fill="auto"/>
            <w:noWrap/>
            <w:vAlign w:val="bottom"/>
            <w:hideMark/>
          </w:tcPr>
          <w:p w14:paraId="6337416F" w14:textId="466F6150" w:rsidR="00E22CE2" w:rsidRPr="00E22CE2" w:rsidRDefault="00E22CE2" w:rsidP="00E22CE2">
            <w:pPr>
              <w:spacing w:after="0" w:line="240" w:lineRule="auto"/>
              <w:jc w:val="center"/>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96,3</w:t>
            </w:r>
          </w:p>
        </w:tc>
        <w:tc>
          <w:tcPr>
            <w:tcW w:w="1800" w:type="dxa"/>
            <w:shd w:val="clear" w:color="auto" w:fill="auto"/>
            <w:noWrap/>
            <w:vAlign w:val="bottom"/>
            <w:hideMark/>
          </w:tcPr>
          <w:p w14:paraId="59D638B5" w14:textId="0788536F" w:rsidR="00E22CE2" w:rsidRPr="00E22CE2" w:rsidRDefault="00E22CE2" w:rsidP="00E22CE2">
            <w:pPr>
              <w:spacing w:after="0" w:line="240" w:lineRule="auto"/>
              <w:jc w:val="center"/>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79,5</w:t>
            </w:r>
          </w:p>
        </w:tc>
      </w:tr>
      <w:tr w:rsidR="00E22CE2" w:rsidRPr="00E22CE2" w14:paraId="5A1F9E5F" w14:textId="77777777" w:rsidTr="00B42959">
        <w:trPr>
          <w:trHeight w:val="310"/>
        </w:trPr>
        <w:tc>
          <w:tcPr>
            <w:tcW w:w="3955" w:type="dxa"/>
            <w:shd w:val="clear" w:color="auto" w:fill="auto"/>
            <w:noWrap/>
            <w:vAlign w:val="bottom"/>
            <w:hideMark/>
          </w:tcPr>
          <w:p w14:paraId="61A474D1" w14:textId="77777777" w:rsidR="00E22CE2" w:rsidRPr="00E22CE2" w:rsidRDefault="00E22CE2" w:rsidP="00E22CE2">
            <w:pPr>
              <w:spacing w:after="0" w:line="240" w:lineRule="auto"/>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Khu lưu trữ đảm bảo</w:t>
            </w:r>
          </w:p>
        </w:tc>
        <w:tc>
          <w:tcPr>
            <w:tcW w:w="1800" w:type="dxa"/>
            <w:shd w:val="clear" w:color="auto" w:fill="auto"/>
            <w:noWrap/>
            <w:vAlign w:val="bottom"/>
            <w:hideMark/>
          </w:tcPr>
          <w:p w14:paraId="7D226EC8" w14:textId="4B6E39E5" w:rsidR="00E22CE2" w:rsidRPr="00E22CE2" w:rsidRDefault="00E22CE2" w:rsidP="00E22CE2">
            <w:pPr>
              <w:spacing w:after="0" w:line="240" w:lineRule="auto"/>
              <w:jc w:val="center"/>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100,0</w:t>
            </w:r>
          </w:p>
        </w:tc>
        <w:tc>
          <w:tcPr>
            <w:tcW w:w="1620" w:type="dxa"/>
            <w:shd w:val="clear" w:color="auto" w:fill="auto"/>
            <w:noWrap/>
            <w:vAlign w:val="bottom"/>
            <w:hideMark/>
          </w:tcPr>
          <w:p w14:paraId="2D00EE56" w14:textId="1CCABDBA" w:rsidR="00E22CE2" w:rsidRPr="00E22CE2" w:rsidRDefault="00E22CE2" w:rsidP="00E22CE2">
            <w:pPr>
              <w:spacing w:after="0" w:line="240" w:lineRule="auto"/>
              <w:jc w:val="center"/>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61,1</w:t>
            </w:r>
          </w:p>
        </w:tc>
        <w:tc>
          <w:tcPr>
            <w:tcW w:w="1800" w:type="dxa"/>
            <w:shd w:val="clear" w:color="auto" w:fill="auto"/>
            <w:noWrap/>
            <w:vAlign w:val="bottom"/>
            <w:hideMark/>
          </w:tcPr>
          <w:p w14:paraId="17C42080" w14:textId="4C077681" w:rsidR="00E22CE2" w:rsidRPr="00E22CE2" w:rsidRDefault="00E22CE2" w:rsidP="00E22CE2">
            <w:pPr>
              <w:spacing w:after="0" w:line="240" w:lineRule="auto"/>
              <w:jc w:val="center"/>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20,5</w:t>
            </w:r>
          </w:p>
        </w:tc>
      </w:tr>
      <w:tr w:rsidR="00E22CE2" w:rsidRPr="00E22CE2" w14:paraId="714ECEEF" w14:textId="77777777" w:rsidTr="00B42959">
        <w:trPr>
          <w:trHeight w:val="310"/>
        </w:trPr>
        <w:tc>
          <w:tcPr>
            <w:tcW w:w="3955" w:type="dxa"/>
            <w:shd w:val="clear" w:color="auto" w:fill="auto"/>
            <w:noWrap/>
            <w:vAlign w:val="bottom"/>
            <w:hideMark/>
          </w:tcPr>
          <w:p w14:paraId="0A0B947B" w14:textId="60449FDF" w:rsidR="00E22CE2" w:rsidRPr="00E22CE2" w:rsidRDefault="00E22CE2" w:rsidP="00E22CE2">
            <w:pPr>
              <w:spacing w:after="0" w:line="240" w:lineRule="auto"/>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Tái s</w:t>
            </w:r>
            <w:r w:rsidR="00434ACB">
              <w:rPr>
                <w:rFonts w:ascii="Times New Roman" w:eastAsia="Times New Roman" w:hAnsi="Times New Roman" w:cs="Times New Roman"/>
                <w:color w:val="000000"/>
                <w:sz w:val="24"/>
                <w:szCs w:val="24"/>
              </w:rPr>
              <w:t xml:space="preserve">ử </w:t>
            </w:r>
            <w:r w:rsidRPr="00E22CE2">
              <w:rPr>
                <w:rFonts w:ascii="Times New Roman" w:eastAsia="Times New Roman" w:hAnsi="Times New Roman" w:cs="Times New Roman"/>
                <w:color w:val="000000"/>
                <w:sz w:val="24"/>
                <w:szCs w:val="24"/>
              </w:rPr>
              <w:t>dụng/</w:t>
            </w:r>
            <w:r w:rsidR="00434ACB">
              <w:rPr>
                <w:rFonts w:ascii="Times New Roman" w:eastAsia="Times New Roman" w:hAnsi="Times New Roman" w:cs="Times New Roman"/>
                <w:color w:val="000000"/>
                <w:sz w:val="24"/>
                <w:szCs w:val="24"/>
              </w:rPr>
              <w:t>s</w:t>
            </w:r>
            <w:r w:rsidRPr="00E22CE2">
              <w:rPr>
                <w:rFonts w:ascii="Times New Roman" w:eastAsia="Times New Roman" w:hAnsi="Times New Roman" w:cs="Times New Roman"/>
                <w:color w:val="000000"/>
                <w:sz w:val="24"/>
                <w:szCs w:val="24"/>
              </w:rPr>
              <w:t>ử dụng tuần hoàn</w:t>
            </w:r>
          </w:p>
        </w:tc>
        <w:tc>
          <w:tcPr>
            <w:tcW w:w="1800" w:type="dxa"/>
            <w:shd w:val="clear" w:color="auto" w:fill="auto"/>
            <w:noWrap/>
            <w:vAlign w:val="bottom"/>
            <w:hideMark/>
          </w:tcPr>
          <w:p w14:paraId="794BF0B9" w14:textId="79501673" w:rsidR="00E22CE2" w:rsidRPr="00E22CE2" w:rsidRDefault="00E22CE2" w:rsidP="00E22CE2">
            <w:pPr>
              <w:spacing w:after="0" w:line="240" w:lineRule="auto"/>
              <w:jc w:val="center"/>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61,1</w:t>
            </w:r>
          </w:p>
        </w:tc>
        <w:tc>
          <w:tcPr>
            <w:tcW w:w="1620" w:type="dxa"/>
            <w:shd w:val="clear" w:color="auto" w:fill="auto"/>
            <w:noWrap/>
            <w:vAlign w:val="bottom"/>
            <w:hideMark/>
          </w:tcPr>
          <w:p w14:paraId="715ED254" w14:textId="3ABED323" w:rsidR="00E22CE2" w:rsidRPr="00E22CE2" w:rsidRDefault="00E22CE2" w:rsidP="00E22CE2">
            <w:pPr>
              <w:spacing w:after="0" w:line="240" w:lineRule="auto"/>
              <w:jc w:val="center"/>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48,1</w:t>
            </w:r>
          </w:p>
        </w:tc>
        <w:tc>
          <w:tcPr>
            <w:tcW w:w="1800" w:type="dxa"/>
            <w:shd w:val="clear" w:color="auto" w:fill="auto"/>
            <w:noWrap/>
            <w:vAlign w:val="bottom"/>
            <w:hideMark/>
          </w:tcPr>
          <w:p w14:paraId="5DB7DAB9" w14:textId="0E69A190" w:rsidR="00E22CE2" w:rsidRPr="00E22CE2" w:rsidRDefault="00E22CE2" w:rsidP="00E22CE2">
            <w:pPr>
              <w:spacing w:after="0" w:line="240" w:lineRule="auto"/>
              <w:jc w:val="center"/>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w:t>
            </w:r>
          </w:p>
        </w:tc>
      </w:tr>
      <w:tr w:rsidR="00E22CE2" w:rsidRPr="00E22CE2" w14:paraId="5FBEBB0F" w14:textId="77777777" w:rsidTr="00B42959">
        <w:trPr>
          <w:trHeight w:val="310"/>
        </w:trPr>
        <w:tc>
          <w:tcPr>
            <w:tcW w:w="3955" w:type="dxa"/>
            <w:shd w:val="clear" w:color="auto" w:fill="auto"/>
            <w:noWrap/>
            <w:vAlign w:val="bottom"/>
            <w:hideMark/>
          </w:tcPr>
          <w:p w14:paraId="77659DF5" w14:textId="77777777" w:rsidR="00E22CE2" w:rsidRPr="00E22CE2" w:rsidRDefault="00E22CE2" w:rsidP="00E22CE2">
            <w:pPr>
              <w:spacing w:after="0" w:line="240" w:lineRule="auto"/>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Chuyển cơ sở khác sử dụng</w:t>
            </w:r>
          </w:p>
        </w:tc>
        <w:tc>
          <w:tcPr>
            <w:tcW w:w="1800" w:type="dxa"/>
            <w:shd w:val="clear" w:color="auto" w:fill="auto"/>
            <w:noWrap/>
            <w:vAlign w:val="bottom"/>
            <w:hideMark/>
          </w:tcPr>
          <w:p w14:paraId="1069B904" w14:textId="7B37110F" w:rsidR="00E22CE2" w:rsidRPr="00E22CE2" w:rsidRDefault="00E22CE2" w:rsidP="00E22CE2">
            <w:pPr>
              <w:spacing w:after="0" w:line="240" w:lineRule="auto"/>
              <w:jc w:val="center"/>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100,0</w:t>
            </w:r>
          </w:p>
        </w:tc>
        <w:tc>
          <w:tcPr>
            <w:tcW w:w="1620" w:type="dxa"/>
            <w:shd w:val="clear" w:color="auto" w:fill="auto"/>
            <w:noWrap/>
            <w:vAlign w:val="bottom"/>
            <w:hideMark/>
          </w:tcPr>
          <w:p w14:paraId="42EB8F6B" w14:textId="445ADC74" w:rsidR="00E22CE2" w:rsidRPr="00E22CE2" w:rsidRDefault="00E22CE2" w:rsidP="00E22CE2">
            <w:pPr>
              <w:spacing w:after="0" w:line="240" w:lineRule="auto"/>
              <w:jc w:val="center"/>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100,0</w:t>
            </w:r>
          </w:p>
        </w:tc>
        <w:tc>
          <w:tcPr>
            <w:tcW w:w="1800" w:type="dxa"/>
            <w:shd w:val="clear" w:color="auto" w:fill="auto"/>
            <w:noWrap/>
            <w:vAlign w:val="bottom"/>
            <w:hideMark/>
          </w:tcPr>
          <w:p w14:paraId="61E9C1DA" w14:textId="5314D7FD" w:rsidR="00E22CE2" w:rsidRPr="00E22CE2" w:rsidRDefault="00E22CE2" w:rsidP="00E22CE2">
            <w:pPr>
              <w:spacing w:after="0" w:line="240" w:lineRule="auto"/>
              <w:jc w:val="center"/>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96,2</w:t>
            </w:r>
          </w:p>
        </w:tc>
      </w:tr>
      <w:tr w:rsidR="00E22CE2" w:rsidRPr="00E22CE2" w14:paraId="605FDE16" w14:textId="77777777" w:rsidTr="00B42959">
        <w:trPr>
          <w:trHeight w:val="310"/>
        </w:trPr>
        <w:tc>
          <w:tcPr>
            <w:tcW w:w="3955" w:type="dxa"/>
            <w:shd w:val="clear" w:color="auto" w:fill="auto"/>
            <w:noWrap/>
            <w:vAlign w:val="bottom"/>
            <w:hideMark/>
          </w:tcPr>
          <w:p w14:paraId="331B19BF" w14:textId="77777777" w:rsidR="00E22CE2" w:rsidRPr="00E22CE2" w:rsidRDefault="00E22CE2" w:rsidP="00E22CE2">
            <w:pPr>
              <w:spacing w:after="0" w:line="240" w:lineRule="auto"/>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Đốt tại chỗ chất thải dư thừa</w:t>
            </w:r>
          </w:p>
        </w:tc>
        <w:tc>
          <w:tcPr>
            <w:tcW w:w="1800" w:type="dxa"/>
            <w:shd w:val="clear" w:color="auto" w:fill="auto"/>
            <w:noWrap/>
            <w:vAlign w:val="bottom"/>
            <w:hideMark/>
          </w:tcPr>
          <w:p w14:paraId="31B7926C" w14:textId="0CC0FC22" w:rsidR="00E22CE2" w:rsidRPr="00E22CE2" w:rsidRDefault="00E22CE2" w:rsidP="00E22CE2">
            <w:pPr>
              <w:spacing w:after="0" w:line="240" w:lineRule="auto"/>
              <w:jc w:val="center"/>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61,1</w:t>
            </w:r>
          </w:p>
        </w:tc>
        <w:tc>
          <w:tcPr>
            <w:tcW w:w="1620" w:type="dxa"/>
            <w:shd w:val="clear" w:color="auto" w:fill="auto"/>
            <w:noWrap/>
            <w:vAlign w:val="bottom"/>
            <w:hideMark/>
          </w:tcPr>
          <w:p w14:paraId="6A79117F" w14:textId="15D8B761" w:rsidR="00E22CE2" w:rsidRPr="00E22CE2" w:rsidRDefault="00E22CE2" w:rsidP="00E22CE2">
            <w:pPr>
              <w:spacing w:after="0" w:line="240" w:lineRule="auto"/>
              <w:jc w:val="center"/>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61,1</w:t>
            </w:r>
          </w:p>
        </w:tc>
        <w:tc>
          <w:tcPr>
            <w:tcW w:w="1800" w:type="dxa"/>
            <w:shd w:val="clear" w:color="auto" w:fill="auto"/>
            <w:noWrap/>
            <w:vAlign w:val="bottom"/>
            <w:hideMark/>
          </w:tcPr>
          <w:p w14:paraId="41A1344A" w14:textId="3253C9D2" w:rsidR="00E22CE2" w:rsidRPr="00E22CE2" w:rsidRDefault="00E22CE2" w:rsidP="00E22CE2">
            <w:pPr>
              <w:spacing w:after="0" w:line="240" w:lineRule="auto"/>
              <w:jc w:val="center"/>
              <w:rPr>
                <w:rFonts w:ascii="Times New Roman" w:eastAsia="Times New Roman" w:hAnsi="Times New Roman" w:cs="Times New Roman"/>
                <w:color w:val="000000"/>
                <w:sz w:val="24"/>
                <w:szCs w:val="24"/>
              </w:rPr>
            </w:pPr>
            <w:r w:rsidRPr="00E22CE2">
              <w:rPr>
                <w:rFonts w:ascii="Times New Roman" w:eastAsia="Times New Roman" w:hAnsi="Times New Roman" w:cs="Times New Roman"/>
                <w:color w:val="000000"/>
                <w:sz w:val="24"/>
                <w:szCs w:val="24"/>
              </w:rPr>
              <w:t>38,5</w:t>
            </w:r>
          </w:p>
        </w:tc>
      </w:tr>
    </w:tbl>
    <w:p w14:paraId="09B4B5E7" w14:textId="77777777" w:rsidR="00356542" w:rsidRPr="00B42959" w:rsidRDefault="00356542" w:rsidP="00356542">
      <w:pPr>
        <w:pStyle w:val="ListParagraph"/>
        <w:spacing w:after="120"/>
        <w:ind w:left="1080"/>
        <w:contextualSpacing w:val="0"/>
        <w:jc w:val="right"/>
        <w:rPr>
          <w:rFonts w:ascii="Times New Roman" w:hAnsi="Times New Roman" w:cs="Times New Roman"/>
          <w:i/>
        </w:rPr>
      </w:pPr>
      <w:r w:rsidRPr="00B42959">
        <w:rPr>
          <w:rFonts w:ascii="Times New Roman" w:hAnsi="Times New Roman" w:cs="Times New Roman"/>
          <w:i/>
        </w:rPr>
        <w:t>Nguồn: Kết quả khảo sát 45 DNCBG quy mô nhỏ và vừa, năm 2022.</w:t>
      </w:r>
    </w:p>
    <w:p w14:paraId="1E8DE15B" w14:textId="46DB6261" w:rsidR="00356542" w:rsidRPr="00985E75" w:rsidRDefault="00985E75" w:rsidP="00985E75">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356542" w:rsidRPr="00985E75">
        <w:rPr>
          <w:rFonts w:ascii="Times New Roman" w:hAnsi="Times New Roman" w:cs="Times New Roman"/>
          <w:sz w:val="26"/>
          <w:szCs w:val="26"/>
        </w:rPr>
        <w:t xml:space="preserve">Một chỉ số rất đáng quan tâm là </w:t>
      </w:r>
      <w:bookmarkStart w:id="74" w:name="_Hlk113487444"/>
      <w:r w:rsidR="00356542" w:rsidRPr="00985E75">
        <w:rPr>
          <w:rFonts w:ascii="Times New Roman" w:hAnsi="Times New Roman" w:cs="Times New Roman"/>
          <w:sz w:val="26"/>
          <w:szCs w:val="26"/>
        </w:rPr>
        <w:t xml:space="preserve">gỗ phế thải được chuyển cho cơ sở khác sử dụng với tỷ lệ rất cao </w:t>
      </w:r>
      <w:r w:rsidR="009832B2">
        <w:rPr>
          <w:rFonts w:ascii="Times New Roman" w:hAnsi="Times New Roman" w:cs="Times New Roman"/>
          <w:sz w:val="26"/>
          <w:szCs w:val="26"/>
        </w:rPr>
        <w:t xml:space="preserve">trong tất cả các nhóm </w:t>
      </w:r>
      <w:r w:rsidR="00356542" w:rsidRPr="00985E75">
        <w:rPr>
          <w:rFonts w:ascii="Times New Roman" w:hAnsi="Times New Roman" w:cs="Times New Roman"/>
          <w:sz w:val="26"/>
          <w:szCs w:val="26"/>
        </w:rPr>
        <w:t xml:space="preserve">DN </w:t>
      </w:r>
      <w:r w:rsidR="006B4CBC">
        <w:rPr>
          <w:rFonts w:ascii="Times New Roman" w:hAnsi="Times New Roman" w:cs="Times New Roman"/>
          <w:sz w:val="26"/>
          <w:szCs w:val="26"/>
        </w:rPr>
        <w:t>có quy mô khác nhau, như:</w:t>
      </w:r>
      <w:r w:rsidR="00356542" w:rsidRPr="00985E75">
        <w:rPr>
          <w:rFonts w:ascii="Times New Roman" w:hAnsi="Times New Roman" w:cs="Times New Roman"/>
          <w:sz w:val="26"/>
          <w:szCs w:val="26"/>
        </w:rPr>
        <w:t xml:space="preserve"> 100% DN vừa và nhỏ; và 96,2% DN siêu nhỏ. Điều này cho thấy, hệ thống CBG của cả một tỉnh hay một vùng bước đầu đã áp dụng giải pháp tiết kiệm theo nguyên lý của kinh tế tuần hoàn. Gỗ phế thải còn sử dụng được làm nguyên liệu chế biến viên gỗ nén, dăm giấy và nhiên liệu chất đốt đã được tận dụng hết. </w:t>
      </w:r>
    </w:p>
    <w:bookmarkEnd w:id="74"/>
    <w:p w14:paraId="68CC30CC" w14:textId="77777777" w:rsidR="009A3D09" w:rsidRDefault="00356542" w:rsidP="00356542">
      <w:pPr>
        <w:pStyle w:val="ListParagraph"/>
        <w:spacing w:after="120"/>
        <w:ind w:left="0" w:firstLine="720"/>
        <w:contextualSpacing w:val="0"/>
        <w:jc w:val="both"/>
        <w:rPr>
          <w:rFonts w:ascii="Times New Roman" w:hAnsi="Times New Roman" w:cs="Times New Roman"/>
          <w:sz w:val="26"/>
          <w:szCs w:val="26"/>
        </w:rPr>
      </w:pPr>
      <w:r>
        <w:rPr>
          <w:rFonts w:ascii="Times New Roman" w:hAnsi="Times New Roman" w:cs="Times New Roman"/>
          <w:sz w:val="26"/>
          <w:szCs w:val="26"/>
        </w:rPr>
        <w:t xml:space="preserve">Một số bức ảnh </w:t>
      </w:r>
      <w:r w:rsidR="009A3D09">
        <w:rPr>
          <w:rFonts w:ascii="Times New Roman" w:hAnsi="Times New Roman" w:cs="Times New Roman"/>
          <w:sz w:val="26"/>
          <w:szCs w:val="26"/>
        </w:rPr>
        <w:t xml:space="preserve">được thực hiện trong quá trình khảo sát tại 45 Dn của tỉnh được tổng hợp như dưới đây. </w:t>
      </w:r>
    </w:p>
    <w:p w14:paraId="5DB72F35" w14:textId="157F92C6" w:rsidR="008A1484" w:rsidRPr="00E149CB" w:rsidRDefault="00BE3CDA" w:rsidP="008A1484">
      <w:pPr>
        <w:spacing w:after="120"/>
        <w:rPr>
          <w:rFonts w:ascii="Times New Roman" w:hAnsi="Times New Roman" w:cs="Times New Roman"/>
          <w:sz w:val="26"/>
          <w:szCs w:val="26"/>
        </w:rPr>
      </w:pPr>
      <w:r w:rsidRPr="00D654F9">
        <w:rPr>
          <w:rFonts w:ascii="Times New Roman" w:hAnsi="Times New Roman" w:cs="Times New Roman"/>
          <w:noProof/>
          <w:sz w:val="26"/>
          <w:szCs w:val="26"/>
        </w:rPr>
        <w:lastRenderedPageBreak/>
        <mc:AlternateContent>
          <mc:Choice Requires="wps">
            <w:drawing>
              <wp:anchor distT="45720" distB="45720" distL="114300" distR="114300" simplePos="0" relativeHeight="251667456" behindDoc="0" locked="0" layoutInCell="1" allowOverlap="1" wp14:anchorId="0C07ADD3" wp14:editId="5598568F">
                <wp:simplePos x="0" y="0"/>
                <wp:positionH relativeFrom="column">
                  <wp:posOffset>-38735</wp:posOffset>
                </wp:positionH>
                <wp:positionV relativeFrom="paragraph">
                  <wp:posOffset>2665095</wp:posOffset>
                </wp:positionV>
                <wp:extent cx="3065145" cy="2713990"/>
                <wp:effectExtent l="0" t="0" r="20955" b="1016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713990"/>
                        </a:xfrm>
                        <a:prstGeom prst="rect">
                          <a:avLst/>
                        </a:prstGeom>
                        <a:solidFill>
                          <a:srgbClr val="FFFFFF"/>
                        </a:solidFill>
                        <a:ln w="9525">
                          <a:solidFill>
                            <a:srgbClr val="000000"/>
                          </a:solidFill>
                          <a:miter lim="800000"/>
                          <a:headEnd/>
                          <a:tailEnd/>
                        </a:ln>
                      </wps:spPr>
                      <wps:txbx>
                        <w:txbxContent>
                          <w:p w14:paraId="333D79A9" w14:textId="77777777" w:rsidR="004D6F1A" w:rsidRDefault="004D6F1A" w:rsidP="00D654F9">
                            <w:pPr>
                              <w:spacing w:after="120"/>
                            </w:pPr>
                            <w:r>
                              <w:rPr>
                                <w:noProof/>
                              </w:rPr>
                              <w:drawing>
                                <wp:inline distT="0" distB="0" distL="0" distR="0" wp14:anchorId="6E2A5F5B" wp14:editId="5CBEFAAA">
                                  <wp:extent cx="2882676" cy="2162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 rac thay nguy hai.jpg"/>
                                          <pic:cNvPicPr/>
                                        </pic:nvPicPr>
                                        <pic:blipFill>
                                          <a:blip r:embed="rId14">
                                            <a:extLst>
                                              <a:ext uri="{28A0092B-C50C-407E-A947-70E740481C1C}">
                                                <a14:useLocalDpi xmlns:a14="http://schemas.microsoft.com/office/drawing/2010/main" val="0"/>
                                              </a:ext>
                                            </a:extLst>
                                          </a:blip>
                                          <a:stretch>
                                            <a:fillRect/>
                                          </a:stretch>
                                        </pic:blipFill>
                                        <pic:spPr>
                                          <a:xfrm>
                                            <a:off x="0" y="0"/>
                                            <a:ext cx="2887800" cy="2166018"/>
                                          </a:xfrm>
                                          <a:prstGeom prst="rect">
                                            <a:avLst/>
                                          </a:prstGeom>
                                        </pic:spPr>
                                      </pic:pic>
                                    </a:graphicData>
                                  </a:graphic>
                                </wp:inline>
                              </w:drawing>
                            </w:r>
                          </w:p>
                          <w:p w14:paraId="587126BA" w14:textId="5C8BEC04" w:rsidR="004D6F1A" w:rsidRPr="0065525C" w:rsidRDefault="004D6F1A" w:rsidP="00D654F9">
                            <w:pPr>
                              <w:spacing w:after="120"/>
                              <w:rPr>
                                <w:rFonts w:ascii="Times New Roman" w:hAnsi="Times New Roman" w:cs="Times New Roman"/>
                                <w:b/>
                              </w:rPr>
                            </w:pPr>
                            <w:r>
                              <w:rPr>
                                <w:rFonts w:ascii="Times New Roman" w:hAnsi="Times New Roman" w:cs="Times New Roman"/>
                                <w:b/>
                              </w:rPr>
                              <w:t>Ảnh 3: L</w:t>
                            </w:r>
                            <w:r w:rsidRPr="0065525C">
                              <w:rPr>
                                <w:rFonts w:ascii="Times New Roman" w:hAnsi="Times New Roman" w:cs="Times New Roman"/>
                                <w:b/>
                              </w:rPr>
                              <w:t>ưu trữ rác thải nguy hại – DN</w:t>
                            </w:r>
                            <w:r>
                              <w:rPr>
                                <w:rFonts w:ascii="Times New Roman" w:hAnsi="Times New Roman" w:cs="Times New Roman"/>
                                <w:b/>
                              </w:rPr>
                              <w:t xml:space="preserve"> </w:t>
                            </w:r>
                            <w:r w:rsidRPr="0065525C">
                              <w:rPr>
                                <w:rFonts w:ascii="Times New Roman" w:hAnsi="Times New Roman" w:cs="Times New Roman"/>
                                <w:b/>
                              </w:rPr>
                              <w:t>B.Định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7ADD3" id="Text Box 2" o:spid="_x0000_s1044" type="#_x0000_t202" style="position:absolute;margin-left:-3.05pt;margin-top:209.85pt;width:241.35pt;height:213.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">
                <v:textbox>
                  <w:txbxContent>
                    <w:p w14:paraId="333D79A9" w14:textId="77777777" w:rsidR="004D6F1A" w:rsidRDefault="004D6F1A" w:rsidP="00D654F9">
                      <w:pPr>
                        <w:spacing w:after="120"/>
                      </w:pPr>
                      <w:r>
                        <w:rPr>
                          <w:noProof/>
                        </w:rPr>
                        <w:drawing>
                          <wp:inline distT="0" distB="0" distL="0" distR="0" wp14:anchorId="6E2A5F5B" wp14:editId="5CBEFAAA">
                            <wp:extent cx="2882676" cy="2162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 rac thay nguy hai.jpg"/>
                                    <pic:cNvPicPr/>
                                  </pic:nvPicPr>
                                  <pic:blipFill>
                                    <a:blip r:embed="rId15">
                                      <a:extLst>
                                        <a:ext uri="{28A0092B-C50C-407E-A947-70E740481C1C}">
                                          <a14:useLocalDpi xmlns:a14="http://schemas.microsoft.com/office/drawing/2010/main" val="0"/>
                                        </a:ext>
                                      </a:extLst>
                                    </a:blip>
                                    <a:stretch>
                                      <a:fillRect/>
                                    </a:stretch>
                                  </pic:blipFill>
                                  <pic:spPr>
                                    <a:xfrm>
                                      <a:off x="0" y="0"/>
                                      <a:ext cx="2887800" cy="2166018"/>
                                    </a:xfrm>
                                    <a:prstGeom prst="rect">
                                      <a:avLst/>
                                    </a:prstGeom>
                                  </pic:spPr>
                                </pic:pic>
                              </a:graphicData>
                            </a:graphic>
                          </wp:inline>
                        </w:drawing>
                      </w:r>
                    </w:p>
                    <w:p w14:paraId="587126BA" w14:textId="5C8BEC04" w:rsidR="004D6F1A" w:rsidRPr="0065525C" w:rsidRDefault="004D6F1A" w:rsidP="00D654F9">
                      <w:pPr>
                        <w:spacing w:after="120"/>
                        <w:rPr>
                          <w:rFonts w:ascii="Times New Roman" w:hAnsi="Times New Roman" w:cs="Times New Roman"/>
                          <w:b/>
                        </w:rPr>
                      </w:pPr>
                      <w:r>
                        <w:rPr>
                          <w:rFonts w:ascii="Times New Roman" w:hAnsi="Times New Roman" w:cs="Times New Roman"/>
                          <w:b/>
                        </w:rPr>
                        <w:t>Ảnh 3: L</w:t>
                      </w:r>
                      <w:r w:rsidRPr="0065525C">
                        <w:rPr>
                          <w:rFonts w:ascii="Times New Roman" w:hAnsi="Times New Roman" w:cs="Times New Roman"/>
                          <w:b/>
                        </w:rPr>
                        <w:t>ưu trữ rác thải nguy hại – DN</w:t>
                      </w:r>
                      <w:r>
                        <w:rPr>
                          <w:rFonts w:ascii="Times New Roman" w:hAnsi="Times New Roman" w:cs="Times New Roman"/>
                          <w:b/>
                        </w:rPr>
                        <w:t xml:space="preserve"> </w:t>
                      </w:r>
                      <w:r w:rsidRPr="0065525C">
                        <w:rPr>
                          <w:rFonts w:ascii="Times New Roman" w:hAnsi="Times New Roman" w:cs="Times New Roman"/>
                          <w:b/>
                        </w:rPr>
                        <w:t>B.Định</w:t>
                      </w:r>
                    </w:p>
                  </w:txbxContent>
                </v:textbox>
                <w10:wrap type="square"/>
              </v:shape>
            </w:pict>
          </mc:Fallback>
        </mc:AlternateContent>
      </w:r>
      <w:r w:rsidRPr="00D654F9">
        <w:rPr>
          <w:rFonts w:ascii="Times New Roman" w:hAnsi="Times New Roman" w:cs="Times New Roman"/>
          <w:noProof/>
          <w:sz w:val="26"/>
          <w:szCs w:val="26"/>
        </w:rPr>
        <mc:AlternateContent>
          <mc:Choice Requires="wps">
            <w:drawing>
              <wp:anchor distT="45720" distB="45720" distL="114300" distR="114300" simplePos="0" relativeHeight="251671552" behindDoc="0" locked="0" layoutInCell="1" allowOverlap="1" wp14:anchorId="0F391209" wp14:editId="2C49B001">
                <wp:simplePos x="0" y="0"/>
                <wp:positionH relativeFrom="column">
                  <wp:posOffset>3103880</wp:posOffset>
                </wp:positionH>
                <wp:positionV relativeFrom="paragraph">
                  <wp:posOffset>2665095</wp:posOffset>
                </wp:positionV>
                <wp:extent cx="3028950" cy="2713990"/>
                <wp:effectExtent l="0" t="0" r="19050" b="101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713990"/>
                        </a:xfrm>
                        <a:prstGeom prst="rect">
                          <a:avLst/>
                        </a:prstGeom>
                        <a:solidFill>
                          <a:srgbClr val="FFFFFF"/>
                        </a:solidFill>
                        <a:ln w="9525">
                          <a:solidFill>
                            <a:srgbClr val="000000"/>
                          </a:solidFill>
                          <a:miter lim="800000"/>
                          <a:headEnd/>
                          <a:tailEnd/>
                        </a:ln>
                      </wps:spPr>
                      <wps:txbx>
                        <w:txbxContent>
                          <w:p w14:paraId="1A040957" w14:textId="77777777" w:rsidR="004D6F1A" w:rsidRDefault="004D6F1A" w:rsidP="00D654F9">
                            <w:pPr>
                              <w:spacing w:after="120"/>
                            </w:pPr>
                            <w:r>
                              <w:rPr>
                                <w:noProof/>
                              </w:rPr>
                              <w:drawing>
                                <wp:inline distT="0" distB="0" distL="0" distR="0" wp14:anchorId="7C973A94" wp14:editId="43FE6CB5">
                                  <wp:extent cx="2883145" cy="2162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 dot.jpg"/>
                                          <pic:cNvPicPr/>
                                        </pic:nvPicPr>
                                        <pic:blipFill>
                                          <a:blip r:embed="rId16">
                                            <a:extLst>
                                              <a:ext uri="{28A0092B-C50C-407E-A947-70E740481C1C}">
                                                <a14:useLocalDpi xmlns:a14="http://schemas.microsoft.com/office/drawing/2010/main" val="0"/>
                                              </a:ext>
                                            </a:extLst>
                                          </a:blip>
                                          <a:stretch>
                                            <a:fillRect/>
                                          </a:stretch>
                                        </pic:blipFill>
                                        <pic:spPr>
                                          <a:xfrm>
                                            <a:off x="0" y="0"/>
                                            <a:ext cx="2897858" cy="2173209"/>
                                          </a:xfrm>
                                          <a:prstGeom prst="rect">
                                            <a:avLst/>
                                          </a:prstGeom>
                                        </pic:spPr>
                                      </pic:pic>
                                    </a:graphicData>
                                  </a:graphic>
                                </wp:inline>
                              </w:drawing>
                            </w:r>
                          </w:p>
                          <w:p w14:paraId="27E7054E" w14:textId="46F0AE59" w:rsidR="004D6F1A" w:rsidRPr="0065525C" w:rsidRDefault="004D6F1A" w:rsidP="00D654F9">
                            <w:pPr>
                              <w:spacing w:after="120"/>
                              <w:rPr>
                                <w:rFonts w:ascii="Times New Roman" w:hAnsi="Times New Roman" w:cs="Times New Roman"/>
                                <w:b/>
                              </w:rPr>
                            </w:pPr>
                            <w:r>
                              <w:rPr>
                                <w:rFonts w:ascii="Times New Roman" w:hAnsi="Times New Roman" w:cs="Times New Roman"/>
                                <w:b/>
                              </w:rPr>
                              <w:t xml:space="preserve">Ảnh 4: </w:t>
                            </w:r>
                            <w:r w:rsidRPr="0065525C">
                              <w:rPr>
                                <w:rFonts w:ascii="Times New Roman" w:hAnsi="Times New Roman" w:cs="Times New Roman"/>
                                <w:b/>
                              </w:rPr>
                              <w:t xml:space="preserve">Lò đốt </w:t>
                            </w:r>
                            <w:r w:rsidR="00434ACB">
                              <w:rPr>
                                <w:rFonts w:ascii="Times New Roman" w:hAnsi="Times New Roman" w:cs="Times New Roman"/>
                                <w:b/>
                              </w:rPr>
                              <w:t xml:space="preserve">gỗ </w:t>
                            </w:r>
                            <w:r w:rsidRPr="0065525C">
                              <w:rPr>
                                <w:rFonts w:ascii="Times New Roman" w:hAnsi="Times New Roman" w:cs="Times New Roman"/>
                                <w:b/>
                              </w:rPr>
                              <w:t>phế</w:t>
                            </w:r>
                            <w:r w:rsidR="00434ACB">
                              <w:rPr>
                                <w:rFonts w:ascii="Times New Roman" w:hAnsi="Times New Roman" w:cs="Times New Roman"/>
                                <w:b/>
                              </w:rPr>
                              <w:t xml:space="preserve"> thải </w:t>
                            </w:r>
                            <w:r w:rsidR="00BE3CDA">
                              <w:rPr>
                                <w:rFonts w:ascii="Times New Roman" w:hAnsi="Times New Roman" w:cs="Times New Roman"/>
                                <w:b/>
                              </w:rPr>
                              <w:t xml:space="preserve">cung cấp nhiên liệu sấy gỗ xẻ - </w:t>
                            </w:r>
                            <w:r w:rsidRPr="0065525C">
                              <w:rPr>
                                <w:rFonts w:ascii="Times New Roman" w:hAnsi="Times New Roman" w:cs="Times New Roman"/>
                                <w:b/>
                              </w:rPr>
                              <w:t>DN B</w:t>
                            </w:r>
                            <w:r>
                              <w:rPr>
                                <w:rFonts w:ascii="Times New Roman" w:hAnsi="Times New Roman" w:cs="Times New Roman"/>
                                <w:b/>
                              </w:rPr>
                              <w:t>.</w:t>
                            </w:r>
                            <w:r w:rsidRPr="0065525C">
                              <w:rPr>
                                <w:rFonts w:ascii="Times New Roman" w:hAnsi="Times New Roman" w:cs="Times New Roman"/>
                                <w:b/>
                              </w:rPr>
                              <w:t>Định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91209" id="_x0000_s1045" type="#_x0000_t202" style="position:absolute;margin-left:244.4pt;margin-top:209.85pt;width:238.5pt;height:213.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">
                <v:textbox>
                  <w:txbxContent>
                    <w:p w14:paraId="1A040957" w14:textId="77777777" w:rsidR="004D6F1A" w:rsidRDefault="004D6F1A" w:rsidP="00D654F9">
                      <w:pPr>
                        <w:spacing w:after="120"/>
                      </w:pPr>
                      <w:r>
                        <w:rPr>
                          <w:noProof/>
                        </w:rPr>
                        <w:drawing>
                          <wp:inline distT="0" distB="0" distL="0" distR="0" wp14:anchorId="7C973A94" wp14:editId="43FE6CB5">
                            <wp:extent cx="2883145" cy="2162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 dot.jpg"/>
                                    <pic:cNvPicPr/>
                                  </pic:nvPicPr>
                                  <pic:blipFill>
                                    <a:blip r:embed="rId17">
                                      <a:extLst>
                                        <a:ext uri="{28A0092B-C50C-407E-A947-70E740481C1C}">
                                          <a14:useLocalDpi xmlns:a14="http://schemas.microsoft.com/office/drawing/2010/main" val="0"/>
                                        </a:ext>
                                      </a:extLst>
                                    </a:blip>
                                    <a:stretch>
                                      <a:fillRect/>
                                    </a:stretch>
                                  </pic:blipFill>
                                  <pic:spPr>
                                    <a:xfrm>
                                      <a:off x="0" y="0"/>
                                      <a:ext cx="2897858" cy="2173209"/>
                                    </a:xfrm>
                                    <a:prstGeom prst="rect">
                                      <a:avLst/>
                                    </a:prstGeom>
                                  </pic:spPr>
                                </pic:pic>
                              </a:graphicData>
                            </a:graphic>
                          </wp:inline>
                        </w:drawing>
                      </w:r>
                    </w:p>
                    <w:p w14:paraId="27E7054E" w14:textId="46F0AE59" w:rsidR="004D6F1A" w:rsidRPr="0065525C" w:rsidRDefault="004D6F1A" w:rsidP="00D654F9">
                      <w:pPr>
                        <w:spacing w:after="120"/>
                        <w:rPr>
                          <w:rFonts w:ascii="Times New Roman" w:hAnsi="Times New Roman" w:cs="Times New Roman"/>
                          <w:b/>
                        </w:rPr>
                      </w:pPr>
                      <w:r>
                        <w:rPr>
                          <w:rFonts w:ascii="Times New Roman" w:hAnsi="Times New Roman" w:cs="Times New Roman"/>
                          <w:b/>
                        </w:rPr>
                        <w:t xml:space="preserve">Ảnh 4: </w:t>
                      </w:r>
                      <w:r w:rsidRPr="0065525C">
                        <w:rPr>
                          <w:rFonts w:ascii="Times New Roman" w:hAnsi="Times New Roman" w:cs="Times New Roman"/>
                          <w:b/>
                        </w:rPr>
                        <w:t xml:space="preserve">Lò đốt </w:t>
                      </w:r>
                      <w:r w:rsidR="00434ACB">
                        <w:rPr>
                          <w:rFonts w:ascii="Times New Roman" w:hAnsi="Times New Roman" w:cs="Times New Roman"/>
                          <w:b/>
                        </w:rPr>
                        <w:t xml:space="preserve">gỗ </w:t>
                      </w:r>
                      <w:r w:rsidRPr="0065525C">
                        <w:rPr>
                          <w:rFonts w:ascii="Times New Roman" w:hAnsi="Times New Roman" w:cs="Times New Roman"/>
                          <w:b/>
                        </w:rPr>
                        <w:t>phế</w:t>
                      </w:r>
                      <w:r w:rsidR="00434ACB">
                        <w:rPr>
                          <w:rFonts w:ascii="Times New Roman" w:hAnsi="Times New Roman" w:cs="Times New Roman"/>
                          <w:b/>
                        </w:rPr>
                        <w:t xml:space="preserve"> thải </w:t>
                      </w:r>
                      <w:r w:rsidR="00BE3CDA">
                        <w:rPr>
                          <w:rFonts w:ascii="Times New Roman" w:hAnsi="Times New Roman" w:cs="Times New Roman"/>
                          <w:b/>
                        </w:rPr>
                        <w:t xml:space="preserve">cung cấp nhiên liệu sấy gỗ xẻ - </w:t>
                      </w:r>
                      <w:r w:rsidRPr="0065525C">
                        <w:rPr>
                          <w:rFonts w:ascii="Times New Roman" w:hAnsi="Times New Roman" w:cs="Times New Roman"/>
                          <w:b/>
                        </w:rPr>
                        <w:t>DN B</w:t>
                      </w:r>
                      <w:r>
                        <w:rPr>
                          <w:rFonts w:ascii="Times New Roman" w:hAnsi="Times New Roman" w:cs="Times New Roman"/>
                          <w:b/>
                        </w:rPr>
                        <w:t>.</w:t>
                      </w:r>
                      <w:r w:rsidRPr="0065525C">
                        <w:rPr>
                          <w:rFonts w:ascii="Times New Roman" w:hAnsi="Times New Roman" w:cs="Times New Roman"/>
                          <w:b/>
                        </w:rPr>
                        <w:t>Định</w:t>
                      </w:r>
                    </w:p>
                  </w:txbxContent>
                </v:textbox>
                <w10:wrap type="square"/>
              </v:shape>
            </w:pict>
          </mc:Fallback>
        </mc:AlternateContent>
      </w:r>
      <w:r w:rsidR="00041A13" w:rsidRPr="00D654F9">
        <w:rPr>
          <w:rFonts w:ascii="Times New Roman" w:hAnsi="Times New Roman" w:cs="Times New Roman"/>
          <w:noProof/>
          <w:sz w:val="26"/>
          <w:szCs w:val="26"/>
        </w:rPr>
        <mc:AlternateContent>
          <mc:Choice Requires="wps">
            <w:drawing>
              <wp:anchor distT="45720" distB="45720" distL="114300" distR="114300" simplePos="0" relativeHeight="251669504" behindDoc="0" locked="0" layoutInCell="1" allowOverlap="1" wp14:anchorId="4767F2C9" wp14:editId="06934EBC">
                <wp:simplePos x="0" y="0"/>
                <wp:positionH relativeFrom="column">
                  <wp:posOffset>3105150</wp:posOffset>
                </wp:positionH>
                <wp:positionV relativeFrom="paragraph">
                  <wp:posOffset>277495</wp:posOffset>
                </wp:positionV>
                <wp:extent cx="3028950" cy="229552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295525"/>
                        </a:xfrm>
                        <a:prstGeom prst="rect">
                          <a:avLst/>
                        </a:prstGeom>
                        <a:solidFill>
                          <a:srgbClr val="FFFFFF"/>
                        </a:solidFill>
                        <a:ln w="9525">
                          <a:solidFill>
                            <a:srgbClr val="000000"/>
                          </a:solidFill>
                          <a:miter lim="800000"/>
                          <a:headEnd/>
                          <a:tailEnd/>
                        </a:ln>
                      </wps:spPr>
                      <wps:txbx>
                        <w:txbxContent>
                          <w:p w14:paraId="4BFC64F0" w14:textId="77777777" w:rsidR="004D6F1A" w:rsidRDefault="004D6F1A" w:rsidP="00D654F9">
                            <w:pPr>
                              <w:spacing w:after="120"/>
                            </w:pPr>
                            <w:r>
                              <w:rPr>
                                <w:noProof/>
                              </w:rPr>
                              <w:drawing>
                                <wp:inline distT="0" distB="0" distL="0" distR="0" wp14:anchorId="76B8ED1F" wp14:editId="0A71806B">
                                  <wp:extent cx="2815011" cy="1922145"/>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t rac -ko lo - Boc TQ.jpg"/>
                                          <pic:cNvPicPr/>
                                        </pic:nvPicPr>
                                        <pic:blipFill>
                                          <a:blip r:embed="rId18">
                                            <a:extLst>
                                              <a:ext uri="{28A0092B-C50C-407E-A947-70E740481C1C}">
                                                <a14:useLocalDpi xmlns:a14="http://schemas.microsoft.com/office/drawing/2010/main" val="0"/>
                                              </a:ext>
                                            </a:extLst>
                                          </a:blip>
                                          <a:stretch>
                                            <a:fillRect/>
                                          </a:stretch>
                                        </pic:blipFill>
                                        <pic:spPr>
                                          <a:xfrm>
                                            <a:off x="0" y="0"/>
                                            <a:ext cx="2826301" cy="1929854"/>
                                          </a:xfrm>
                                          <a:prstGeom prst="rect">
                                            <a:avLst/>
                                          </a:prstGeom>
                                        </pic:spPr>
                                      </pic:pic>
                                    </a:graphicData>
                                  </a:graphic>
                                </wp:inline>
                              </w:drawing>
                            </w:r>
                          </w:p>
                          <w:p w14:paraId="2CB92986" w14:textId="4F94607E" w:rsidR="004D6F1A" w:rsidRPr="0065525C" w:rsidRDefault="004D6F1A" w:rsidP="00D654F9">
                            <w:pPr>
                              <w:spacing w:after="120"/>
                              <w:rPr>
                                <w:rFonts w:ascii="Times New Roman" w:hAnsi="Times New Roman" w:cs="Times New Roman"/>
                                <w:b/>
                              </w:rPr>
                            </w:pPr>
                            <w:r w:rsidRPr="0065525C">
                              <w:rPr>
                                <w:rFonts w:ascii="Times New Roman" w:hAnsi="Times New Roman" w:cs="Times New Roman"/>
                                <w:b/>
                              </w:rPr>
                              <w:t>Ảnh 2: Đốt rác ngoài trời ở DNCBG</w:t>
                            </w:r>
                            <w:r>
                              <w:rPr>
                                <w:rFonts w:ascii="Times New Roman" w:hAnsi="Times New Roman" w:cs="Times New Roman"/>
                                <w:b/>
                              </w:rPr>
                              <w:t xml:space="preserve"> -</w:t>
                            </w:r>
                            <w:r w:rsidRPr="0065525C">
                              <w:rPr>
                                <w:rFonts w:ascii="Times New Roman" w:hAnsi="Times New Roman" w:cs="Times New Roman"/>
                                <w:b/>
                              </w:rPr>
                              <w:t xml:space="preserve"> T</w:t>
                            </w:r>
                            <w:r>
                              <w:rPr>
                                <w:rFonts w:ascii="Times New Roman" w:hAnsi="Times New Roman" w:cs="Times New Roman"/>
                                <w:b/>
                              </w:rPr>
                              <w:t>.</w:t>
                            </w:r>
                            <w:r w:rsidRPr="0065525C">
                              <w:rPr>
                                <w:rFonts w:ascii="Times New Roman" w:hAnsi="Times New Roman" w:cs="Times New Roman"/>
                                <w:b/>
                              </w:rPr>
                              <w:t>Quang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7F2C9" id="_x0000_s1046" type="#_x0000_t202" style="position:absolute;margin-left:244.5pt;margin-top:21.85pt;width:238.5pt;height:180.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">
                <v:textbox>
                  <w:txbxContent>
                    <w:p w14:paraId="4BFC64F0" w14:textId="77777777" w:rsidR="004D6F1A" w:rsidRDefault="004D6F1A" w:rsidP="00D654F9">
                      <w:pPr>
                        <w:spacing w:after="120"/>
                      </w:pPr>
                      <w:r>
                        <w:rPr>
                          <w:noProof/>
                        </w:rPr>
                        <w:drawing>
                          <wp:inline distT="0" distB="0" distL="0" distR="0" wp14:anchorId="76B8ED1F" wp14:editId="0A71806B">
                            <wp:extent cx="2815011" cy="1922145"/>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t rac -ko lo - Boc TQ.jpg"/>
                                    <pic:cNvPicPr/>
                                  </pic:nvPicPr>
                                  <pic:blipFill>
                                    <a:blip r:embed="rId19">
                                      <a:extLst>
                                        <a:ext uri="{28A0092B-C50C-407E-A947-70E740481C1C}">
                                          <a14:useLocalDpi xmlns:a14="http://schemas.microsoft.com/office/drawing/2010/main" val="0"/>
                                        </a:ext>
                                      </a:extLst>
                                    </a:blip>
                                    <a:stretch>
                                      <a:fillRect/>
                                    </a:stretch>
                                  </pic:blipFill>
                                  <pic:spPr>
                                    <a:xfrm>
                                      <a:off x="0" y="0"/>
                                      <a:ext cx="2826301" cy="1929854"/>
                                    </a:xfrm>
                                    <a:prstGeom prst="rect">
                                      <a:avLst/>
                                    </a:prstGeom>
                                  </pic:spPr>
                                </pic:pic>
                              </a:graphicData>
                            </a:graphic>
                          </wp:inline>
                        </w:drawing>
                      </w:r>
                    </w:p>
                    <w:p w14:paraId="2CB92986" w14:textId="4F94607E" w:rsidR="004D6F1A" w:rsidRPr="0065525C" w:rsidRDefault="004D6F1A" w:rsidP="00D654F9">
                      <w:pPr>
                        <w:spacing w:after="120"/>
                        <w:rPr>
                          <w:rFonts w:ascii="Times New Roman" w:hAnsi="Times New Roman" w:cs="Times New Roman"/>
                          <w:b/>
                        </w:rPr>
                      </w:pPr>
                      <w:r w:rsidRPr="0065525C">
                        <w:rPr>
                          <w:rFonts w:ascii="Times New Roman" w:hAnsi="Times New Roman" w:cs="Times New Roman"/>
                          <w:b/>
                        </w:rPr>
                        <w:t>Ảnh 2: Đốt rác ngoài trời ở DNCBG</w:t>
                      </w:r>
                      <w:r>
                        <w:rPr>
                          <w:rFonts w:ascii="Times New Roman" w:hAnsi="Times New Roman" w:cs="Times New Roman"/>
                          <w:b/>
                        </w:rPr>
                        <w:t xml:space="preserve"> -</w:t>
                      </w:r>
                      <w:r w:rsidRPr="0065525C">
                        <w:rPr>
                          <w:rFonts w:ascii="Times New Roman" w:hAnsi="Times New Roman" w:cs="Times New Roman"/>
                          <w:b/>
                        </w:rPr>
                        <w:t xml:space="preserve"> T</w:t>
                      </w:r>
                      <w:r>
                        <w:rPr>
                          <w:rFonts w:ascii="Times New Roman" w:hAnsi="Times New Roman" w:cs="Times New Roman"/>
                          <w:b/>
                        </w:rPr>
                        <w:t>.</w:t>
                      </w:r>
                      <w:r w:rsidRPr="0065525C">
                        <w:rPr>
                          <w:rFonts w:ascii="Times New Roman" w:hAnsi="Times New Roman" w:cs="Times New Roman"/>
                          <w:b/>
                        </w:rPr>
                        <w:t>Quang</w:t>
                      </w:r>
                    </w:p>
                  </w:txbxContent>
                </v:textbox>
                <w10:wrap type="square"/>
              </v:shape>
            </w:pict>
          </mc:Fallback>
        </mc:AlternateContent>
      </w:r>
      <w:r w:rsidR="00DF678D" w:rsidRPr="00D654F9">
        <w:rPr>
          <w:rFonts w:ascii="Times New Roman" w:hAnsi="Times New Roman" w:cs="Times New Roman"/>
          <w:noProof/>
          <w:sz w:val="26"/>
          <w:szCs w:val="26"/>
        </w:rPr>
        <mc:AlternateContent>
          <mc:Choice Requires="wps">
            <w:drawing>
              <wp:anchor distT="45720" distB="45720" distL="114300" distR="114300" simplePos="0" relativeHeight="251665408" behindDoc="0" locked="0" layoutInCell="1" allowOverlap="1" wp14:anchorId="4047E971" wp14:editId="4ED3F1D2">
                <wp:simplePos x="0" y="0"/>
                <wp:positionH relativeFrom="column">
                  <wp:posOffset>-38100</wp:posOffset>
                </wp:positionH>
                <wp:positionV relativeFrom="paragraph">
                  <wp:posOffset>277495</wp:posOffset>
                </wp:positionV>
                <wp:extent cx="3067050" cy="229552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295525"/>
                        </a:xfrm>
                        <a:prstGeom prst="rect">
                          <a:avLst/>
                        </a:prstGeom>
                        <a:solidFill>
                          <a:srgbClr val="FFFFFF"/>
                        </a:solidFill>
                        <a:ln w="9525">
                          <a:solidFill>
                            <a:srgbClr val="000000"/>
                          </a:solidFill>
                          <a:miter lim="800000"/>
                          <a:headEnd/>
                          <a:tailEnd/>
                        </a:ln>
                      </wps:spPr>
                      <wps:txbx>
                        <w:txbxContent>
                          <w:p w14:paraId="5C338B6C" w14:textId="77777777" w:rsidR="004D6F1A" w:rsidRDefault="004D6F1A" w:rsidP="00D654F9">
                            <w:pPr>
                              <w:spacing w:after="120"/>
                            </w:pPr>
                            <w:r>
                              <w:rPr>
                                <w:noProof/>
                              </w:rPr>
                              <w:drawing>
                                <wp:inline distT="0" distB="0" distL="0" distR="0" wp14:anchorId="0E1064AD" wp14:editId="4EDE4B3B">
                                  <wp:extent cx="2924175" cy="1922424"/>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c thai - Dam - Sdg-TQ.jpg"/>
                                          <pic:cNvPicPr/>
                                        </pic:nvPicPr>
                                        <pic:blipFill>
                                          <a:blip r:embed="rId20">
                                            <a:extLst>
                                              <a:ext uri="{28A0092B-C50C-407E-A947-70E740481C1C}">
                                                <a14:useLocalDpi xmlns:a14="http://schemas.microsoft.com/office/drawing/2010/main" val="0"/>
                                              </a:ext>
                                            </a:extLst>
                                          </a:blip>
                                          <a:stretch>
                                            <a:fillRect/>
                                          </a:stretch>
                                        </pic:blipFill>
                                        <pic:spPr>
                                          <a:xfrm>
                                            <a:off x="0" y="0"/>
                                            <a:ext cx="2939342" cy="1932395"/>
                                          </a:xfrm>
                                          <a:prstGeom prst="rect">
                                            <a:avLst/>
                                          </a:prstGeom>
                                        </pic:spPr>
                                      </pic:pic>
                                    </a:graphicData>
                                  </a:graphic>
                                </wp:inline>
                              </w:drawing>
                            </w:r>
                          </w:p>
                          <w:p w14:paraId="407892F0" w14:textId="60D1FA0A" w:rsidR="004D6F1A" w:rsidRPr="0065525C" w:rsidRDefault="004D6F1A" w:rsidP="00D654F9">
                            <w:pPr>
                              <w:spacing w:after="120"/>
                              <w:rPr>
                                <w:b/>
                              </w:rPr>
                            </w:pPr>
                            <w:r w:rsidRPr="0065525C">
                              <w:rPr>
                                <w:rFonts w:ascii="Times New Roman" w:hAnsi="Times New Roman" w:cs="Times New Roman"/>
                                <w:b/>
                              </w:rPr>
                              <w:t>Ảnh 1: Lưu giữ rác thải ở DNCBG –T.</w:t>
                            </w:r>
                            <w:r w:rsidRPr="0065525C">
                              <w:rPr>
                                <w:b/>
                              </w:rPr>
                              <w:t>Quang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7E971" id="_x0000_s1047" type="#_x0000_t202" style="position:absolute;margin-left:-3pt;margin-top:21.85pt;width:241.5pt;height:180.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">
                <v:textbox>
                  <w:txbxContent>
                    <w:p w14:paraId="5C338B6C" w14:textId="77777777" w:rsidR="004D6F1A" w:rsidRDefault="004D6F1A" w:rsidP="00D654F9">
                      <w:pPr>
                        <w:spacing w:after="120"/>
                      </w:pPr>
                      <w:r>
                        <w:rPr>
                          <w:noProof/>
                        </w:rPr>
                        <w:drawing>
                          <wp:inline distT="0" distB="0" distL="0" distR="0" wp14:anchorId="0E1064AD" wp14:editId="4EDE4B3B">
                            <wp:extent cx="2924175" cy="1922424"/>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c thai - Dam - Sdg-TQ.jpg"/>
                                    <pic:cNvPicPr/>
                                  </pic:nvPicPr>
                                  <pic:blipFill>
                                    <a:blip r:embed="rId21">
                                      <a:extLst>
                                        <a:ext uri="{28A0092B-C50C-407E-A947-70E740481C1C}">
                                          <a14:useLocalDpi xmlns:a14="http://schemas.microsoft.com/office/drawing/2010/main" val="0"/>
                                        </a:ext>
                                      </a:extLst>
                                    </a:blip>
                                    <a:stretch>
                                      <a:fillRect/>
                                    </a:stretch>
                                  </pic:blipFill>
                                  <pic:spPr>
                                    <a:xfrm>
                                      <a:off x="0" y="0"/>
                                      <a:ext cx="2939342" cy="1932395"/>
                                    </a:xfrm>
                                    <a:prstGeom prst="rect">
                                      <a:avLst/>
                                    </a:prstGeom>
                                  </pic:spPr>
                                </pic:pic>
                              </a:graphicData>
                            </a:graphic>
                          </wp:inline>
                        </w:drawing>
                      </w:r>
                    </w:p>
                    <w:p w14:paraId="407892F0" w14:textId="60D1FA0A" w:rsidR="004D6F1A" w:rsidRPr="0065525C" w:rsidRDefault="004D6F1A" w:rsidP="00D654F9">
                      <w:pPr>
                        <w:spacing w:after="120"/>
                        <w:rPr>
                          <w:b/>
                        </w:rPr>
                      </w:pPr>
                      <w:r w:rsidRPr="0065525C">
                        <w:rPr>
                          <w:rFonts w:ascii="Times New Roman" w:hAnsi="Times New Roman" w:cs="Times New Roman"/>
                          <w:b/>
                        </w:rPr>
                        <w:t>Ảnh 1: Lưu giữ rác thải ở DNCBG –T.</w:t>
                      </w:r>
                      <w:r w:rsidRPr="0065525C">
                        <w:rPr>
                          <w:b/>
                        </w:rPr>
                        <w:t>Quang</w:t>
                      </w:r>
                    </w:p>
                  </w:txbxContent>
                </v:textbox>
                <w10:wrap type="square"/>
              </v:shape>
            </w:pict>
          </mc:Fallback>
        </mc:AlternateContent>
      </w:r>
    </w:p>
    <w:p w14:paraId="4A7B5B38" w14:textId="08B94064" w:rsidR="002B71FE" w:rsidRPr="00144420" w:rsidRDefault="00144420" w:rsidP="00144420">
      <w:pPr>
        <w:pStyle w:val="Heading3"/>
        <w:rPr>
          <w:lang w:val="it-IT"/>
        </w:rPr>
      </w:pPr>
      <w:bookmarkStart w:id="75" w:name="_Toc113833210"/>
      <w:r>
        <w:rPr>
          <w:lang w:val="it-IT"/>
        </w:rPr>
        <w:t xml:space="preserve">6.2.3 </w:t>
      </w:r>
      <w:r w:rsidR="002B71FE" w:rsidRPr="00144420">
        <w:rPr>
          <w:lang w:val="it-IT"/>
        </w:rPr>
        <w:t xml:space="preserve">Đáp ứng về quản lý </w:t>
      </w:r>
      <w:r w:rsidR="00AC23C5" w:rsidRPr="00144420">
        <w:rPr>
          <w:lang w:val="it-IT"/>
        </w:rPr>
        <w:t>nước thải sản xuất</w:t>
      </w:r>
      <w:bookmarkEnd w:id="75"/>
    </w:p>
    <w:p w14:paraId="6C9F8287" w14:textId="1CCB3F30" w:rsidR="002B71FE" w:rsidRPr="00B56C24" w:rsidRDefault="00EB3C81" w:rsidP="00B56C24">
      <w:pPr>
        <w:spacing w:after="120"/>
        <w:ind w:firstLine="720"/>
        <w:jc w:val="both"/>
        <w:rPr>
          <w:rFonts w:ascii="Times New Roman" w:hAnsi="Times New Roman" w:cs="Times New Roman"/>
          <w:sz w:val="26"/>
          <w:szCs w:val="26"/>
        </w:rPr>
      </w:pPr>
      <w:r>
        <w:rPr>
          <w:rFonts w:ascii="Times New Roman" w:hAnsi="Times New Roman" w:cs="Times New Roman"/>
          <w:sz w:val="26"/>
          <w:szCs w:val="26"/>
        </w:rPr>
        <w:t>C</w:t>
      </w:r>
      <w:r w:rsidR="00AC23C5">
        <w:rPr>
          <w:rFonts w:ascii="Times New Roman" w:hAnsi="Times New Roman" w:cs="Times New Roman"/>
          <w:sz w:val="26"/>
          <w:szCs w:val="26"/>
        </w:rPr>
        <w:t xml:space="preserve">ó hai chỉ số được lựa chọn </w:t>
      </w:r>
      <w:r w:rsidR="007B40B4">
        <w:rPr>
          <w:rFonts w:ascii="Times New Roman" w:hAnsi="Times New Roman" w:cs="Times New Roman"/>
          <w:sz w:val="26"/>
          <w:szCs w:val="26"/>
        </w:rPr>
        <w:t xml:space="preserve">để đánh giá khả năng đáp ứng của DNCBDNV, </w:t>
      </w:r>
      <w:r w:rsidR="005C2272">
        <w:rPr>
          <w:rFonts w:ascii="Times New Roman" w:hAnsi="Times New Roman" w:cs="Times New Roman"/>
          <w:sz w:val="26"/>
          <w:szCs w:val="26"/>
        </w:rPr>
        <w:t>gồm</w:t>
      </w:r>
      <w:r w:rsidR="00AC23C5">
        <w:rPr>
          <w:rFonts w:ascii="Times New Roman" w:hAnsi="Times New Roman" w:cs="Times New Roman"/>
          <w:sz w:val="26"/>
          <w:szCs w:val="26"/>
        </w:rPr>
        <w:t>:</w:t>
      </w:r>
      <w:r w:rsidR="00B56C24">
        <w:rPr>
          <w:rFonts w:ascii="Times New Roman" w:hAnsi="Times New Roman" w:cs="Times New Roman"/>
          <w:sz w:val="26"/>
          <w:szCs w:val="26"/>
        </w:rPr>
        <w:t xml:space="preserve"> i) </w:t>
      </w:r>
      <w:r w:rsidR="00AC23C5" w:rsidRPr="00B56C24">
        <w:rPr>
          <w:rFonts w:ascii="Times New Roman" w:hAnsi="Times New Roman" w:cs="Times New Roman"/>
          <w:sz w:val="26"/>
          <w:szCs w:val="26"/>
        </w:rPr>
        <w:t>Có hệ thống thu gom nước thải</w:t>
      </w:r>
      <w:r w:rsidR="00B56C24">
        <w:rPr>
          <w:rFonts w:ascii="Times New Roman" w:hAnsi="Times New Roman" w:cs="Times New Roman"/>
          <w:sz w:val="26"/>
          <w:szCs w:val="26"/>
        </w:rPr>
        <w:t xml:space="preserve"> và ii) </w:t>
      </w:r>
      <w:r w:rsidR="00AC23C5" w:rsidRPr="00B56C24">
        <w:rPr>
          <w:rFonts w:ascii="Times New Roman" w:hAnsi="Times New Roman" w:cs="Times New Roman"/>
          <w:sz w:val="26"/>
          <w:szCs w:val="26"/>
        </w:rPr>
        <w:t>Có hệ thống xử lý, thoát nước thải</w:t>
      </w:r>
      <w:r w:rsidR="005C2272" w:rsidRPr="00B56C24">
        <w:rPr>
          <w:rFonts w:ascii="Times New Roman" w:hAnsi="Times New Roman" w:cs="Times New Roman"/>
          <w:sz w:val="26"/>
          <w:szCs w:val="26"/>
        </w:rPr>
        <w:t>.</w:t>
      </w:r>
      <w:r w:rsidR="002B71FE" w:rsidRPr="00B56C24">
        <w:rPr>
          <w:rFonts w:ascii="Times New Roman" w:hAnsi="Times New Roman" w:cs="Times New Roman"/>
          <w:sz w:val="26"/>
          <w:szCs w:val="26"/>
        </w:rPr>
        <w:t xml:space="preserve"> </w:t>
      </w:r>
    </w:p>
    <w:p w14:paraId="3E5F6CEE" w14:textId="25D28839" w:rsidR="00EE1F85" w:rsidRDefault="002B71FE" w:rsidP="00AC23C5">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Khảo sát các </w:t>
      </w:r>
      <w:r w:rsidR="00AC23C5">
        <w:rPr>
          <w:rFonts w:ascii="Times New Roman" w:hAnsi="Times New Roman" w:cs="Times New Roman"/>
          <w:sz w:val="26"/>
          <w:szCs w:val="26"/>
        </w:rPr>
        <w:t>DN tại 3 tỉnh</w:t>
      </w:r>
      <w:r w:rsidR="007B40B4">
        <w:rPr>
          <w:rFonts w:ascii="Times New Roman" w:hAnsi="Times New Roman" w:cs="Times New Roman"/>
          <w:sz w:val="26"/>
          <w:szCs w:val="26"/>
        </w:rPr>
        <w:t xml:space="preserve"> cho thấy</w:t>
      </w:r>
      <w:r w:rsidR="00AC23C5">
        <w:rPr>
          <w:rFonts w:ascii="Times New Roman" w:hAnsi="Times New Roman" w:cs="Times New Roman"/>
          <w:sz w:val="26"/>
          <w:szCs w:val="26"/>
        </w:rPr>
        <w:t>, các doanh nghiệp chế biến dăm gỗ, ván bóc và ván xẻ đều không phát sinh nước thải sản xuất/nước thải ra trong quá trình chế biến các sản phẩm. Do vậy họ không có hệ thống thu gom nước thải cũng như hệ thống xử lý và thoát nước thải sản xuất.</w:t>
      </w:r>
      <w:r w:rsidR="007F5CCE">
        <w:rPr>
          <w:rFonts w:ascii="Times New Roman" w:hAnsi="Times New Roman" w:cs="Times New Roman"/>
          <w:sz w:val="26"/>
          <w:szCs w:val="26"/>
        </w:rPr>
        <w:t xml:space="preserve"> </w:t>
      </w:r>
    </w:p>
    <w:p w14:paraId="5CAAAFEC" w14:textId="198D451F" w:rsidR="00EB3C81" w:rsidRDefault="00AC23C5" w:rsidP="009A3D09">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Tương tự như vậy đối với các doanh nghiệp chế biến đồ gỗ, cụ thể là doanh nghiệp đồ gỗ có </w:t>
      </w:r>
      <w:r w:rsidR="007B40B4">
        <w:rPr>
          <w:rFonts w:ascii="Times New Roman" w:hAnsi="Times New Roman" w:cs="Times New Roman"/>
          <w:sz w:val="26"/>
          <w:szCs w:val="26"/>
        </w:rPr>
        <w:t>sơn</w:t>
      </w:r>
      <w:r>
        <w:rPr>
          <w:rFonts w:ascii="Times New Roman" w:hAnsi="Times New Roman" w:cs="Times New Roman"/>
          <w:sz w:val="26"/>
          <w:szCs w:val="26"/>
        </w:rPr>
        <w:t xml:space="preserve"> dầu màu (sơn) thủ công</w:t>
      </w:r>
      <w:r w:rsidR="007B40B4">
        <w:rPr>
          <w:rFonts w:ascii="Times New Roman" w:hAnsi="Times New Roman" w:cs="Times New Roman"/>
          <w:sz w:val="26"/>
          <w:szCs w:val="26"/>
        </w:rPr>
        <w:t>, không có phát sinh nước thải sản xuất, do vậy cũng không có hệ thu gom xử lý</w:t>
      </w:r>
      <w:r w:rsidR="00DF3112">
        <w:rPr>
          <w:rFonts w:ascii="Times New Roman" w:hAnsi="Times New Roman" w:cs="Times New Roman"/>
          <w:sz w:val="26"/>
          <w:szCs w:val="26"/>
        </w:rPr>
        <w:t xml:space="preserve"> và thoát nước thải sản xuất</w:t>
      </w:r>
      <w:r>
        <w:rPr>
          <w:rFonts w:ascii="Times New Roman" w:hAnsi="Times New Roman" w:cs="Times New Roman"/>
          <w:sz w:val="26"/>
          <w:szCs w:val="26"/>
        </w:rPr>
        <w:t xml:space="preserve">. </w:t>
      </w:r>
      <w:r w:rsidR="00DF3112">
        <w:rPr>
          <w:rFonts w:ascii="Times New Roman" w:hAnsi="Times New Roman" w:cs="Times New Roman"/>
          <w:sz w:val="26"/>
          <w:szCs w:val="26"/>
        </w:rPr>
        <w:t>Duy nhất chỉ có 1 DN ở Bình Định t</w:t>
      </w:r>
      <w:r>
        <w:rPr>
          <w:rFonts w:ascii="Times New Roman" w:hAnsi="Times New Roman" w:cs="Times New Roman"/>
          <w:sz w:val="26"/>
          <w:szCs w:val="26"/>
        </w:rPr>
        <w:t xml:space="preserve">rong số các DN chế biến gỗ khảo sát, </w:t>
      </w:r>
      <w:r w:rsidR="00473A3B">
        <w:rPr>
          <w:rFonts w:ascii="Times New Roman" w:hAnsi="Times New Roman" w:cs="Times New Roman"/>
          <w:sz w:val="26"/>
          <w:szCs w:val="26"/>
        </w:rPr>
        <w:t>có sử dụng dây truyền phun dầu màu. Trong dây truyên này (ảnh</w:t>
      </w:r>
      <w:r w:rsidR="007B40B4">
        <w:rPr>
          <w:rFonts w:ascii="Times New Roman" w:hAnsi="Times New Roman" w:cs="Times New Roman"/>
          <w:sz w:val="26"/>
          <w:szCs w:val="26"/>
        </w:rPr>
        <w:t xml:space="preserve"> 5</w:t>
      </w:r>
      <w:r w:rsidR="00473A3B">
        <w:rPr>
          <w:rFonts w:ascii="Times New Roman" w:hAnsi="Times New Roman" w:cs="Times New Roman"/>
          <w:sz w:val="26"/>
          <w:szCs w:val="26"/>
        </w:rPr>
        <w:t>) có hệ th</w:t>
      </w:r>
      <w:r w:rsidR="007B40B4">
        <w:rPr>
          <w:rFonts w:ascii="Times New Roman" w:hAnsi="Times New Roman" w:cs="Times New Roman"/>
          <w:sz w:val="26"/>
          <w:szCs w:val="26"/>
        </w:rPr>
        <w:t>ố</w:t>
      </w:r>
      <w:r w:rsidR="00473A3B">
        <w:rPr>
          <w:rFonts w:ascii="Times New Roman" w:hAnsi="Times New Roman" w:cs="Times New Roman"/>
          <w:sz w:val="26"/>
          <w:szCs w:val="26"/>
        </w:rPr>
        <w:t xml:space="preserve">ng máy dùng nước để hứng dầu màu phun sản phẩm gỗ </w:t>
      </w:r>
      <w:r w:rsidR="00985E75" w:rsidRPr="00473A3B">
        <w:rPr>
          <w:rFonts w:ascii="Times New Roman" w:hAnsi="Times New Roman" w:cs="Times New Roman"/>
          <w:noProof/>
          <w:sz w:val="26"/>
          <w:szCs w:val="26"/>
        </w:rPr>
        <w:lastRenderedPageBreak/>
        <mc:AlternateContent>
          <mc:Choice Requires="wps">
            <w:drawing>
              <wp:anchor distT="45720" distB="45720" distL="114300" distR="114300" simplePos="0" relativeHeight="251659264" behindDoc="0" locked="0" layoutInCell="1" allowOverlap="1" wp14:anchorId="35571550" wp14:editId="51EC9EEA">
                <wp:simplePos x="0" y="0"/>
                <wp:positionH relativeFrom="column">
                  <wp:posOffset>2217420</wp:posOffset>
                </wp:positionH>
                <wp:positionV relativeFrom="paragraph">
                  <wp:posOffset>436880</wp:posOffset>
                </wp:positionV>
                <wp:extent cx="3651250" cy="28384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2838450"/>
                        </a:xfrm>
                        <a:prstGeom prst="rect">
                          <a:avLst/>
                        </a:prstGeom>
                        <a:solidFill>
                          <a:srgbClr val="FFFFFF"/>
                        </a:solidFill>
                        <a:ln w="9525">
                          <a:solidFill>
                            <a:srgbClr val="000000"/>
                          </a:solidFill>
                          <a:miter lim="800000"/>
                          <a:headEnd/>
                          <a:tailEnd/>
                        </a:ln>
                      </wps:spPr>
                      <wps:txbx>
                        <w:txbxContent>
                          <w:p w14:paraId="3F429BCF" w14:textId="77777777" w:rsidR="004D6F1A" w:rsidRDefault="004D6F1A" w:rsidP="001A39A6">
                            <w:pPr>
                              <w:spacing w:after="120"/>
                              <w:jc w:val="center"/>
                            </w:pPr>
                            <w:r>
                              <w:rPr>
                                <w:noProof/>
                              </w:rPr>
                              <w:drawing>
                                <wp:inline distT="0" distB="0" distL="0" distR="0" wp14:anchorId="1D25AFF4" wp14:editId="7C0FEDEC">
                                  <wp:extent cx="3304716" cy="23495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un dau- gom nuoc - Binh Dinh.jpg"/>
                                          <pic:cNvPicPr/>
                                        </pic:nvPicPr>
                                        <pic:blipFill>
                                          <a:blip r:embed="rId22">
                                            <a:extLst>
                                              <a:ext uri="{28A0092B-C50C-407E-A947-70E740481C1C}">
                                                <a14:useLocalDpi xmlns:a14="http://schemas.microsoft.com/office/drawing/2010/main" val="0"/>
                                              </a:ext>
                                            </a:extLst>
                                          </a:blip>
                                          <a:stretch>
                                            <a:fillRect/>
                                          </a:stretch>
                                        </pic:blipFill>
                                        <pic:spPr>
                                          <a:xfrm>
                                            <a:off x="0" y="0"/>
                                            <a:ext cx="3332652" cy="2369362"/>
                                          </a:xfrm>
                                          <a:prstGeom prst="rect">
                                            <a:avLst/>
                                          </a:prstGeom>
                                        </pic:spPr>
                                      </pic:pic>
                                    </a:graphicData>
                                  </a:graphic>
                                </wp:inline>
                              </w:drawing>
                            </w:r>
                          </w:p>
                          <w:p w14:paraId="796038E6" w14:textId="1318F1D1" w:rsidR="004D6F1A" w:rsidRPr="007B40B4" w:rsidRDefault="004D6F1A" w:rsidP="001A39A6">
                            <w:pPr>
                              <w:jc w:val="center"/>
                              <w:rPr>
                                <w:rFonts w:ascii="Times New Roman" w:hAnsi="Times New Roman" w:cs="Times New Roman"/>
                                <w:b/>
                              </w:rPr>
                            </w:pPr>
                            <w:r w:rsidRPr="007B40B4">
                              <w:rPr>
                                <w:rFonts w:ascii="Times New Roman" w:hAnsi="Times New Roman" w:cs="Times New Roman"/>
                                <w:b/>
                              </w:rPr>
                              <w:t xml:space="preserve">Ảnh 5: Hệ thống xử lý dầu phun đồ gỗ - DN tại Bình Định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71550" id="_x0000_s1048" type="#_x0000_t202" style="position:absolute;left:0;text-align:left;margin-left:174.6pt;margin-top:34.4pt;width:287.5pt;height:2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">
                <v:textbox>
                  <w:txbxContent>
                    <w:p w14:paraId="3F429BCF" w14:textId="77777777" w:rsidR="004D6F1A" w:rsidRDefault="004D6F1A" w:rsidP="001A39A6">
                      <w:pPr>
                        <w:spacing w:after="120"/>
                        <w:jc w:val="center"/>
                      </w:pPr>
                      <w:r>
                        <w:rPr>
                          <w:noProof/>
                        </w:rPr>
                        <w:drawing>
                          <wp:inline distT="0" distB="0" distL="0" distR="0" wp14:anchorId="1D25AFF4" wp14:editId="7C0FEDEC">
                            <wp:extent cx="3304716" cy="23495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un dau- gom nuoc - Binh Dinh.jpg"/>
                                    <pic:cNvPicPr/>
                                  </pic:nvPicPr>
                                  <pic:blipFill>
                                    <a:blip r:embed="rId23">
                                      <a:extLst>
                                        <a:ext uri="{28A0092B-C50C-407E-A947-70E740481C1C}">
                                          <a14:useLocalDpi xmlns:a14="http://schemas.microsoft.com/office/drawing/2010/main" val="0"/>
                                        </a:ext>
                                      </a:extLst>
                                    </a:blip>
                                    <a:stretch>
                                      <a:fillRect/>
                                    </a:stretch>
                                  </pic:blipFill>
                                  <pic:spPr>
                                    <a:xfrm>
                                      <a:off x="0" y="0"/>
                                      <a:ext cx="3332652" cy="2369362"/>
                                    </a:xfrm>
                                    <a:prstGeom prst="rect">
                                      <a:avLst/>
                                    </a:prstGeom>
                                  </pic:spPr>
                                </pic:pic>
                              </a:graphicData>
                            </a:graphic>
                          </wp:inline>
                        </w:drawing>
                      </w:r>
                    </w:p>
                    <w:p w14:paraId="796038E6" w14:textId="1318F1D1" w:rsidR="004D6F1A" w:rsidRPr="007B40B4" w:rsidRDefault="004D6F1A" w:rsidP="001A39A6">
                      <w:pPr>
                        <w:jc w:val="center"/>
                        <w:rPr>
                          <w:rFonts w:ascii="Times New Roman" w:hAnsi="Times New Roman" w:cs="Times New Roman"/>
                          <w:b/>
                        </w:rPr>
                      </w:pPr>
                      <w:r w:rsidRPr="007B40B4">
                        <w:rPr>
                          <w:rFonts w:ascii="Times New Roman" w:hAnsi="Times New Roman" w:cs="Times New Roman"/>
                          <w:b/>
                        </w:rPr>
                        <w:t xml:space="preserve">Ảnh 5: Hệ thống xử lý dầu phun đồ gỗ - DN tại Bình Định </w:t>
                      </w:r>
                    </w:p>
                  </w:txbxContent>
                </v:textbox>
                <w10:wrap type="square"/>
              </v:shape>
            </w:pict>
          </mc:Fallback>
        </mc:AlternateContent>
      </w:r>
      <w:r w:rsidR="00473A3B">
        <w:rPr>
          <w:rFonts w:ascii="Times New Roman" w:hAnsi="Times New Roman" w:cs="Times New Roman"/>
          <w:sz w:val="26"/>
          <w:szCs w:val="26"/>
        </w:rPr>
        <w:t xml:space="preserve">trong dây truyền. Nguồn nước thải ra từ hệ thống này được dẫn vào hệ thống thoát nước của khu công nghiệp để xử lý. </w:t>
      </w:r>
    </w:p>
    <w:p w14:paraId="2E1C4BD6" w14:textId="3382E35C" w:rsidR="00E03631" w:rsidRPr="00E03631" w:rsidRDefault="007F5CCE" w:rsidP="007F5CCE">
      <w:pPr>
        <w:spacing w:after="120"/>
        <w:ind w:firstLine="720"/>
        <w:jc w:val="both"/>
        <w:rPr>
          <w:rFonts w:ascii="Times New Roman" w:hAnsi="Times New Roman" w:cs="Times New Roman"/>
          <w:sz w:val="26"/>
          <w:szCs w:val="26"/>
        </w:rPr>
      </w:pPr>
      <w:r>
        <w:rPr>
          <w:rFonts w:ascii="Times New Roman" w:hAnsi="Times New Roman" w:cs="Times New Roman"/>
          <w:sz w:val="26"/>
          <w:szCs w:val="26"/>
        </w:rPr>
        <w:t>Phỏng vấn NLĐ ở các tỉnh cũng phản ảnh thực tế trên, như ở Tuyên Quang tỷ lệ rất thấp (2%) NLĐ nói DN có hệ thống thu gom và xử lý nước thải sản xuất</w:t>
      </w:r>
      <w:r w:rsidR="00EB3C81">
        <w:rPr>
          <w:rFonts w:ascii="Times New Roman" w:hAnsi="Times New Roman" w:cs="Times New Roman"/>
          <w:sz w:val="26"/>
          <w:szCs w:val="26"/>
        </w:rPr>
        <w:t>;</w:t>
      </w:r>
      <w:r>
        <w:rPr>
          <w:rFonts w:ascii="Times New Roman" w:hAnsi="Times New Roman" w:cs="Times New Roman"/>
          <w:sz w:val="26"/>
          <w:szCs w:val="26"/>
        </w:rPr>
        <w:t xml:space="preserve"> ở Bình Định chỉ có 46,7% và 44,4% NLĐ trả lời là DN có hệ thống thu gom và xử lý nước thải sản xuất.</w:t>
      </w:r>
    </w:p>
    <w:p w14:paraId="0E962185" w14:textId="6FCC9F43" w:rsidR="00473A3B" w:rsidRPr="00144420" w:rsidRDefault="00144420" w:rsidP="00144420">
      <w:pPr>
        <w:pStyle w:val="Heading3"/>
        <w:rPr>
          <w:lang w:val="it-IT"/>
        </w:rPr>
      </w:pPr>
      <w:bookmarkStart w:id="76" w:name="_Toc113833211"/>
      <w:r>
        <w:rPr>
          <w:lang w:val="it-IT"/>
        </w:rPr>
        <w:t xml:space="preserve">6.2.4 </w:t>
      </w:r>
      <w:r w:rsidR="00E03631" w:rsidRPr="00144420">
        <w:rPr>
          <w:lang w:val="it-IT"/>
        </w:rPr>
        <w:t>Đáp ứng về quản lý hóa chất</w:t>
      </w:r>
      <w:bookmarkEnd w:id="76"/>
    </w:p>
    <w:p w14:paraId="30909773" w14:textId="1AB327F3" w:rsidR="00E03631" w:rsidRPr="00E03631" w:rsidRDefault="00E03631" w:rsidP="00815B85">
      <w:pPr>
        <w:spacing w:after="120"/>
        <w:ind w:firstLine="720"/>
        <w:jc w:val="both"/>
        <w:rPr>
          <w:rFonts w:ascii="Times New Roman" w:hAnsi="Times New Roman" w:cs="Times New Roman"/>
          <w:sz w:val="26"/>
          <w:szCs w:val="26"/>
        </w:rPr>
      </w:pPr>
      <w:r w:rsidRPr="00E03631">
        <w:rPr>
          <w:rFonts w:ascii="Times New Roman" w:hAnsi="Times New Roman" w:cs="Times New Roman"/>
          <w:sz w:val="26"/>
          <w:szCs w:val="26"/>
        </w:rPr>
        <w:t xml:space="preserve">Các </w:t>
      </w:r>
      <w:r>
        <w:rPr>
          <w:rFonts w:ascii="Times New Roman" w:hAnsi="Times New Roman" w:cs="Times New Roman"/>
          <w:sz w:val="26"/>
          <w:szCs w:val="26"/>
        </w:rPr>
        <w:t xml:space="preserve">chỉ số đánh giá khả năng đáp ứng về quản lý hóa chất </w:t>
      </w:r>
      <w:r w:rsidR="00B42959">
        <w:rPr>
          <w:rFonts w:ascii="Times New Roman" w:hAnsi="Times New Roman" w:cs="Times New Roman"/>
          <w:sz w:val="26"/>
          <w:szCs w:val="26"/>
        </w:rPr>
        <w:t xml:space="preserve">của 45 DN CBG tại 3 tỉnh Tuyên Quang, Nghệ An và Bình Định, </w:t>
      </w:r>
      <w:r>
        <w:rPr>
          <w:rFonts w:ascii="Times New Roman" w:hAnsi="Times New Roman" w:cs="Times New Roman"/>
          <w:sz w:val="26"/>
          <w:szCs w:val="26"/>
        </w:rPr>
        <w:t>bao gồm:</w:t>
      </w:r>
    </w:p>
    <w:p w14:paraId="360EF018" w14:textId="7982D093" w:rsidR="00815B85" w:rsidRPr="00815B85" w:rsidRDefault="00815B85">
      <w:pPr>
        <w:pStyle w:val="ListParagraph"/>
        <w:numPr>
          <w:ilvl w:val="0"/>
          <w:numId w:val="15"/>
        </w:numPr>
        <w:spacing w:after="120"/>
        <w:rPr>
          <w:rFonts w:ascii="Times New Roman" w:hAnsi="Times New Roman" w:cs="Times New Roman"/>
          <w:sz w:val="26"/>
          <w:szCs w:val="26"/>
        </w:rPr>
      </w:pPr>
      <w:r w:rsidRPr="00815B85">
        <w:rPr>
          <w:rFonts w:ascii="Times New Roman" w:hAnsi="Times New Roman" w:cs="Times New Roman"/>
          <w:sz w:val="26"/>
          <w:szCs w:val="26"/>
        </w:rPr>
        <w:t>Có kho chứa hóa chất</w:t>
      </w:r>
      <w:r>
        <w:rPr>
          <w:rFonts w:ascii="Times New Roman" w:hAnsi="Times New Roman" w:cs="Times New Roman"/>
          <w:sz w:val="26"/>
          <w:szCs w:val="26"/>
        </w:rPr>
        <w:t xml:space="preserve"> đảm bảo yêu cầu</w:t>
      </w:r>
      <w:r w:rsidR="00DF3112">
        <w:rPr>
          <w:rFonts w:ascii="Times New Roman" w:hAnsi="Times New Roman" w:cs="Times New Roman"/>
          <w:sz w:val="26"/>
          <w:szCs w:val="26"/>
        </w:rPr>
        <w:t>;</w:t>
      </w:r>
    </w:p>
    <w:p w14:paraId="761D8FF9" w14:textId="0B06C8B5" w:rsidR="00815B85" w:rsidRDefault="00815B85">
      <w:pPr>
        <w:pStyle w:val="ListParagraph"/>
        <w:numPr>
          <w:ilvl w:val="0"/>
          <w:numId w:val="15"/>
        </w:numPr>
        <w:spacing w:after="120"/>
        <w:rPr>
          <w:rFonts w:ascii="Times New Roman" w:hAnsi="Times New Roman" w:cs="Times New Roman"/>
          <w:sz w:val="26"/>
          <w:szCs w:val="26"/>
        </w:rPr>
      </w:pPr>
      <w:r>
        <w:rPr>
          <w:rFonts w:ascii="Times New Roman" w:hAnsi="Times New Roman" w:cs="Times New Roman"/>
          <w:sz w:val="26"/>
          <w:szCs w:val="26"/>
        </w:rPr>
        <w:t>Tập huấn hướng d</w:t>
      </w:r>
      <w:r w:rsidR="00952D3D">
        <w:rPr>
          <w:rFonts w:ascii="Times New Roman" w:hAnsi="Times New Roman" w:cs="Times New Roman"/>
          <w:sz w:val="26"/>
          <w:szCs w:val="26"/>
        </w:rPr>
        <w:t>ẫ</w:t>
      </w:r>
      <w:r>
        <w:rPr>
          <w:rFonts w:ascii="Times New Roman" w:hAnsi="Times New Roman" w:cs="Times New Roman"/>
          <w:sz w:val="26"/>
          <w:szCs w:val="26"/>
        </w:rPr>
        <w:t xml:space="preserve">n xử dụng hóa chất cho </w:t>
      </w:r>
      <w:r w:rsidR="00DF3112">
        <w:rPr>
          <w:rFonts w:ascii="Times New Roman" w:hAnsi="Times New Roman" w:cs="Times New Roman"/>
          <w:sz w:val="26"/>
          <w:szCs w:val="26"/>
        </w:rPr>
        <w:t>NLĐ;</w:t>
      </w:r>
    </w:p>
    <w:p w14:paraId="672939B1" w14:textId="294CB87B" w:rsidR="00815B85" w:rsidRPr="00815B85" w:rsidRDefault="00815B85">
      <w:pPr>
        <w:pStyle w:val="ListParagraph"/>
        <w:numPr>
          <w:ilvl w:val="0"/>
          <w:numId w:val="15"/>
        </w:numPr>
        <w:spacing w:after="120"/>
        <w:rPr>
          <w:rFonts w:ascii="Times New Roman" w:hAnsi="Times New Roman" w:cs="Times New Roman"/>
          <w:sz w:val="26"/>
          <w:szCs w:val="26"/>
        </w:rPr>
      </w:pPr>
      <w:r>
        <w:rPr>
          <w:rFonts w:ascii="Times New Roman" w:hAnsi="Times New Roman" w:cs="Times New Roman"/>
          <w:sz w:val="26"/>
          <w:szCs w:val="26"/>
        </w:rPr>
        <w:t xml:space="preserve">Cập nhật lưu trữ thông tin sử dụng </w:t>
      </w:r>
      <w:r w:rsidRPr="00815B85">
        <w:rPr>
          <w:rFonts w:ascii="Times New Roman" w:hAnsi="Times New Roman" w:cs="Times New Roman"/>
          <w:sz w:val="26"/>
          <w:szCs w:val="26"/>
        </w:rPr>
        <w:t>hóa chất</w:t>
      </w:r>
      <w:r w:rsidR="00DF3112">
        <w:rPr>
          <w:rFonts w:ascii="Times New Roman" w:hAnsi="Times New Roman" w:cs="Times New Roman"/>
          <w:sz w:val="26"/>
          <w:szCs w:val="26"/>
        </w:rPr>
        <w:t>;</w:t>
      </w:r>
    </w:p>
    <w:p w14:paraId="33972D6B" w14:textId="3B5528AF" w:rsidR="00815B85" w:rsidRPr="00815B85" w:rsidRDefault="00815B85">
      <w:pPr>
        <w:pStyle w:val="ListParagraph"/>
        <w:numPr>
          <w:ilvl w:val="0"/>
          <w:numId w:val="15"/>
        </w:numPr>
        <w:spacing w:after="120"/>
        <w:rPr>
          <w:rFonts w:ascii="Times New Roman" w:hAnsi="Times New Roman" w:cs="Times New Roman"/>
          <w:sz w:val="26"/>
          <w:szCs w:val="26"/>
        </w:rPr>
      </w:pPr>
      <w:r w:rsidRPr="00815B85">
        <w:rPr>
          <w:rFonts w:ascii="Times New Roman" w:hAnsi="Times New Roman" w:cs="Times New Roman"/>
          <w:sz w:val="26"/>
          <w:szCs w:val="26"/>
        </w:rPr>
        <w:t>Xử lý hóa chất</w:t>
      </w:r>
      <w:r w:rsidR="005C2272">
        <w:rPr>
          <w:rFonts w:ascii="Times New Roman" w:hAnsi="Times New Roman" w:cs="Times New Roman"/>
          <w:sz w:val="26"/>
          <w:szCs w:val="26"/>
        </w:rPr>
        <w:t xml:space="preserve"> </w:t>
      </w:r>
      <w:r w:rsidR="00B42959">
        <w:rPr>
          <w:rFonts w:ascii="Times New Roman" w:hAnsi="Times New Roman" w:cs="Times New Roman"/>
          <w:sz w:val="26"/>
          <w:szCs w:val="26"/>
        </w:rPr>
        <w:t xml:space="preserve">dư thừa </w:t>
      </w:r>
      <w:r w:rsidR="005C2272">
        <w:rPr>
          <w:rFonts w:ascii="Times New Roman" w:hAnsi="Times New Roman" w:cs="Times New Roman"/>
          <w:sz w:val="26"/>
          <w:szCs w:val="26"/>
        </w:rPr>
        <w:t>(hoàn toàn)</w:t>
      </w:r>
      <w:r w:rsidR="00DF3112">
        <w:rPr>
          <w:rFonts w:ascii="Times New Roman" w:hAnsi="Times New Roman" w:cs="Times New Roman"/>
          <w:sz w:val="26"/>
          <w:szCs w:val="26"/>
        </w:rPr>
        <w:t>.</w:t>
      </w:r>
    </w:p>
    <w:p w14:paraId="34674430" w14:textId="449DD246" w:rsidR="000540F6" w:rsidRDefault="00DF3112" w:rsidP="00815B85">
      <w:pPr>
        <w:ind w:firstLine="720"/>
        <w:jc w:val="both"/>
        <w:rPr>
          <w:rFonts w:ascii="Times New Roman" w:hAnsi="Times New Roman" w:cs="Times New Roman"/>
          <w:sz w:val="26"/>
          <w:szCs w:val="26"/>
        </w:rPr>
      </w:pPr>
      <w:r>
        <w:rPr>
          <w:rFonts w:ascii="Times New Roman" w:hAnsi="Times New Roman" w:cs="Times New Roman"/>
          <w:sz w:val="26"/>
          <w:szCs w:val="26"/>
        </w:rPr>
        <w:t>T</w:t>
      </w:r>
      <w:r w:rsidR="00ED4851">
        <w:rPr>
          <w:rFonts w:ascii="Times New Roman" w:hAnsi="Times New Roman" w:cs="Times New Roman"/>
          <w:sz w:val="26"/>
          <w:szCs w:val="26"/>
        </w:rPr>
        <w:t xml:space="preserve">ại </w:t>
      </w:r>
      <w:r w:rsidR="000540F6">
        <w:rPr>
          <w:rFonts w:ascii="Times New Roman" w:hAnsi="Times New Roman" w:cs="Times New Roman"/>
          <w:sz w:val="26"/>
          <w:szCs w:val="26"/>
        </w:rPr>
        <w:t xml:space="preserve">Tuyên Quang, </w:t>
      </w:r>
      <w:r w:rsidR="00ED4851">
        <w:rPr>
          <w:rFonts w:ascii="Times New Roman" w:hAnsi="Times New Roman" w:cs="Times New Roman"/>
          <w:sz w:val="26"/>
          <w:szCs w:val="26"/>
        </w:rPr>
        <w:t xml:space="preserve">không có DN nào trong số 15 DN </w:t>
      </w:r>
      <w:r w:rsidR="000540F6">
        <w:rPr>
          <w:rFonts w:ascii="Times New Roman" w:hAnsi="Times New Roman" w:cs="Times New Roman"/>
          <w:sz w:val="26"/>
          <w:szCs w:val="26"/>
        </w:rPr>
        <w:t xml:space="preserve">khảo sát </w:t>
      </w:r>
      <w:r w:rsidR="00ED4851">
        <w:rPr>
          <w:rFonts w:ascii="Times New Roman" w:hAnsi="Times New Roman" w:cs="Times New Roman"/>
          <w:sz w:val="26"/>
          <w:szCs w:val="26"/>
        </w:rPr>
        <w:t>sử dụng hóa chất</w:t>
      </w:r>
      <w:r w:rsidR="007C532A">
        <w:rPr>
          <w:rFonts w:ascii="Times New Roman" w:hAnsi="Times New Roman" w:cs="Times New Roman"/>
          <w:sz w:val="26"/>
          <w:szCs w:val="26"/>
        </w:rPr>
        <w:t xml:space="preserve">. Bởi vì, </w:t>
      </w:r>
      <w:r w:rsidR="00ED4851">
        <w:rPr>
          <w:rFonts w:ascii="Times New Roman" w:hAnsi="Times New Roman" w:cs="Times New Roman"/>
          <w:sz w:val="26"/>
          <w:szCs w:val="26"/>
        </w:rPr>
        <w:t>các DN ở đây chỉ sản xuất các sản phẩm thô là dăm gỗ, ván bóc và gỗ xẻ</w:t>
      </w:r>
      <w:r w:rsidR="005C2272">
        <w:rPr>
          <w:rFonts w:ascii="Times New Roman" w:hAnsi="Times New Roman" w:cs="Times New Roman"/>
          <w:sz w:val="26"/>
          <w:szCs w:val="26"/>
        </w:rPr>
        <w:t xml:space="preserve"> thanh</w:t>
      </w:r>
      <w:r w:rsidR="00ED4851">
        <w:rPr>
          <w:rFonts w:ascii="Times New Roman" w:hAnsi="Times New Roman" w:cs="Times New Roman"/>
          <w:sz w:val="26"/>
          <w:szCs w:val="26"/>
        </w:rPr>
        <w:t xml:space="preserve">. </w:t>
      </w:r>
    </w:p>
    <w:p w14:paraId="49B62DD9" w14:textId="64BB269B" w:rsidR="00153CCB" w:rsidRDefault="007C532A" w:rsidP="00815B85">
      <w:pPr>
        <w:ind w:firstLine="720"/>
        <w:jc w:val="both"/>
        <w:rPr>
          <w:rFonts w:ascii="Times New Roman" w:hAnsi="Times New Roman" w:cs="Times New Roman"/>
          <w:sz w:val="26"/>
          <w:szCs w:val="26"/>
        </w:rPr>
      </w:pPr>
      <w:r>
        <w:rPr>
          <w:rFonts w:ascii="Times New Roman" w:hAnsi="Times New Roman" w:cs="Times New Roman"/>
          <w:sz w:val="26"/>
          <w:szCs w:val="26"/>
        </w:rPr>
        <w:t xml:space="preserve">Tại </w:t>
      </w:r>
      <w:r w:rsidR="00ED4851">
        <w:rPr>
          <w:rFonts w:ascii="Times New Roman" w:hAnsi="Times New Roman" w:cs="Times New Roman"/>
          <w:sz w:val="26"/>
          <w:szCs w:val="26"/>
        </w:rPr>
        <w:t xml:space="preserve">Bình định, trong 15 DN khảo sát có 11 doanh nghiệp </w:t>
      </w:r>
      <w:r w:rsidR="00153CCB">
        <w:rPr>
          <w:rFonts w:ascii="Times New Roman" w:hAnsi="Times New Roman" w:cs="Times New Roman"/>
          <w:sz w:val="26"/>
          <w:szCs w:val="26"/>
        </w:rPr>
        <w:t xml:space="preserve">chế biến gỗ xẻ và đồ </w:t>
      </w:r>
      <w:r w:rsidR="00855B8A">
        <w:rPr>
          <w:rFonts w:ascii="Times New Roman" w:hAnsi="Times New Roman" w:cs="Times New Roman"/>
          <w:sz w:val="26"/>
          <w:szCs w:val="26"/>
        </w:rPr>
        <w:t xml:space="preserve">gỗ </w:t>
      </w:r>
      <w:r w:rsidR="00153CCB">
        <w:rPr>
          <w:rFonts w:ascii="Times New Roman" w:hAnsi="Times New Roman" w:cs="Times New Roman"/>
          <w:sz w:val="26"/>
          <w:szCs w:val="26"/>
        </w:rPr>
        <w:t>có sử dụng hóa chất. Các DN này phần lớn đều đã có chứng chỉ FSC về CoC, do v</w:t>
      </w:r>
      <w:r w:rsidR="00952D3D">
        <w:rPr>
          <w:rFonts w:ascii="Times New Roman" w:hAnsi="Times New Roman" w:cs="Times New Roman"/>
          <w:sz w:val="26"/>
          <w:szCs w:val="26"/>
        </w:rPr>
        <w:t>ậ</w:t>
      </w:r>
      <w:r w:rsidR="00153CCB">
        <w:rPr>
          <w:rFonts w:ascii="Times New Roman" w:hAnsi="Times New Roman" w:cs="Times New Roman"/>
          <w:sz w:val="26"/>
          <w:szCs w:val="26"/>
        </w:rPr>
        <w:t xml:space="preserve">y tỷ lệ </w:t>
      </w:r>
      <w:r w:rsidR="00952D3D">
        <w:rPr>
          <w:rFonts w:ascii="Times New Roman" w:hAnsi="Times New Roman" w:cs="Times New Roman"/>
          <w:sz w:val="26"/>
          <w:szCs w:val="26"/>
        </w:rPr>
        <w:t xml:space="preserve">DN </w:t>
      </w:r>
      <w:r w:rsidR="00153CCB">
        <w:rPr>
          <w:rFonts w:ascii="Times New Roman" w:hAnsi="Times New Roman" w:cs="Times New Roman"/>
          <w:sz w:val="26"/>
          <w:szCs w:val="26"/>
        </w:rPr>
        <w:t xml:space="preserve">đáp ứng các chỉ số về quản lý hóa chất là </w:t>
      </w:r>
      <w:r w:rsidR="00952D3D">
        <w:rPr>
          <w:rFonts w:ascii="Times New Roman" w:hAnsi="Times New Roman" w:cs="Times New Roman"/>
          <w:sz w:val="26"/>
          <w:szCs w:val="26"/>
        </w:rPr>
        <w:t>khá</w:t>
      </w:r>
      <w:r w:rsidR="00153CCB">
        <w:rPr>
          <w:rFonts w:ascii="Times New Roman" w:hAnsi="Times New Roman" w:cs="Times New Roman"/>
          <w:sz w:val="26"/>
          <w:szCs w:val="26"/>
        </w:rPr>
        <w:t xml:space="preserve"> cao</w:t>
      </w:r>
      <w:r w:rsidR="00FD741E">
        <w:rPr>
          <w:rFonts w:ascii="Times New Roman" w:hAnsi="Times New Roman" w:cs="Times New Roman"/>
          <w:sz w:val="26"/>
          <w:szCs w:val="26"/>
        </w:rPr>
        <w:t>, từ trên 70% đến 90%</w:t>
      </w:r>
      <w:r w:rsidR="00153CCB">
        <w:rPr>
          <w:rFonts w:ascii="Times New Roman" w:hAnsi="Times New Roman" w:cs="Times New Roman"/>
          <w:sz w:val="26"/>
          <w:szCs w:val="26"/>
        </w:rPr>
        <w:t xml:space="preserve"> (</w:t>
      </w:r>
      <w:r w:rsidR="00DF3112">
        <w:rPr>
          <w:rFonts w:ascii="Times New Roman" w:hAnsi="Times New Roman" w:cs="Times New Roman"/>
          <w:sz w:val="26"/>
          <w:szCs w:val="26"/>
        </w:rPr>
        <w:t>B</w:t>
      </w:r>
      <w:r w:rsidR="00153CCB">
        <w:rPr>
          <w:rFonts w:ascii="Times New Roman" w:hAnsi="Times New Roman" w:cs="Times New Roman"/>
          <w:sz w:val="26"/>
          <w:szCs w:val="26"/>
        </w:rPr>
        <w:t>ảng</w:t>
      </w:r>
      <w:r w:rsidR="00DF3112">
        <w:rPr>
          <w:rFonts w:ascii="Times New Roman" w:hAnsi="Times New Roman" w:cs="Times New Roman"/>
          <w:sz w:val="26"/>
          <w:szCs w:val="26"/>
        </w:rPr>
        <w:t xml:space="preserve"> 1</w:t>
      </w:r>
      <w:r w:rsidR="00D2573A">
        <w:rPr>
          <w:rFonts w:ascii="Times New Roman" w:hAnsi="Times New Roman" w:cs="Times New Roman"/>
          <w:sz w:val="26"/>
          <w:szCs w:val="26"/>
        </w:rPr>
        <w:t>4</w:t>
      </w:r>
      <w:r w:rsidR="00153CCB">
        <w:rPr>
          <w:rFonts w:ascii="Times New Roman" w:hAnsi="Times New Roman" w:cs="Times New Roman"/>
          <w:sz w:val="26"/>
          <w:szCs w:val="26"/>
        </w:rPr>
        <w:t xml:space="preserve">). </w:t>
      </w:r>
    </w:p>
    <w:p w14:paraId="22B45266" w14:textId="2326AC95" w:rsidR="002D7AC9" w:rsidRPr="00DF3112" w:rsidRDefault="002D7AC9" w:rsidP="002D7AC9">
      <w:pPr>
        <w:pStyle w:val="Caption"/>
        <w:rPr>
          <w:rFonts w:cs="Times New Roman"/>
          <w:b w:val="0"/>
          <w:szCs w:val="26"/>
        </w:rPr>
      </w:pPr>
      <w:bookmarkStart w:id="77" w:name="_Toc113833170"/>
      <w:r>
        <w:t xml:space="preserve">Bảng </w:t>
      </w:r>
      <w:fldSimple w:instr=" SEQ Bảng \* ARABIC ">
        <w:r w:rsidR="00867720">
          <w:rPr>
            <w:noProof/>
          </w:rPr>
          <w:t>14</w:t>
        </w:r>
      </w:fldSimple>
      <w:r>
        <w:t xml:space="preserve">. </w:t>
      </w:r>
      <w:r w:rsidRPr="00DF3112">
        <w:rPr>
          <w:rFonts w:cs="Times New Roman"/>
          <w:szCs w:val="26"/>
        </w:rPr>
        <w:t>Đáp ứng về quản lý hóa chất của DNNVV tại Bình Định và Nghệ An</w:t>
      </w:r>
      <w:bookmarkEnd w:id="77"/>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990"/>
        <w:gridCol w:w="900"/>
        <w:gridCol w:w="990"/>
        <w:gridCol w:w="990"/>
        <w:gridCol w:w="900"/>
        <w:gridCol w:w="990"/>
      </w:tblGrid>
      <w:tr w:rsidR="002D7AC9" w:rsidRPr="00136935" w14:paraId="28D4798B" w14:textId="77777777" w:rsidTr="002D7AC9">
        <w:tc>
          <w:tcPr>
            <w:tcW w:w="3415" w:type="dxa"/>
            <w:vMerge w:val="restart"/>
          </w:tcPr>
          <w:p w14:paraId="7AC9CEFE" w14:textId="77777777" w:rsidR="002D7AC9" w:rsidRDefault="002D7AC9" w:rsidP="005B52B4">
            <w:pPr>
              <w:spacing w:after="120"/>
              <w:jc w:val="center"/>
              <w:rPr>
                <w:rFonts w:ascii="Times New Roman" w:hAnsi="Times New Roman" w:cs="Times New Roman"/>
                <w:b/>
                <w:sz w:val="24"/>
                <w:szCs w:val="24"/>
              </w:rPr>
            </w:pPr>
          </w:p>
          <w:p w14:paraId="2B16F277" w14:textId="77777777" w:rsidR="002D7AC9" w:rsidRPr="00136935" w:rsidRDefault="002D7AC9" w:rsidP="005B52B4">
            <w:pPr>
              <w:spacing w:after="0"/>
              <w:jc w:val="center"/>
              <w:rPr>
                <w:rFonts w:ascii="Times New Roman" w:hAnsi="Times New Roman" w:cs="Times New Roman"/>
                <w:b/>
                <w:sz w:val="24"/>
                <w:szCs w:val="24"/>
              </w:rPr>
            </w:pPr>
            <w:r w:rsidRPr="00136935">
              <w:rPr>
                <w:rFonts w:ascii="Times New Roman" w:hAnsi="Times New Roman" w:cs="Times New Roman"/>
                <w:b/>
                <w:sz w:val="24"/>
                <w:szCs w:val="24"/>
              </w:rPr>
              <w:t>Chỉ số</w:t>
            </w:r>
          </w:p>
        </w:tc>
        <w:tc>
          <w:tcPr>
            <w:tcW w:w="1890" w:type="dxa"/>
            <w:gridSpan w:val="2"/>
          </w:tcPr>
          <w:p w14:paraId="2A609360" w14:textId="77777777" w:rsidR="002D7AC9" w:rsidRPr="00136935" w:rsidRDefault="002D7AC9" w:rsidP="005B52B4">
            <w:pPr>
              <w:spacing w:after="120"/>
              <w:jc w:val="center"/>
              <w:rPr>
                <w:rFonts w:ascii="Times New Roman" w:hAnsi="Times New Roman" w:cs="Times New Roman"/>
                <w:b/>
                <w:sz w:val="24"/>
                <w:szCs w:val="24"/>
              </w:rPr>
            </w:pPr>
            <w:r w:rsidRPr="00136935">
              <w:rPr>
                <w:rFonts w:ascii="Times New Roman" w:hAnsi="Times New Roman" w:cs="Times New Roman"/>
                <w:b/>
                <w:sz w:val="24"/>
                <w:szCs w:val="24"/>
              </w:rPr>
              <w:t>Nghệ An (</w:t>
            </w:r>
            <w:r>
              <w:rPr>
                <w:rFonts w:ascii="Times New Roman" w:hAnsi="Times New Roman" w:cs="Times New Roman"/>
                <w:b/>
                <w:sz w:val="24"/>
                <w:szCs w:val="24"/>
              </w:rPr>
              <w:t>7</w:t>
            </w:r>
            <w:r w:rsidRPr="00136935">
              <w:rPr>
                <w:rFonts w:ascii="Times New Roman" w:hAnsi="Times New Roman" w:cs="Times New Roman"/>
                <w:b/>
                <w:sz w:val="24"/>
                <w:szCs w:val="24"/>
              </w:rPr>
              <w:t>)</w:t>
            </w:r>
          </w:p>
        </w:tc>
        <w:tc>
          <w:tcPr>
            <w:tcW w:w="1980" w:type="dxa"/>
            <w:gridSpan w:val="2"/>
          </w:tcPr>
          <w:p w14:paraId="5602A30A" w14:textId="77777777" w:rsidR="002D7AC9" w:rsidRPr="00136935" w:rsidRDefault="002D7AC9" w:rsidP="005B52B4">
            <w:pPr>
              <w:spacing w:after="120"/>
              <w:jc w:val="center"/>
              <w:rPr>
                <w:rFonts w:ascii="Times New Roman" w:hAnsi="Times New Roman" w:cs="Times New Roman"/>
                <w:b/>
                <w:sz w:val="24"/>
                <w:szCs w:val="24"/>
              </w:rPr>
            </w:pPr>
            <w:r w:rsidRPr="00136935">
              <w:rPr>
                <w:rFonts w:ascii="Times New Roman" w:hAnsi="Times New Roman" w:cs="Times New Roman"/>
                <w:b/>
                <w:sz w:val="24"/>
                <w:szCs w:val="24"/>
              </w:rPr>
              <w:t>B</w:t>
            </w:r>
            <w:r>
              <w:rPr>
                <w:rFonts w:ascii="Times New Roman" w:hAnsi="Times New Roman" w:cs="Times New Roman"/>
                <w:b/>
                <w:sz w:val="24"/>
                <w:szCs w:val="24"/>
              </w:rPr>
              <w:t xml:space="preserve">inh </w:t>
            </w:r>
            <w:r w:rsidRPr="00136935">
              <w:rPr>
                <w:rFonts w:ascii="Times New Roman" w:hAnsi="Times New Roman" w:cs="Times New Roman"/>
                <w:b/>
                <w:sz w:val="24"/>
                <w:szCs w:val="24"/>
              </w:rPr>
              <w:t>Định (</w:t>
            </w:r>
            <w:r>
              <w:rPr>
                <w:rFonts w:ascii="Times New Roman" w:hAnsi="Times New Roman" w:cs="Times New Roman"/>
                <w:b/>
                <w:sz w:val="24"/>
                <w:szCs w:val="24"/>
              </w:rPr>
              <w:t>11</w:t>
            </w:r>
            <w:r w:rsidRPr="00136935">
              <w:rPr>
                <w:rFonts w:ascii="Times New Roman" w:hAnsi="Times New Roman" w:cs="Times New Roman"/>
                <w:b/>
                <w:sz w:val="24"/>
                <w:szCs w:val="24"/>
              </w:rPr>
              <w:t>)</w:t>
            </w:r>
          </w:p>
        </w:tc>
        <w:tc>
          <w:tcPr>
            <w:tcW w:w="1890" w:type="dxa"/>
            <w:gridSpan w:val="2"/>
          </w:tcPr>
          <w:p w14:paraId="3E359651" w14:textId="77777777" w:rsidR="002D7AC9" w:rsidRPr="00136935" w:rsidRDefault="002D7AC9" w:rsidP="005B52B4">
            <w:pPr>
              <w:spacing w:after="120"/>
              <w:jc w:val="center"/>
              <w:rPr>
                <w:rFonts w:ascii="Times New Roman" w:hAnsi="Times New Roman" w:cs="Times New Roman"/>
                <w:b/>
                <w:sz w:val="24"/>
                <w:szCs w:val="24"/>
              </w:rPr>
            </w:pPr>
            <w:r w:rsidRPr="00136935">
              <w:rPr>
                <w:rFonts w:ascii="Times New Roman" w:hAnsi="Times New Roman" w:cs="Times New Roman"/>
                <w:b/>
                <w:sz w:val="24"/>
                <w:szCs w:val="24"/>
              </w:rPr>
              <w:t>Tổng (</w:t>
            </w:r>
            <w:r>
              <w:rPr>
                <w:rFonts w:ascii="Times New Roman" w:hAnsi="Times New Roman" w:cs="Times New Roman"/>
                <w:b/>
                <w:sz w:val="24"/>
                <w:szCs w:val="24"/>
              </w:rPr>
              <w:t>18</w:t>
            </w:r>
            <w:r w:rsidRPr="00136935">
              <w:rPr>
                <w:rFonts w:ascii="Times New Roman" w:hAnsi="Times New Roman" w:cs="Times New Roman"/>
                <w:b/>
                <w:sz w:val="24"/>
                <w:szCs w:val="24"/>
              </w:rPr>
              <w:t>)</w:t>
            </w:r>
          </w:p>
        </w:tc>
      </w:tr>
      <w:tr w:rsidR="002D7AC9" w14:paraId="5AC58ABA" w14:textId="77777777" w:rsidTr="002D7AC9">
        <w:trPr>
          <w:trHeight w:val="188"/>
        </w:trPr>
        <w:tc>
          <w:tcPr>
            <w:tcW w:w="3415" w:type="dxa"/>
            <w:vMerge/>
          </w:tcPr>
          <w:p w14:paraId="7A479459" w14:textId="77777777" w:rsidR="002D7AC9" w:rsidRPr="00136935" w:rsidRDefault="002D7AC9" w:rsidP="005B52B4">
            <w:pPr>
              <w:spacing w:after="120"/>
              <w:jc w:val="center"/>
              <w:rPr>
                <w:rFonts w:ascii="Times New Roman" w:hAnsi="Times New Roman" w:cs="Times New Roman"/>
                <w:sz w:val="24"/>
                <w:szCs w:val="24"/>
              </w:rPr>
            </w:pPr>
          </w:p>
        </w:tc>
        <w:tc>
          <w:tcPr>
            <w:tcW w:w="990" w:type="dxa"/>
          </w:tcPr>
          <w:p w14:paraId="271305C8"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Slg</w:t>
            </w:r>
          </w:p>
        </w:tc>
        <w:tc>
          <w:tcPr>
            <w:tcW w:w="900" w:type="dxa"/>
          </w:tcPr>
          <w:p w14:paraId="1FD18F6B"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14:paraId="4577B378"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Slg</w:t>
            </w:r>
          </w:p>
        </w:tc>
        <w:tc>
          <w:tcPr>
            <w:tcW w:w="990" w:type="dxa"/>
          </w:tcPr>
          <w:p w14:paraId="1C2CD3E5"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14:paraId="7EC9AEBC"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Slg</w:t>
            </w:r>
          </w:p>
        </w:tc>
        <w:tc>
          <w:tcPr>
            <w:tcW w:w="990" w:type="dxa"/>
          </w:tcPr>
          <w:p w14:paraId="1A416B7E"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2D7AC9" w14:paraId="556C4306" w14:textId="77777777" w:rsidTr="002D7AC9">
        <w:tc>
          <w:tcPr>
            <w:tcW w:w="3415" w:type="dxa"/>
          </w:tcPr>
          <w:p w14:paraId="6767E61F" w14:textId="77777777" w:rsidR="002D7AC9" w:rsidRPr="00136935" w:rsidRDefault="002D7AC9" w:rsidP="005B52B4">
            <w:pPr>
              <w:spacing w:after="60"/>
              <w:rPr>
                <w:rFonts w:ascii="Times New Roman" w:hAnsi="Times New Roman" w:cs="Times New Roman"/>
                <w:sz w:val="24"/>
                <w:szCs w:val="24"/>
              </w:rPr>
            </w:pPr>
            <w:r w:rsidRPr="00952D3D">
              <w:rPr>
                <w:rFonts w:ascii="Times New Roman" w:hAnsi="Times New Roman" w:cs="Times New Roman"/>
                <w:sz w:val="26"/>
                <w:szCs w:val="26"/>
              </w:rPr>
              <w:t>Khu lưu trữ đảm bảo</w:t>
            </w:r>
          </w:p>
        </w:tc>
        <w:tc>
          <w:tcPr>
            <w:tcW w:w="990" w:type="dxa"/>
          </w:tcPr>
          <w:p w14:paraId="17F42A53"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Pr>
          <w:p w14:paraId="0D087DAF"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57,1</w:t>
            </w:r>
          </w:p>
        </w:tc>
        <w:tc>
          <w:tcPr>
            <w:tcW w:w="990" w:type="dxa"/>
          </w:tcPr>
          <w:p w14:paraId="19CA59A6"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990" w:type="dxa"/>
          </w:tcPr>
          <w:p w14:paraId="02DDFC31"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90,9</w:t>
            </w:r>
          </w:p>
        </w:tc>
        <w:tc>
          <w:tcPr>
            <w:tcW w:w="900" w:type="dxa"/>
          </w:tcPr>
          <w:p w14:paraId="192090D6"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990" w:type="dxa"/>
          </w:tcPr>
          <w:p w14:paraId="11611B98"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77,8</w:t>
            </w:r>
          </w:p>
        </w:tc>
      </w:tr>
      <w:tr w:rsidR="002D7AC9" w14:paraId="408A40BB" w14:textId="77777777" w:rsidTr="002D7AC9">
        <w:tc>
          <w:tcPr>
            <w:tcW w:w="3415" w:type="dxa"/>
          </w:tcPr>
          <w:p w14:paraId="35542ED9" w14:textId="77777777" w:rsidR="002D7AC9" w:rsidRPr="007F5CCE" w:rsidRDefault="002D7AC9" w:rsidP="005B52B4">
            <w:pPr>
              <w:spacing w:after="60"/>
              <w:rPr>
                <w:rFonts w:ascii="Times New Roman" w:hAnsi="Times New Roman" w:cs="Times New Roman"/>
                <w:sz w:val="26"/>
                <w:szCs w:val="26"/>
              </w:rPr>
            </w:pPr>
            <w:r>
              <w:rPr>
                <w:rFonts w:ascii="Times New Roman" w:hAnsi="Times New Roman" w:cs="Times New Roman"/>
                <w:sz w:val="26"/>
                <w:szCs w:val="26"/>
              </w:rPr>
              <w:t>Hướng dẫn xử dụng hóa chất</w:t>
            </w:r>
          </w:p>
        </w:tc>
        <w:tc>
          <w:tcPr>
            <w:tcW w:w="990" w:type="dxa"/>
          </w:tcPr>
          <w:p w14:paraId="7996035C"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Pr>
          <w:p w14:paraId="0B0BDA09"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57,1</w:t>
            </w:r>
          </w:p>
        </w:tc>
        <w:tc>
          <w:tcPr>
            <w:tcW w:w="990" w:type="dxa"/>
          </w:tcPr>
          <w:p w14:paraId="60B83740"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990" w:type="dxa"/>
          </w:tcPr>
          <w:p w14:paraId="162C83FE"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90,9</w:t>
            </w:r>
          </w:p>
        </w:tc>
        <w:tc>
          <w:tcPr>
            <w:tcW w:w="900" w:type="dxa"/>
          </w:tcPr>
          <w:p w14:paraId="44D076C6"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990" w:type="dxa"/>
          </w:tcPr>
          <w:p w14:paraId="0C69590F"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77,8</w:t>
            </w:r>
          </w:p>
        </w:tc>
      </w:tr>
      <w:tr w:rsidR="002D7AC9" w14:paraId="4340CBE2" w14:textId="77777777" w:rsidTr="002D7AC9">
        <w:tc>
          <w:tcPr>
            <w:tcW w:w="3415" w:type="dxa"/>
          </w:tcPr>
          <w:p w14:paraId="12E22D30" w14:textId="77777777" w:rsidR="002D7AC9" w:rsidRPr="007F5CCE" w:rsidRDefault="002D7AC9" w:rsidP="005B52B4">
            <w:pPr>
              <w:spacing w:after="60"/>
              <w:rPr>
                <w:rFonts w:ascii="Times New Roman" w:hAnsi="Times New Roman" w:cs="Times New Roman"/>
                <w:sz w:val="26"/>
                <w:szCs w:val="26"/>
              </w:rPr>
            </w:pPr>
            <w:r>
              <w:rPr>
                <w:rFonts w:ascii="Times New Roman" w:hAnsi="Times New Roman" w:cs="Times New Roman"/>
                <w:sz w:val="26"/>
                <w:szCs w:val="26"/>
              </w:rPr>
              <w:t xml:space="preserve">Cập nhật lưu trữ thông tin </w:t>
            </w:r>
          </w:p>
        </w:tc>
        <w:tc>
          <w:tcPr>
            <w:tcW w:w="990" w:type="dxa"/>
          </w:tcPr>
          <w:p w14:paraId="09EC4975"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900" w:type="dxa"/>
          </w:tcPr>
          <w:p w14:paraId="48CAB7C3"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71,4</w:t>
            </w:r>
          </w:p>
        </w:tc>
        <w:tc>
          <w:tcPr>
            <w:tcW w:w="990" w:type="dxa"/>
          </w:tcPr>
          <w:p w14:paraId="23F89EC4"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990" w:type="dxa"/>
          </w:tcPr>
          <w:p w14:paraId="13EF8066"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72,7</w:t>
            </w:r>
          </w:p>
        </w:tc>
        <w:tc>
          <w:tcPr>
            <w:tcW w:w="900" w:type="dxa"/>
          </w:tcPr>
          <w:p w14:paraId="661D8F8F"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990" w:type="dxa"/>
          </w:tcPr>
          <w:p w14:paraId="17195E3B" w14:textId="77777777" w:rsidR="002D7AC9" w:rsidRPr="00136935" w:rsidRDefault="002D7AC9" w:rsidP="005B52B4">
            <w:pPr>
              <w:spacing w:after="0"/>
              <w:jc w:val="center"/>
              <w:rPr>
                <w:rFonts w:ascii="Times New Roman" w:hAnsi="Times New Roman" w:cs="Times New Roman"/>
                <w:sz w:val="24"/>
                <w:szCs w:val="24"/>
              </w:rPr>
            </w:pPr>
            <w:r>
              <w:rPr>
                <w:rFonts w:ascii="Times New Roman" w:hAnsi="Times New Roman" w:cs="Times New Roman"/>
                <w:sz w:val="24"/>
                <w:szCs w:val="24"/>
              </w:rPr>
              <w:t>72,2</w:t>
            </w:r>
          </w:p>
        </w:tc>
      </w:tr>
      <w:tr w:rsidR="002D7AC9" w14:paraId="49A2C62D" w14:textId="77777777" w:rsidTr="002D7AC9">
        <w:tc>
          <w:tcPr>
            <w:tcW w:w="3415" w:type="dxa"/>
          </w:tcPr>
          <w:p w14:paraId="27DA7DC3" w14:textId="77777777" w:rsidR="002D7AC9" w:rsidRPr="007F5CCE" w:rsidRDefault="002D7AC9" w:rsidP="005B52B4">
            <w:pPr>
              <w:spacing w:after="60"/>
              <w:rPr>
                <w:rFonts w:ascii="Times New Roman" w:hAnsi="Times New Roman" w:cs="Times New Roman"/>
                <w:sz w:val="26"/>
                <w:szCs w:val="26"/>
              </w:rPr>
            </w:pPr>
            <w:r>
              <w:rPr>
                <w:rFonts w:ascii="Times New Roman" w:hAnsi="Times New Roman" w:cs="Times New Roman"/>
                <w:sz w:val="26"/>
                <w:szCs w:val="26"/>
              </w:rPr>
              <w:t>Xử lý h/c dư thừa (hoàn toàn)</w:t>
            </w:r>
          </w:p>
        </w:tc>
        <w:tc>
          <w:tcPr>
            <w:tcW w:w="990" w:type="dxa"/>
          </w:tcPr>
          <w:p w14:paraId="04176175" w14:textId="77777777" w:rsidR="002D7AC9" w:rsidRPr="00136935" w:rsidRDefault="002D7AC9" w:rsidP="005B52B4">
            <w:pPr>
              <w:spacing w:after="120"/>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Pr>
          <w:p w14:paraId="10028126" w14:textId="77777777" w:rsidR="002D7AC9" w:rsidRPr="00136935" w:rsidRDefault="002D7AC9" w:rsidP="005B52B4">
            <w:pPr>
              <w:spacing w:after="120"/>
              <w:jc w:val="center"/>
              <w:rPr>
                <w:rFonts w:ascii="Times New Roman" w:hAnsi="Times New Roman" w:cs="Times New Roman"/>
                <w:sz w:val="24"/>
                <w:szCs w:val="24"/>
              </w:rPr>
            </w:pPr>
            <w:r>
              <w:rPr>
                <w:rFonts w:ascii="Times New Roman" w:hAnsi="Times New Roman" w:cs="Times New Roman"/>
                <w:sz w:val="24"/>
                <w:szCs w:val="24"/>
              </w:rPr>
              <w:t>28,4</w:t>
            </w:r>
          </w:p>
        </w:tc>
        <w:tc>
          <w:tcPr>
            <w:tcW w:w="990" w:type="dxa"/>
          </w:tcPr>
          <w:p w14:paraId="4B2158C2" w14:textId="77777777" w:rsidR="002D7AC9" w:rsidRPr="00136935" w:rsidRDefault="002D7AC9" w:rsidP="005B52B4">
            <w:pPr>
              <w:spacing w:after="120"/>
              <w:jc w:val="center"/>
              <w:rPr>
                <w:rFonts w:ascii="Times New Roman" w:hAnsi="Times New Roman" w:cs="Times New Roman"/>
                <w:sz w:val="24"/>
                <w:szCs w:val="24"/>
              </w:rPr>
            </w:pPr>
            <w:r>
              <w:rPr>
                <w:rFonts w:ascii="Times New Roman" w:hAnsi="Times New Roman" w:cs="Times New Roman"/>
                <w:sz w:val="24"/>
                <w:szCs w:val="24"/>
              </w:rPr>
              <w:t>10</w:t>
            </w:r>
          </w:p>
        </w:tc>
        <w:tc>
          <w:tcPr>
            <w:tcW w:w="990" w:type="dxa"/>
          </w:tcPr>
          <w:p w14:paraId="5956EF07" w14:textId="77777777" w:rsidR="002D7AC9" w:rsidRPr="00136935" w:rsidRDefault="002D7AC9" w:rsidP="005B52B4">
            <w:pPr>
              <w:spacing w:after="120"/>
              <w:jc w:val="center"/>
              <w:rPr>
                <w:rFonts w:ascii="Times New Roman" w:hAnsi="Times New Roman" w:cs="Times New Roman"/>
                <w:sz w:val="24"/>
                <w:szCs w:val="24"/>
              </w:rPr>
            </w:pPr>
            <w:r>
              <w:rPr>
                <w:rFonts w:ascii="Times New Roman" w:hAnsi="Times New Roman" w:cs="Times New Roman"/>
                <w:sz w:val="24"/>
                <w:szCs w:val="24"/>
              </w:rPr>
              <w:t>90,9</w:t>
            </w:r>
          </w:p>
        </w:tc>
        <w:tc>
          <w:tcPr>
            <w:tcW w:w="900" w:type="dxa"/>
          </w:tcPr>
          <w:p w14:paraId="771CD69A" w14:textId="77777777" w:rsidR="002D7AC9" w:rsidRPr="00136935" w:rsidRDefault="002D7AC9" w:rsidP="005B52B4">
            <w:pPr>
              <w:spacing w:after="120"/>
              <w:jc w:val="center"/>
              <w:rPr>
                <w:rFonts w:ascii="Times New Roman" w:hAnsi="Times New Roman" w:cs="Times New Roman"/>
                <w:sz w:val="24"/>
                <w:szCs w:val="24"/>
              </w:rPr>
            </w:pPr>
            <w:r>
              <w:rPr>
                <w:rFonts w:ascii="Times New Roman" w:hAnsi="Times New Roman" w:cs="Times New Roman"/>
                <w:sz w:val="24"/>
                <w:szCs w:val="24"/>
              </w:rPr>
              <w:t>12</w:t>
            </w:r>
          </w:p>
        </w:tc>
        <w:tc>
          <w:tcPr>
            <w:tcW w:w="990" w:type="dxa"/>
          </w:tcPr>
          <w:p w14:paraId="2861C3D7" w14:textId="77777777" w:rsidR="002D7AC9" w:rsidRPr="00136935" w:rsidRDefault="002D7AC9" w:rsidP="005B52B4">
            <w:pPr>
              <w:spacing w:after="120"/>
              <w:jc w:val="center"/>
              <w:rPr>
                <w:rFonts w:ascii="Times New Roman" w:hAnsi="Times New Roman" w:cs="Times New Roman"/>
                <w:sz w:val="24"/>
                <w:szCs w:val="24"/>
              </w:rPr>
            </w:pPr>
            <w:r>
              <w:rPr>
                <w:rFonts w:ascii="Times New Roman" w:hAnsi="Times New Roman" w:cs="Times New Roman"/>
                <w:sz w:val="24"/>
                <w:szCs w:val="24"/>
              </w:rPr>
              <w:t>66,7</w:t>
            </w:r>
          </w:p>
        </w:tc>
      </w:tr>
    </w:tbl>
    <w:p w14:paraId="6385E523" w14:textId="1BD7ADDD" w:rsidR="002D7AC9" w:rsidRDefault="007C532A" w:rsidP="007C532A">
      <w:pPr>
        <w:ind w:firstLine="720"/>
        <w:jc w:val="right"/>
        <w:rPr>
          <w:rFonts w:ascii="Times New Roman" w:hAnsi="Times New Roman" w:cs="Times New Roman"/>
          <w:sz w:val="26"/>
          <w:szCs w:val="26"/>
        </w:rPr>
      </w:pPr>
      <w:r w:rsidRPr="00B42959">
        <w:rPr>
          <w:rFonts w:ascii="Times New Roman" w:hAnsi="Times New Roman" w:cs="Times New Roman"/>
          <w:i/>
        </w:rPr>
        <w:t>Nguồn: Kết quả khảo sát 45 DNCBG quy mô nhỏ và vừa, năm 2022</w:t>
      </w:r>
    </w:p>
    <w:p w14:paraId="63BBABA1" w14:textId="769E8894" w:rsidR="00664BBC" w:rsidRDefault="00DF3112" w:rsidP="00C36D7D">
      <w:pPr>
        <w:rPr>
          <w:rFonts w:ascii="Times New Roman" w:hAnsi="Times New Roman" w:cs="Times New Roman"/>
          <w:sz w:val="26"/>
          <w:szCs w:val="26"/>
        </w:rPr>
      </w:pPr>
      <w:r w:rsidRPr="00C36D7D">
        <w:rPr>
          <w:noProof/>
        </w:rPr>
        <w:lastRenderedPageBreak/>
        <mc:AlternateContent>
          <mc:Choice Requires="wps">
            <w:drawing>
              <wp:anchor distT="45720" distB="45720" distL="114300" distR="114300" simplePos="0" relativeHeight="251663360" behindDoc="0" locked="0" layoutInCell="1" allowOverlap="1" wp14:anchorId="782A7DFC" wp14:editId="6910BD26">
                <wp:simplePos x="0" y="0"/>
                <wp:positionH relativeFrom="column">
                  <wp:posOffset>3225800</wp:posOffset>
                </wp:positionH>
                <wp:positionV relativeFrom="paragraph">
                  <wp:posOffset>368935</wp:posOffset>
                </wp:positionV>
                <wp:extent cx="3042920" cy="2400300"/>
                <wp:effectExtent l="0" t="0" r="241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400300"/>
                        </a:xfrm>
                        <a:prstGeom prst="rect">
                          <a:avLst/>
                        </a:prstGeom>
                        <a:solidFill>
                          <a:srgbClr val="FFFFFF"/>
                        </a:solidFill>
                        <a:ln w="9525">
                          <a:solidFill>
                            <a:srgbClr val="000000"/>
                          </a:solidFill>
                          <a:miter lim="800000"/>
                          <a:headEnd/>
                          <a:tailEnd/>
                        </a:ln>
                      </wps:spPr>
                      <wps:txbx>
                        <w:txbxContent>
                          <w:p w14:paraId="25AE0EF3" w14:textId="77777777" w:rsidR="004D6F1A" w:rsidRDefault="004D6F1A">
                            <w:r>
                              <w:rPr>
                                <w:noProof/>
                              </w:rPr>
                              <w:drawing>
                                <wp:inline distT="0" distB="0" distL="0" distR="0" wp14:anchorId="126B04FA" wp14:editId="6F494528">
                                  <wp:extent cx="2856645" cy="2007978"/>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o dot rac.jpg"/>
                                          <pic:cNvPicPr/>
                                        </pic:nvPicPr>
                                        <pic:blipFill>
                                          <a:blip r:embed="rId24">
                                            <a:extLst>
                                              <a:ext uri="{28A0092B-C50C-407E-A947-70E740481C1C}">
                                                <a14:useLocalDpi xmlns:a14="http://schemas.microsoft.com/office/drawing/2010/main" val="0"/>
                                              </a:ext>
                                            </a:extLst>
                                          </a:blip>
                                          <a:stretch>
                                            <a:fillRect/>
                                          </a:stretch>
                                        </pic:blipFill>
                                        <pic:spPr>
                                          <a:xfrm>
                                            <a:off x="0" y="0"/>
                                            <a:ext cx="2867785" cy="2015808"/>
                                          </a:xfrm>
                                          <a:prstGeom prst="rect">
                                            <a:avLst/>
                                          </a:prstGeom>
                                        </pic:spPr>
                                      </pic:pic>
                                    </a:graphicData>
                                  </a:graphic>
                                </wp:inline>
                              </w:drawing>
                            </w:r>
                          </w:p>
                          <w:p w14:paraId="21803F25" w14:textId="5FADDAAF" w:rsidR="004D6F1A" w:rsidRPr="00DF3112" w:rsidRDefault="004D6F1A" w:rsidP="00DF3112">
                            <w:pPr>
                              <w:spacing w:after="120"/>
                              <w:rPr>
                                <w:rFonts w:ascii="Times New Roman" w:hAnsi="Times New Roman" w:cs="Times New Roman"/>
                                <w:b/>
                              </w:rPr>
                            </w:pPr>
                            <w:r w:rsidRPr="00DF3112">
                              <w:rPr>
                                <w:rFonts w:ascii="Times New Roman" w:hAnsi="Times New Roman" w:cs="Times New Roman"/>
                                <w:b/>
                              </w:rPr>
                              <w:t>Ảnh 7: Hố đốt rẻ lau dầu mầu thu gom B.Định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A7DFC" id="_x0000_s1049" type="#_x0000_t202" style="position:absolute;margin-left:254pt;margin-top:29.05pt;width:239.6pt;height:18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">
                <v:textbox>
                  <w:txbxContent>
                    <w:p w14:paraId="25AE0EF3" w14:textId="77777777" w:rsidR="004D6F1A" w:rsidRDefault="004D6F1A">
                      <w:r>
                        <w:rPr>
                          <w:noProof/>
                        </w:rPr>
                        <w:drawing>
                          <wp:inline distT="0" distB="0" distL="0" distR="0" wp14:anchorId="126B04FA" wp14:editId="6F494528">
                            <wp:extent cx="2856645" cy="2007978"/>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o dot rac.jpg"/>
                                    <pic:cNvPicPr/>
                                  </pic:nvPicPr>
                                  <pic:blipFill>
                                    <a:blip r:embed="rId25">
                                      <a:extLst>
                                        <a:ext uri="{28A0092B-C50C-407E-A947-70E740481C1C}">
                                          <a14:useLocalDpi xmlns:a14="http://schemas.microsoft.com/office/drawing/2010/main" val="0"/>
                                        </a:ext>
                                      </a:extLst>
                                    </a:blip>
                                    <a:stretch>
                                      <a:fillRect/>
                                    </a:stretch>
                                  </pic:blipFill>
                                  <pic:spPr>
                                    <a:xfrm>
                                      <a:off x="0" y="0"/>
                                      <a:ext cx="2867785" cy="2015808"/>
                                    </a:xfrm>
                                    <a:prstGeom prst="rect">
                                      <a:avLst/>
                                    </a:prstGeom>
                                  </pic:spPr>
                                </pic:pic>
                              </a:graphicData>
                            </a:graphic>
                          </wp:inline>
                        </w:drawing>
                      </w:r>
                    </w:p>
                    <w:p w14:paraId="21803F25" w14:textId="5FADDAAF" w:rsidR="004D6F1A" w:rsidRPr="00DF3112" w:rsidRDefault="004D6F1A" w:rsidP="00DF3112">
                      <w:pPr>
                        <w:spacing w:after="120"/>
                        <w:rPr>
                          <w:rFonts w:ascii="Times New Roman" w:hAnsi="Times New Roman" w:cs="Times New Roman"/>
                          <w:b/>
                        </w:rPr>
                      </w:pPr>
                      <w:r w:rsidRPr="00DF3112">
                        <w:rPr>
                          <w:rFonts w:ascii="Times New Roman" w:hAnsi="Times New Roman" w:cs="Times New Roman"/>
                          <w:b/>
                        </w:rPr>
                        <w:t>Ảnh 7: Hố đốt rẻ lau dầu mầu thu gom B.Định</w:t>
                      </w:r>
                    </w:p>
                  </w:txbxContent>
                </v:textbox>
                <w10:wrap type="square"/>
              </v:shape>
            </w:pict>
          </mc:Fallback>
        </mc:AlternateContent>
      </w:r>
      <w:r w:rsidRPr="00C36D7D">
        <w:rPr>
          <w:noProof/>
        </w:rPr>
        <mc:AlternateContent>
          <mc:Choice Requires="wps">
            <w:drawing>
              <wp:anchor distT="45720" distB="45720" distL="114300" distR="114300" simplePos="0" relativeHeight="251661312" behindDoc="0" locked="0" layoutInCell="1" allowOverlap="1" wp14:anchorId="00C70CC7" wp14:editId="53632F11">
                <wp:simplePos x="0" y="0"/>
                <wp:positionH relativeFrom="column">
                  <wp:posOffset>-124613</wp:posOffset>
                </wp:positionH>
                <wp:positionV relativeFrom="paragraph">
                  <wp:posOffset>386410</wp:posOffset>
                </wp:positionV>
                <wp:extent cx="3190875" cy="24003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400300"/>
                        </a:xfrm>
                        <a:prstGeom prst="rect">
                          <a:avLst/>
                        </a:prstGeom>
                        <a:solidFill>
                          <a:srgbClr val="FFFFFF"/>
                        </a:solidFill>
                        <a:ln w="9525">
                          <a:solidFill>
                            <a:srgbClr val="000000"/>
                          </a:solidFill>
                          <a:miter lim="800000"/>
                          <a:headEnd/>
                          <a:tailEnd/>
                        </a:ln>
                      </wps:spPr>
                      <wps:txbx>
                        <w:txbxContent>
                          <w:p w14:paraId="25808BCB" w14:textId="77777777" w:rsidR="004D6F1A" w:rsidRDefault="004D6F1A" w:rsidP="00610DCD">
                            <w:pPr>
                              <w:spacing w:after="120"/>
                            </w:pPr>
                            <w:r>
                              <w:rPr>
                                <w:noProof/>
                              </w:rPr>
                              <w:drawing>
                                <wp:inline distT="0" distB="0" distL="0" distR="0" wp14:anchorId="6575D986" wp14:editId="783CDF7D">
                                  <wp:extent cx="3057209" cy="199072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ho Hchat-Do gpo  Bdinh.jpg"/>
                                          <pic:cNvPicPr/>
                                        </pic:nvPicPr>
                                        <pic:blipFill>
                                          <a:blip r:embed="rId26">
                                            <a:extLst>
                                              <a:ext uri="{28A0092B-C50C-407E-A947-70E740481C1C}">
                                                <a14:useLocalDpi xmlns:a14="http://schemas.microsoft.com/office/drawing/2010/main" val="0"/>
                                              </a:ext>
                                            </a:extLst>
                                          </a:blip>
                                          <a:stretch>
                                            <a:fillRect/>
                                          </a:stretch>
                                        </pic:blipFill>
                                        <pic:spPr>
                                          <a:xfrm>
                                            <a:off x="0" y="0"/>
                                            <a:ext cx="3070200" cy="1999184"/>
                                          </a:xfrm>
                                          <a:prstGeom prst="rect">
                                            <a:avLst/>
                                          </a:prstGeom>
                                        </pic:spPr>
                                      </pic:pic>
                                    </a:graphicData>
                                  </a:graphic>
                                </wp:inline>
                              </w:drawing>
                            </w:r>
                          </w:p>
                          <w:p w14:paraId="4F7FA531" w14:textId="63A11CB0" w:rsidR="004D6F1A" w:rsidRPr="00DF3112" w:rsidRDefault="004D6F1A" w:rsidP="00610DCD">
                            <w:pPr>
                              <w:spacing w:after="120"/>
                              <w:rPr>
                                <w:rFonts w:ascii="Times New Roman" w:hAnsi="Times New Roman" w:cs="Times New Roman"/>
                                <w:b/>
                              </w:rPr>
                            </w:pPr>
                            <w:r w:rsidRPr="00DF3112">
                              <w:rPr>
                                <w:rFonts w:ascii="Times New Roman" w:hAnsi="Times New Roman" w:cs="Times New Roman"/>
                                <w:b/>
                              </w:rPr>
                              <w:t>Ảnh 6: Kho lưu giữ hóa chất – DNCBG B.Định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70CC7" id="_x0000_s1050" type="#_x0000_t202" style="position:absolute;margin-left:-9.8pt;margin-top:30.45pt;width:251.25pt;height:18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">
                <v:textbox>
                  <w:txbxContent>
                    <w:p w14:paraId="25808BCB" w14:textId="77777777" w:rsidR="004D6F1A" w:rsidRDefault="004D6F1A" w:rsidP="00610DCD">
                      <w:pPr>
                        <w:spacing w:after="120"/>
                      </w:pPr>
                      <w:r>
                        <w:rPr>
                          <w:noProof/>
                        </w:rPr>
                        <w:drawing>
                          <wp:inline distT="0" distB="0" distL="0" distR="0" wp14:anchorId="6575D986" wp14:editId="783CDF7D">
                            <wp:extent cx="3057209" cy="199072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ho Hchat-Do gpo  Bdinh.jpg"/>
                                    <pic:cNvPicPr/>
                                  </pic:nvPicPr>
                                  <pic:blipFill>
                                    <a:blip r:embed="rId27">
                                      <a:extLst>
                                        <a:ext uri="{28A0092B-C50C-407E-A947-70E740481C1C}">
                                          <a14:useLocalDpi xmlns:a14="http://schemas.microsoft.com/office/drawing/2010/main" val="0"/>
                                        </a:ext>
                                      </a:extLst>
                                    </a:blip>
                                    <a:stretch>
                                      <a:fillRect/>
                                    </a:stretch>
                                  </pic:blipFill>
                                  <pic:spPr>
                                    <a:xfrm>
                                      <a:off x="0" y="0"/>
                                      <a:ext cx="3070200" cy="1999184"/>
                                    </a:xfrm>
                                    <a:prstGeom prst="rect">
                                      <a:avLst/>
                                    </a:prstGeom>
                                  </pic:spPr>
                                </pic:pic>
                              </a:graphicData>
                            </a:graphic>
                          </wp:inline>
                        </w:drawing>
                      </w:r>
                    </w:p>
                    <w:p w14:paraId="4F7FA531" w14:textId="63A11CB0" w:rsidR="004D6F1A" w:rsidRPr="00DF3112" w:rsidRDefault="004D6F1A" w:rsidP="00610DCD">
                      <w:pPr>
                        <w:spacing w:after="120"/>
                        <w:rPr>
                          <w:rFonts w:ascii="Times New Roman" w:hAnsi="Times New Roman" w:cs="Times New Roman"/>
                          <w:b/>
                        </w:rPr>
                      </w:pPr>
                      <w:r w:rsidRPr="00DF3112">
                        <w:rPr>
                          <w:rFonts w:ascii="Times New Roman" w:hAnsi="Times New Roman" w:cs="Times New Roman"/>
                          <w:b/>
                        </w:rPr>
                        <w:t>Ảnh 6: Kho lưu giữ hóa chất – DNCBG B.Định</w:t>
                      </w:r>
                    </w:p>
                  </w:txbxContent>
                </v:textbox>
                <w10:wrap type="square"/>
              </v:shape>
            </w:pict>
          </mc:Fallback>
        </mc:AlternateContent>
      </w:r>
    </w:p>
    <w:p w14:paraId="51404DB0" w14:textId="77777777" w:rsidR="00C36D7D" w:rsidRDefault="00C36D7D" w:rsidP="00DF3112">
      <w:pPr>
        <w:spacing w:after="120"/>
        <w:ind w:firstLine="720"/>
        <w:jc w:val="both"/>
        <w:rPr>
          <w:rFonts w:ascii="Times New Roman" w:hAnsi="Times New Roman" w:cs="Times New Roman"/>
          <w:sz w:val="26"/>
          <w:szCs w:val="26"/>
        </w:rPr>
      </w:pPr>
    </w:p>
    <w:p w14:paraId="1E6E0AC1" w14:textId="188213DA" w:rsidR="00855B8A" w:rsidRDefault="00855B8A" w:rsidP="00DF3112">
      <w:pPr>
        <w:spacing w:after="120"/>
        <w:ind w:firstLine="720"/>
        <w:jc w:val="both"/>
        <w:rPr>
          <w:rFonts w:ascii="Times New Roman" w:hAnsi="Times New Roman" w:cs="Times New Roman"/>
          <w:sz w:val="26"/>
          <w:szCs w:val="26"/>
        </w:rPr>
      </w:pPr>
      <w:r>
        <w:rPr>
          <w:rFonts w:ascii="Times New Roman" w:hAnsi="Times New Roman" w:cs="Times New Roman"/>
          <w:sz w:val="26"/>
          <w:szCs w:val="26"/>
        </w:rPr>
        <w:t>Tại Nghệ An, trong 15 DN khảo sát có 7 DN có s</w:t>
      </w:r>
      <w:r w:rsidR="00410990">
        <w:rPr>
          <w:rFonts w:ascii="Times New Roman" w:hAnsi="Times New Roman" w:cs="Times New Roman"/>
          <w:sz w:val="26"/>
          <w:szCs w:val="26"/>
        </w:rPr>
        <w:t>ử</w:t>
      </w:r>
      <w:r>
        <w:rPr>
          <w:rFonts w:ascii="Times New Roman" w:hAnsi="Times New Roman" w:cs="Times New Roman"/>
          <w:sz w:val="26"/>
          <w:szCs w:val="26"/>
        </w:rPr>
        <w:t xml:space="preserve"> dụng hóa chất, gồm có 2 DN chế biến gỗ xẻ thanh và 5 DN chế biến đồ gỗ. </w:t>
      </w:r>
      <w:r w:rsidR="00410990">
        <w:rPr>
          <w:rFonts w:ascii="Times New Roman" w:hAnsi="Times New Roman" w:cs="Times New Roman"/>
          <w:sz w:val="26"/>
          <w:szCs w:val="26"/>
        </w:rPr>
        <w:t>Trong 7 DN, có 4 DN (chiếm 57,1 %) có kho chứa và hướng dẫn s</w:t>
      </w:r>
      <w:r w:rsidR="00DF3112">
        <w:rPr>
          <w:rFonts w:ascii="Times New Roman" w:hAnsi="Times New Roman" w:cs="Times New Roman"/>
          <w:sz w:val="26"/>
          <w:szCs w:val="26"/>
        </w:rPr>
        <w:t>ử</w:t>
      </w:r>
      <w:r w:rsidR="00410990">
        <w:rPr>
          <w:rFonts w:ascii="Times New Roman" w:hAnsi="Times New Roman" w:cs="Times New Roman"/>
          <w:sz w:val="26"/>
          <w:szCs w:val="26"/>
        </w:rPr>
        <w:t xml:space="preserve"> dựng hóa chất; 5 DN (chiếm 71,4%) có cập nhật thông tin sử dụng hóa chất; chỉ có 2 DN (chiếm 28,6%) có xử lý hóa chất dư thừa</w:t>
      </w:r>
      <w:r w:rsidR="00762F77">
        <w:rPr>
          <w:rFonts w:ascii="Times New Roman" w:hAnsi="Times New Roman" w:cs="Times New Roman"/>
          <w:sz w:val="26"/>
          <w:szCs w:val="26"/>
        </w:rPr>
        <w:t xml:space="preserve"> hoàn toàn, </w:t>
      </w:r>
      <w:r w:rsidR="005C2272">
        <w:rPr>
          <w:rFonts w:ascii="Times New Roman" w:hAnsi="Times New Roman" w:cs="Times New Roman"/>
          <w:sz w:val="26"/>
          <w:szCs w:val="26"/>
        </w:rPr>
        <w:t xml:space="preserve">các </w:t>
      </w:r>
      <w:r w:rsidR="00762F77">
        <w:rPr>
          <w:rFonts w:ascii="Times New Roman" w:hAnsi="Times New Roman" w:cs="Times New Roman"/>
          <w:sz w:val="26"/>
          <w:szCs w:val="26"/>
        </w:rPr>
        <w:t xml:space="preserve">4 DN </w:t>
      </w:r>
      <w:r w:rsidR="005C2272">
        <w:rPr>
          <w:rFonts w:ascii="Times New Roman" w:hAnsi="Times New Roman" w:cs="Times New Roman"/>
          <w:sz w:val="26"/>
          <w:szCs w:val="26"/>
        </w:rPr>
        <w:t xml:space="preserve">còn lại </w:t>
      </w:r>
      <w:r w:rsidR="00762F77">
        <w:rPr>
          <w:rFonts w:ascii="Times New Roman" w:hAnsi="Times New Roman" w:cs="Times New Roman"/>
          <w:sz w:val="26"/>
          <w:szCs w:val="26"/>
        </w:rPr>
        <w:t>(chiếm</w:t>
      </w:r>
      <w:r w:rsidR="005C2272">
        <w:rPr>
          <w:rFonts w:ascii="Times New Roman" w:hAnsi="Times New Roman" w:cs="Times New Roman"/>
          <w:sz w:val="26"/>
          <w:szCs w:val="26"/>
        </w:rPr>
        <w:t xml:space="preserve"> tỷ lớn, hơn 70 </w:t>
      </w:r>
      <w:r w:rsidR="00FD741E">
        <w:rPr>
          <w:rFonts w:ascii="Times New Roman" w:hAnsi="Times New Roman" w:cs="Times New Roman"/>
          <w:sz w:val="26"/>
          <w:szCs w:val="26"/>
        </w:rPr>
        <w:t>%</w:t>
      </w:r>
      <w:r w:rsidR="00762F77">
        <w:rPr>
          <w:rFonts w:ascii="Times New Roman" w:hAnsi="Times New Roman" w:cs="Times New Roman"/>
          <w:sz w:val="26"/>
          <w:szCs w:val="26"/>
        </w:rPr>
        <w:t>) xử lý hóa không hoàn toàn</w:t>
      </w:r>
      <w:r w:rsidR="005C2272">
        <w:rPr>
          <w:rFonts w:ascii="Times New Roman" w:hAnsi="Times New Roman" w:cs="Times New Roman"/>
          <w:sz w:val="26"/>
          <w:szCs w:val="26"/>
        </w:rPr>
        <w:t xml:space="preserve">, cụ thể </w:t>
      </w:r>
      <w:r w:rsidR="00543414">
        <w:rPr>
          <w:rFonts w:ascii="Times New Roman" w:hAnsi="Times New Roman" w:cs="Times New Roman"/>
          <w:sz w:val="26"/>
          <w:szCs w:val="26"/>
        </w:rPr>
        <w:t xml:space="preserve">chủ yếu </w:t>
      </w:r>
      <w:r w:rsidR="005C2272">
        <w:rPr>
          <w:rFonts w:ascii="Times New Roman" w:hAnsi="Times New Roman" w:cs="Times New Roman"/>
          <w:sz w:val="26"/>
          <w:szCs w:val="26"/>
        </w:rPr>
        <w:t>là xử lý bang cách</w:t>
      </w:r>
      <w:r w:rsidR="00DF3112">
        <w:rPr>
          <w:rFonts w:ascii="Times New Roman" w:hAnsi="Times New Roman" w:cs="Times New Roman"/>
          <w:sz w:val="26"/>
          <w:szCs w:val="26"/>
        </w:rPr>
        <w:t xml:space="preserve"> </w:t>
      </w:r>
      <w:r w:rsidR="00762F77">
        <w:rPr>
          <w:rFonts w:ascii="Times New Roman" w:hAnsi="Times New Roman" w:cs="Times New Roman"/>
          <w:sz w:val="26"/>
          <w:szCs w:val="26"/>
        </w:rPr>
        <w:t xml:space="preserve">dùng quạt hút hơi sơn dầu và xả hơi ra bên ngoài cơ sở.   </w:t>
      </w:r>
    </w:p>
    <w:p w14:paraId="4E61F219" w14:textId="3CF9B2A7" w:rsidR="00610DCD" w:rsidRPr="00144420" w:rsidRDefault="00144420" w:rsidP="00144420">
      <w:pPr>
        <w:pStyle w:val="Heading3"/>
        <w:rPr>
          <w:lang w:val="it-IT"/>
        </w:rPr>
      </w:pPr>
      <w:bookmarkStart w:id="78" w:name="_Toc113833212"/>
      <w:r>
        <w:rPr>
          <w:lang w:val="it-IT"/>
        </w:rPr>
        <w:t xml:space="preserve">6.2.5 </w:t>
      </w:r>
      <w:r w:rsidR="00DB14C2" w:rsidRPr="00144420">
        <w:rPr>
          <w:lang w:val="it-IT"/>
        </w:rPr>
        <w:t>Quản lý rừng bền vững và thương mại lâm sản</w:t>
      </w:r>
      <w:bookmarkEnd w:id="78"/>
    </w:p>
    <w:p w14:paraId="1E919103" w14:textId="7A6CA3C3" w:rsidR="00DB14C2" w:rsidRDefault="00DB14C2" w:rsidP="00815B85">
      <w:pPr>
        <w:ind w:firstLine="720"/>
        <w:jc w:val="both"/>
        <w:rPr>
          <w:rFonts w:ascii="Times New Roman" w:hAnsi="Times New Roman" w:cs="Times New Roman"/>
          <w:sz w:val="26"/>
          <w:szCs w:val="26"/>
        </w:rPr>
      </w:pPr>
      <w:r>
        <w:rPr>
          <w:rFonts w:ascii="Times New Roman" w:hAnsi="Times New Roman" w:cs="Times New Roman"/>
          <w:sz w:val="26"/>
          <w:szCs w:val="26"/>
        </w:rPr>
        <w:t>Các chỉ số đánh giá</w:t>
      </w:r>
      <w:r w:rsidR="00581D1D">
        <w:rPr>
          <w:rFonts w:ascii="Times New Roman" w:hAnsi="Times New Roman" w:cs="Times New Roman"/>
          <w:sz w:val="26"/>
          <w:szCs w:val="26"/>
        </w:rPr>
        <w:t xml:space="preserve"> </w:t>
      </w:r>
      <w:r w:rsidR="00CD6C3A">
        <w:rPr>
          <w:rFonts w:ascii="Times New Roman" w:hAnsi="Times New Roman" w:cs="Times New Roman"/>
          <w:sz w:val="26"/>
          <w:szCs w:val="26"/>
        </w:rPr>
        <w:t xml:space="preserve">được lựa chọn </w:t>
      </w:r>
      <w:r>
        <w:rPr>
          <w:rFonts w:ascii="Times New Roman" w:hAnsi="Times New Roman" w:cs="Times New Roman"/>
          <w:sz w:val="26"/>
          <w:szCs w:val="26"/>
        </w:rPr>
        <w:t xml:space="preserve">là các chỉ số liên quan đến hệ thống trách nhiệm giải trình của doanh nghiệp để đảm bảo gỗ hợp pháp, cụ thể </w:t>
      </w:r>
      <w:r w:rsidR="007E68A3">
        <w:rPr>
          <w:rFonts w:ascii="Times New Roman" w:hAnsi="Times New Roman" w:cs="Times New Roman"/>
          <w:sz w:val="26"/>
          <w:szCs w:val="26"/>
        </w:rPr>
        <w:t>là</w:t>
      </w:r>
      <w:r>
        <w:rPr>
          <w:rFonts w:ascii="Times New Roman" w:hAnsi="Times New Roman" w:cs="Times New Roman"/>
          <w:sz w:val="26"/>
          <w:szCs w:val="26"/>
        </w:rPr>
        <w:t>:</w:t>
      </w:r>
    </w:p>
    <w:p w14:paraId="5174D118" w14:textId="564F431F" w:rsidR="00DB14C2" w:rsidRPr="00DB14C2" w:rsidRDefault="00951033" w:rsidP="003361D2">
      <w:pPr>
        <w:pStyle w:val="ListParagraph"/>
        <w:numPr>
          <w:ilvl w:val="0"/>
          <w:numId w:val="15"/>
        </w:numPr>
        <w:spacing w:after="120"/>
        <w:rPr>
          <w:rFonts w:ascii="Times New Roman" w:hAnsi="Times New Roman" w:cs="Times New Roman"/>
          <w:sz w:val="26"/>
          <w:szCs w:val="26"/>
        </w:rPr>
      </w:pPr>
      <w:r>
        <w:rPr>
          <w:rFonts w:ascii="Times New Roman" w:hAnsi="Times New Roman" w:cs="Times New Roman"/>
          <w:sz w:val="26"/>
          <w:szCs w:val="26"/>
        </w:rPr>
        <w:t>Có t</w:t>
      </w:r>
      <w:r w:rsidR="00DB14C2" w:rsidRPr="00DB14C2">
        <w:rPr>
          <w:rFonts w:ascii="Times New Roman" w:hAnsi="Times New Roman" w:cs="Times New Roman"/>
          <w:sz w:val="26"/>
          <w:szCs w:val="26"/>
        </w:rPr>
        <w:t xml:space="preserve">iêu chuẩn và thủ tục </w:t>
      </w:r>
      <w:r w:rsidR="008732F0">
        <w:rPr>
          <w:rFonts w:ascii="Times New Roman" w:hAnsi="Times New Roman" w:cs="Times New Roman"/>
          <w:sz w:val="26"/>
          <w:szCs w:val="26"/>
        </w:rPr>
        <w:t>truy cập</w:t>
      </w:r>
      <w:r w:rsidR="00234520">
        <w:rPr>
          <w:rFonts w:ascii="Times New Roman" w:hAnsi="Times New Roman" w:cs="Times New Roman"/>
          <w:sz w:val="26"/>
          <w:szCs w:val="26"/>
        </w:rPr>
        <w:t xml:space="preserve"> là </w:t>
      </w:r>
      <w:r>
        <w:rPr>
          <w:rFonts w:ascii="Times New Roman" w:hAnsi="Times New Roman" w:cs="Times New Roman"/>
          <w:sz w:val="26"/>
          <w:szCs w:val="26"/>
        </w:rPr>
        <w:t xml:space="preserve">quy chế nội bộ về tiêu chuẩn và cho phép </w:t>
      </w:r>
      <w:r w:rsidR="00DB14C2" w:rsidRPr="00DB14C2">
        <w:rPr>
          <w:rFonts w:ascii="Times New Roman" w:hAnsi="Times New Roman" w:cs="Times New Roman"/>
          <w:sz w:val="26"/>
          <w:szCs w:val="26"/>
        </w:rPr>
        <w:t>truy cập các thông tin về việc cung cấp gỗ/sản phẩm gỗ ra thị trường</w:t>
      </w:r>
      <w:r w:rsidR="00CD6C3A">
        <w:rPr>
          <w:rFonts w:ascii="Times New Roman" w:hAnsi="Times New Roman" w:cs="Times New Roman"/>
          <w:sz w:val="26"/>
          <w:szCs w:val="26"/>
        </w:rPr>
        <w:t>;</w:t>
      </w:r>
    </w:p>
    <w:p w14:paraId="0986579E" w14:textId="4DA591DA" w:rsidR="00DB14C2" w:rsidRPr="00DB14C2" w:rsidRDefault="00951033" w:rsidP="003361D2">
      <w:pPr>
        <w:pStyle w:val="ListParagraph"/>
        <w:numPr>
          <w:ilvl w:val="0"/>
          <w:numId w:val="15"/>
        </w:numPr>
        <w:spacing w:after="120"/>
        <w:rPr>
          <w:rFonts w:ascii="Times New Roman" w:hAnsi="Times New Roman" w:cs="Times New Roman"/>
          <w:sz w:val="26"/>
          <w:szCs w:val="26"/>
        </w:rPr>
      </w:pPr>
      <w:r>
        <w:rPr>
          <w:rFonts w:ascii="Times New Roman" w:hAnsi="Times New Roman" w:cs="Times New Roman"/>
          <w:sz w:val="26"/>
          <w:szCs w:val="26"/>
        </w:rPr>
        <w:t>Có t</w:t>
      </w:r>
      <w:r w:rsidR="00DB14C2" w:rsidRPr="00DB14C2">
        <w:rPr>
          <w:rFonts w:ascii="Times New Roman" w:hAnsi="Times New Roman" w:cs="Times New Roman"/>
          <w:sz w:val="26"/>
          <w:szCs w:val="26"/>
        </w:rPr>
        <w:t xml:space="preserve">hủ tục đánh giá rủi ro </w:t>
      </w:r>
      <w:r>
        <w:rPr>
          <w:rFonts w:ascii="Times New Roman" w:hAnsi="Times New Roman" w:cs="Times New Roman"/>
          <w:sz w:val="26"/>
          <w:szCs w:val="26"/>
        </w:rPr>
        <w:t xml:space="preserve">là </w:t>
      </w:r>
      <w:r w:rsidR="00DB14C2" w:rsidRPr="00DB14C2">
        <w:rPr>
          <w:rFonts w:ascii="Times New Roman" w:hAnsi="Times New Roman" w:cs="Times New Roman"/>
          <w:sz w:val="26"/>
          <w:szCs w:val="26"/>
        </w:rPr>
        <w:t>cho phép phân tích và đánh giá sự rủi ro của gỗ/sản phẩm gỗ khai thác bất hợp pháp từ số gỗ được đưa vào thị trường</w:t>
      </w:r>
      <w:r w:rsidR="00CD6C3A">
        <w:rPr>
          <w:rFonts w:ascii="Times New Roman" w:hAnsi="Times New Roman" w:cs="Times New Roman"/>
          <w:sz w:val="26"/>
          <w:szCs w:val="26"/>
        </w:rPr>
        <w:t>;</w:t>
      </w:r>
    </w:p>
    <w:p w14:paraId="01DC1055" w14:textId="2596ED2D" w:rsidR="00DB14C2" w:rsidRPr="00DB14C2" w:rsidRDefault="00DB14C2" w:rsidP="003361D2">
      <w:pPr>
        <w:pStyle w:val="ListParagraph"/>
        <w:numPr>
          <w:ilvl w:val="0"/>
          <w:numId w:val="15"/>
        </w:numPr>
        <w:spacing w:after="120"/>
        <w:rPr>
          <w:rFonts w:ascii="Times New Roman" w:hAnsi="Times New Roman" w:cs="Times New Roman"/>
          <w:sz w:val="26"/>
          <w:szCs w:val="26"/>
        </w:rPr>
      </w:pPr>
      <w:r>
        <w:rPr>
          <w:rFonts w:ascii="Times New Roman" w:hAnsi="Times New Roman" w:cs="Times New Roman"/>
          <w:sz w:val="26"/>
          <w:szCs w:val="26"/>
        </w:rPr>
        <w:t xml:space="preserve">Có </w:t>
      </w:r>
      <w:r w:rsidRPr="00DB14C2">
        <w:rPr>
          <w:rFonts w:ascii="Times New Roman" w:hAnsi="Times New Roman" w:cs="Times New Roman"/>
          <w:sz w:val="26"/>
          <w:szCs w:val="26"/>
        </w:rPr>
        <w:t>quy trình/thủ tục giảm thiểu các rủi ro bao gồm các biện pháp và thủ tục thích hợp để tối thiểu hóa các rủi ro một cách có hiệu quả</w:t>
      </w:r>
      <w:r w:rsidR="00CD6C3A">
        <w:rPr>
          <w:rFonts w:ascii="Times New Roman" w:hAnsi="Times New Roman" w:cs="Times New Roman"/>
          <w:sz w:val="26"/>
          <w:szCs w:val="26"/>
        </w:rPr>
        <w:t>;</w:t>
      </w:r>
      <w:r w:rsidRPr="00DB14C2">
        <w:rPr>
          <w:rFonts w:ascii="Times New Roman" w:hAnsi="Times New Roman" w:cs="Times New Roman"/>
          <w:sz w:val="26"/>
          <w:szCs w:val="26"/>
        </w:rPr>
        <w:t xml:space="preserve"> </w:t>
      </w:r>
    </w:p>
    <w:p w14:paraId="726B4EBD" w14:textId="7737CC0C" w:rsidR="00DB14C2" w:rsidRPr="00DB14C2" w:rsidRDefault="00DB14C2" w:rsidP="003361D2">
      <w:pPr>
        <w:pStyle w:val="ListParagraph"/>
        <w:numPr>
          <w:ilvl w:val="0"/>
          <w:numId w:val="15"/>
        </w:numPr>
        <w:spacing w:after="120"/>
        <w:rPr>
          <w:rFonts w:ascii="Times New Roman" w:hAnsi="Times New Roman" w:cs="Times New Roman"/>
          <w:sz w:val="26"/>
          <w:szCs w:val="26"/>
        </w:rPr>
      </w:pPr>
      <w:r w:rsidRPr="00DB14C2">
        <w:rPr>
          <w:rFonts w:ascii="Times New Roman" w:hAnsi="Times New Roman" w:cs="Times New Roman"/>
          <w:sz w:val="26"/>
          <w:szCs w:val="26"/>
        </w:rPr>
        <w:t>Lưu trữ hồ</w:t>
      </w:r>
      <w:r w:rsidR="00CD6C3A">
        <w:rPr>
          <w:rFonts w:ascii="Times New Roman" w:hAnsi="Times New Roman" w:cs="Times New Roman"/>
          <w:sz w:val="26"/>
          <w:szCs w:val="26"/>
        </w:rPr>
        <w:t xml:space="preserve"> sơ tối thiểu trong 5 năm;</w:t>
      </w:r>
    </w:p>
    <w:p w14:paraId="19B89BE8" w14:textId="6C6F1440" w:rsidR="00DB14C2" w:rsidRPr="00DB14C2" w:rsidRDefault="00DB14C2" w:rsidP="003361D2">
      <w:pPr>
        <w:pStyle w:val="ListParagraph"/>
        <w:numPr>
          <w:ilvl w:val="0"/>
          <w:numId w:val="15"/>
        </w:numPr>
        <w:spacing w:after="120"/>
        <w:rPr>
          <w:rFonts w:ascii="Times New Roman" w:hAnsi="Times New Roman" w:cs="Times New Roman"/>
          <w:sz w:val="26"/>
          <w:szCs w:val="26"/>
        </w:rPr>
      </w:pPr>
      <w:r w:rsidRPr="00DB14C2">
        <w:rPr>
          <w:rFonts w:ascii="Times New Roman" w:hAnsi="Times New Roman" w:cs="Times New Roman"/>
          <w:sz w:val="26"/>
          <w:szCs w:val="26"/>
        </w:rPr>
        <w:t>Thực hiện vận hành hệ thống</w:t>
      </w:r>
      <w:r w:rsidR="00CD6C3A">
        <w:rPr>
          <w:rFonts w:ascii="Times New Roman" w:hAnsi="Times New Roman" w:cs="Times New Roman"/>
          <w:sz w:val="26"/>
          <w:szCs w:val="26"/>
        </w:rPr>
        <w:t>.</w:t>
      </w:r>
    </w:p>
    <w:p w14:paraId="6A629A3C" w14:textId="7126FAD1" w:rsidR="0016133A" w:rsidRDefault="00DB14C2" w:rsidP="006E6596">
      <w:pPr>
        <w:ind w:firstLine="720"/>
        <w:rPr>
          <w:rFonts w:ascii="Times New Roman" w:hAnsi="Times New Roman" w:cs="Times New Roman"/>
          <w:sz w:val="26"/>
          <w:szCs w:val="26"/>
        </w:rPr>
      </w:pPr>
      <w:r>
        <w:rPr>
          <w:rFonts w:ascii="Times New Roman" w:hAnsi="Times New Roman" w:cs="Times New Roman"/>
          <w:sz w:val="26"/>
          <w:szCs w:val="26"/>
        </w:rPr>
        <w:t>Kết quả đánh giá</w:t>
      </w:r>
      <w:r w:rsidR="00581D1D">
        <w:rPr>
          <w:rFonts w:ascii="Times New Roman" w:hAnsi="Times New Roman" w:cs="Times New Roman"/>
          <w:sz w:val="26"/>
          <w:szCs w:val="26"/>
        </w:rPr>
        <w:t xml:space="preserve"> 45 DNNVV tại 3 tỉnh được tổng hợp </w:t>
      </w:r>
      <w:r w:rsidR="00951033">
        <w:rPr>
          <w:rFonts w:ascii="Times New Roman" w:hAnsi="Times New Roman" w:cs="Times New Roman"/>
          <w:sz w:val="26"/>
          <w:szCs w:val="26"/>
        </w:rPr>
        <w:t>tại Bảng 1</w:t>
      </w:r>
      <w:r w:rsidR="00D2573A">
        <w:rPr>
          <w:rFonts w:ascii="Times New Roman" w:hAnsi="Times New Roman" w:cs="Times New Roman"/>
          <w:sz w:val="26"/>
          <w:szCs w:val="26"/>
        </w:rPr>
        <w:t>5</w:t>
      </w:r>
      <w:r w:rsidR="00951033">
        <w:rPr>
          <w:rFonts w:ascii="Times New Roman" w:hAnsi="Times New Roman" w:cs="Times New Roman"/>
          <w:sz w:val="26"/>
          <w:szCs w:val="26"/>
        </w:rPr>
        <w:t>, cho thấy:</w:t>
      </w:r>
    </w:p>
    <w:p w14:paraId="042C0B01" w14:textId="2BD46271" w:rsidR="004332ED" w:rsidRPr="00985E75" w:rsidRDefault="00985E75" w:rsidP="00985E75">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3361D2" w:rsidRPr="00985E75">
        <w:rPr>
          <w:rFonts w:ascii="Times New Roman" w:hAnsi="Times New Roman" w:cs="Times New Roman"/>
          <w:sz w:val="26"/>
          <w:szCs w:val="26"/>
        </w:rPr>
        <w:t xml:space="preserve">Các DN vừa thực hiện khá tốt các chỉ số liên quan đến trách nhiệm giải trình của DN đối với nội dung quản lý rừng bền vững và thương mại lâm sản. Đặc biệt trong việc lưu giữ hồ sơ là bằng chứng về quản lý rừng bền vững, tỷ lệ số DN vừa thực hiện nội dung này là 100%. Các DN nhỏ là 96,3% và các DN siêu nhỏ là 33,3%. </w:t>
      </w:r>
    </w:p>
    <w:p w14:paraId="0624C2FE" w14:textId="77777777" w:rsidR="00985E75" w:rsidRDefault="00985E75" w:rsidP="00985E75">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4332ED" w:rsidRPr="00985E75">
        <w:rPr>
          <w:rFonts w:ascii="Times New Roman" w:hAnsi="Times New Roman" w:cs="Times New Roman"/>
          <w:sz w:val="26"/>
          <w:szCs w:val="26"/>
        </w:rPr>
        <w:t xml:space="preserve">Đối với các chỉ số khác, các DN nhỏ tuân thủ theo yêu cầu ở mức độ trung bình, tỷ lệ các DN này đáp ứng yêu cầu chỉ đạt từ 51,9 % đến 64,8%. Riêng đối với các DN siêu nhỏ, hầu như không đáp ứng các yêu cầu. </w:t>
      </w:r>
    </w:p>
    <w:p w14:paraId="5CEE743C" w14:textId="7D995AA9" w:rsidR="00985E75" w:rsidRPr="00985E75" w:rsidRDefault="00985E75" w:rsidP="00985E75">
      <w:pPr>
        <w:spacing w:after="120"/>
        <w:ind w:firstLine="720"/>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985E75">
        <w:rPr>
          <w:rFonts w:ascii="Times New Roman" w:hAnsi="Times New Roman" w:cs="Times New Roman"/>
          <w:sz w:val="26"/>
          <w:szCs w:val="26"/>
        </w:rPr>
        <w:t>Đặc biệt tại Bình Định, các DN siêu nhỏ chiếm tỷ lệ rất ít do đó các DN CBG của tỉnh này có khả năng đáp ứng các chỉ số đánh giá có số lượng và tỷ lệ cao và cao hơn ở các tỉnh khác. Cụ thể là có 14 (chiếm 93,3 %) DN đáp ứng chỉ số có tiêu chuẩn, thủ tục truy cập về gỗ; 10 (hay 66,7%) DN đáp ứng phần nào/hoàn toàn về yêu cầu Có thủ tục đánh giá rủi ro và Có quy trình giảm thiểu rủi ro; 100% các DN đảm bảo lưu trữ hồ sơ gỗ trong 5 năm; và 12 (hay 80%) DN khảo sát đảm bảo phần nào việc vận hành hệ thống.</w:t>
      </w:r>
    </w:p>
    <w:p w14:paraId="283F147A" w14:textId="2799CE3D" w:rsidR="00581D1D" w:rsidRDefault="0016133A" w:rsidP="0016133A">
      <w:pPr>
        <w:pStyle w:val="Caption"/>
        <w:rPr>
          <w:rFonts w:cs="Times New Roman"/>
          <w:szCs w:val="26"/>
        </w:rPr>
      </w:pPr>
      <w:bookmarkStart w:id="79" w:name="_Toc113833171"/>
      <w:r>
        <w:t xml:space="preserve">Bảng </w:t>
      </w:r>
      <w:fldSimple w:instr=" SEQ Bảng \* ARABIC ">
        <w:r w:rsidR="00867720">
          <w:rPr>
            <w:noProof/>
          </w:rPr>
          <w:t>15</w:t>
        </w:r>
      </w:fldSimple>
      <w:r>
        <w:t xml:space="preserve">. </w:t>
      </w:r>
      <w:r w:rsidR="0062466C">
        <w:t>Sự đ</w:t>
      </w:r>
      <w:r w:rsidR="00581D1D" w:rsidRPr="004918F9">
        <w:rPr>
          <w:rFonts w:cs="Times New Roman"/>
          <w:szCs w:val="26"/>
        </w:rPr>
        <w:t>áp ứ</w:t>
      </w:r>
      <w:r w:rsidR="00C90BDC" w:rsidRPr="004918F9">
        <w:rPr>
          <w:rFonts w:cs="Times New Roman"/>
          <w:szCs w:val="26"/>
        </w:rPr>
        <w:t>ng yêu cầu</w:t>
      </w:r>
      <w:r w:rsidR="00581D1D" w:rsidRPr="004918F9">
        <w:rPr>
          <w:rFonts w:cs="Times New Roman"/>
          <w:szCs w:val="26"/>
        </w:rPr>
        <w:t xml:space="preserve"> về QLRBV và thương mại lâm sản </w:t>
      </w:r>
      <w:r w:rsidR="0062466C">
        <w:rPr>
          <w:rFonts w:cs="Times New Roman"/>
          <w:szCs w:val="26"/>
        </w:rPr>
        <w:t>của DN</w:t>
      </w:r>
      <w:bookmarkEnd w:id="79"/>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1635"/>
        <w:gridCol w:w="1605"/>
        <w:gridCol w:w="1825"/>
      </w:tblGrid>
      <w:tr w:rsidR="006362E8" w:rsidRPr="006362E8" w14:paraId="7EC62868" w14:textId="77777777" w:rsidTr="0062466C">
        <w:trPr>
          <w:trHeight w:val="310"/>
        </w:trPr>
        <w:tc>
          <w:tcPr>
            <w:tcW w:w="4135" w:type="dxa"/>
            <w:vMerge w:val="restart"/>
            <w:shd w:val="clear" w:color="auto" w:fill="auto"/>
            <w:noWrap/>
            <w:vAlign w:val="center"/>
            <w:hideMark/>
          </w:tcPr>
          <w:p w14:paraId="39D9E169" w14:textId="7C7B1CDA" w:rsidR="006362E8" w:rsidRPr="006362E8" w:rsidRDefault="003361D2" w:rsidP="006362E8">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Chỉ số</w:t>
            </w:r>
          </w:p>
        </w:tc>
        <w:tc>
          <w:tcPr>
            <w:tcW w:w="5065" w:type="dxa"/>
            <w:gridSpan w:val="3"/>
            <w:shd w:val="clear" w:color="auto" w:fill="auto"/>
            <w:noWrap/>
            <w:vAlign w:val="center"/>
            <w:hideMark/>
          </w:tcPr>
          <w:p w14:paraId="5712940A" w14:textId="0787AFDE" w:rsidR="006362E8" w:rsidRPr="006362E8" w:rsidRDefault="007C532A" w:rsidP="006362E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Tỷ lệ số DN </w:t>
            </w:r>
            <w:r w:rsidRPr="00E22CE2">
              <w:rPr>
                <w:rFonts w:ascii="Times New Roman" w:eastAsia="Times New Roman" w:hAnsi="Times New Roman" w:cs="Times New Roman"/>
                <w:b/>
                <w:bCs/>
                <w:color w:val="000000"/>
                <w:sz w:val="24"/>
                <w:szCs w:val="24"/>
              </w:rPr>
              <w:t>thực hiện</w:t>
            </w:r>
            <w:r>
              <w:rPr>
                <w:rFonts w:ascii="Times New Roman" w:eastAsia="Times New Roman" w:hAnsi="Times New Roman" w:cs="Times New Roman"/>
                <w:b/>
                <w:bCs/>
                <w:color w:val="000000"/>
                <w:sz w:val="24"/>
                <w:szCs w:val="24"/>
              </w:rPr>
              <w:t xml:space="preserve"> (%)</w:t>
            </w:r>
          </w:p>
        </w:tc>
      </w:tr>
      <w:tr w:rsidR="006362E8" w:rsidRPr="006362E8" w14:paraId="43FA4271" w14:textId="77777777" w:rsidTr="00951033">
        <w:trPr>
          <w:trHeight w:val="310"/>
        </w:trPr>
        <w:tc>
          <w:tcPr>
            <w:tcW w:w="4135" w:type="dxa"/>
            <w:vMerge/>
            <w:shd w:val="clear" w:color="auto" w:fill="auto"/>
            <w:noWrap/>
            <w:vAlign w:val="center"/>
            <w:hideMark/>
          </w:tcPr>
          <w:p w14:paraId="130929C0" w14:textId="0A0332DF" w:rsidR="006362E8" w:rsidRPr="006362E8" w:rsidRDefault="006362E8" w:rsidP="006362E8">
            <w:pPr>
              <w:spacing w:after="0" w:line="240" w:lineRule="auto"/>
              <w:rPr>
                <w:rFonts w:ascii="Times New Roman" w:eastAsia="Times New Roman" w:hAnsi="Times New Roman" w:cs="Times New Roman"/>
                <w:b/>
                <w:bCs/>
                <w:color w:val="000000"/>
                <w:sz w:val="24"/>
                <w:szCs w:val="24"/>
              </w:rPr>
            </w:pPr>
          </w:p>
        </w:tc>
        <w:tc>
          <w:tcPr>
            <w:tcW w:w="1635" w:type="dxa"/>
            <w:shd w:val="clear" w:color="auto" w:fill="auto"/>
            <w:noWrap/>
            <w:vAlign w:val="center"/>
            <w:hideMark/>
          </w:tcPr>
          <w:p w14:paraId="619369EA" w14:textId="77777777" w:rsidR="006362E8" w:rsidRPr="006362E8" w:rsidRDefault="006362E8" w:rsidP="00053E62">
            <w:pPr>
              <w:spacing w:after="0" w:line="240" w:lineRule="auto"/>
              <w:jc w:val="center"/>
              <w:rPr>
                <w:rFonts w:ascii="Times New Roman" w:eastAsia="Times New Roman" w:hAnsi="Times New Roman" w:cs="Times New Roman"/>
                <w:b/>
                <w:bCs/>
                <w:color w:val="000000"/>
                <w:sz w:val="24"/>
                <w:szCs w:val="24"/>
              </w:rPr>
            </w:pPr>
            <w:r w:rsidRPr="006362E8">
              <w:rPr>
                <w:rFonts w:ascii="Times New Roman" w:eastAsia="Times New Roman" w:hAnsi="Times New Roman" w:cs="Times New Roman"/>
                <w:b/>
                <w:bCs/>
                <w:color w:val="000000"/>
                <w:sz w:val="24"/>
                <w:szCs w:val="24"/>
              </w:rPr>
              <w:t>DN vừa</w:t>
            </w:r>
          </w:p>
        </w:tc>
        <w:tc>
          <w:tcPr>
            <w:tcW w:w="1605" w:type="dxa"/>
            <w:shd w:val="clear" w:color="auto" w:fill="auto"/>
            <w:noWrap/>
            <w:vAlign w:val="center"/>
            <w:hideMark/>
          </w:tcPr>
          <w:p w14:paraId="6F531491" w14:textId="77777777" w:rsidR="006362E8" w:rsidRPr="006362E8" w:rsidRDefault="006362E8" w:rsidP="00053E62">
            <w:pPr>
              <w:spacing w:after="0" w:line="240" w:lineRule="auto"/>
              <w:jc w:val="center"/>
              <w:rPr>
                <w:rFonts w:ascii="Times New Roman" w:eastAsia="Times New Roman" w:hAnsi="Times New Roman" w:cs="Times New Roman"/>
                <w:b/>
                <w:bCs/>
                <w:color w:val="000000"/>
                <w:sz w:val="24"/>
                <w:szCs w:val="24"/>
              </w:rPr>
            </w:pPr>
            <w:r w:rsidRPr="006362E8">
              <w:rPr>
                <w:rFonts w:ascii="Times New Roman" w:eastAsia="Times New Roman" w:hAnsi="Times New Roman" w:cs="Times New Roman"/>
                <w:b/>
                <w:bCs/>
                <w:color w:val="000000"/>
                <w:sz w:val="24"/>
                <w:szCs w:val="24"/>
              </w:rPr>
              <w:t>DN nhỏ</w:t>
            </w:r>
          </w:p>
        </w:tc>
        <w:tc>
          <w:tcPr>
            <w:tcW w:w="1825" w:type="dxa"/>
            <w:shd w:val="clear" w:color="auto" w:fill="auto"/>
            <w:noWrap/>
            <w:vAlign w:val="center"/>
            <w:hideMark/>
          </w:tcPr>
          <w:p w14:paraId="6148E15B" w14:textId="209F3D65" w:rsidR="006362E8" w:rsidRPr="006362E8" w:rsidRDefault="006362E8" w:rsidP="00053E62">
            <w:pPr>
              <w:spacing w:after="0" w:line="240" w:lineRule="auto"/>
              <w:jc w:val="center"/>
              <w:rPr>
                <w:rFonts w:ascii="Times New Roman" w:eastAsia="Times New Roman" w:hAnsi="Times New Roman" w:cs="Times New Roman"/>
                <w:b/>
                <w:bCs/>
                <w:color w:val="000000"/>
                <w:sz w:val="24"/>
                <w:szCs w:val="24"/>
              </w:rPr>
            </w:pPr>
            <w:r w:rsidRPr="006362E8">
              <w:rPr>
                <w:rFonts w:ascii="Times New Roman" w:eastAsia="Times New Roman" w:hAnsi="Times New Roman" w:cs="Times New Roman"/>
                <w:b/>
                <w:bCs/>
                <w:color w:val="000000"/>
                <w:sz w:val="24"/>
                <w:szCs w:val="24"/>
              </w:rPr>
              <w:t>DN S</w:t>
            </w:r>
            <w:r w:rsidR="00951033">
              <w:rPr>
                <w:rFonts w:ascii="Times New Roman" w:eastAsia="Times New Roman" w:hAnsi="Times New Roman" w:cs="Times New Roman"/>
                <w:b/>
                <w:bCs/>
                <w:color w:val="000000"/>
                <w:sz w:val="24"/>
                <w:szCs w:val="24"/>
              </w:rPr>
              <w:t xml:space="preserve">iêu </w:t>
            </w:r>
            <w:r w:rsidRPr="006362E8">
              <w:rPr>
                <w:rFonts w:ascii="Times New Roman" w:eastAsia="Times New Roman" w:hAnsi="Times New Roman" w:cs="Times New Roman"/>
                <w:b/>
                <w:bCs/>
                <w:color w:val="000000"/>
                <w:sz w:val="24"/>
                <w:szCs w:val="24"/>
              </w:rPr>
              <w:t>nhỏ</w:t>
            </w:r>
          </w:p>
        </w:tc>
      </w:tr>
      <w:tr w:rsidR="006362E8" w:rsidRPr="006362E8" w14:paraId="7AACAC28" w14:textId="77777777" w:rsidTr="00951033">
        <w:trPr>
          <w:trHeight w:val="310"/>
        </w:trPr>
        <w:tc>
          <w:tcPr>
            <w:tcW w:w="4135" w:type="dxa"/>
            <w:shd w:val="clear" w:color="auto" w:fill="auto"/>
            <w:noWrap/>
            <w:vAlign w:val="bottom"/>
            <w:hideMark/>
          </w:tcPr>
          <w:p w14:paraId="72D3AF7B" w14:textId="77777777" w:rsidR="006362E8" w:rsidRPr="006362E8" w:rsidRDefault="006362E8" w:rsidP="006362E8">
            <w:pPr>
              <w:spacing w:after="0" w:line="240" w:lineRule="auto"/>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Có tiêu chuẩn, thủ tục truy cập</w:t>
            </w:r>
          </w:p>
        </w:tc>
        <w:tc>
          <w:tcPr>
            <w:tcW w:w="1635" w:type="dxa"/>
            <w:shd w:val="clear" w:color="auto" w:fill="auto"/>
            <w:noWrap/>
            <w:vAlign w:val="bottom"/>
            <w:hideMark/>
          </w:tcPr>
          <w:p w14:paraId="3DFFF7FF" w14:textId="26198109" w:rsidR="006362E8" w:rsidRPr="006362E8" w:rsidRDefault="006362E8" w:rsidP="00053E62">
            <w:pPr>
              <w:spacing w:after="0" w:line="240" w:lineRule="auto"/>
              <w:jc w:val="center"/>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91,7</w:t>
            </w:r>
          </w:p>
        </w:tc>
        <w:tc>
          <w:tcPr>
            <w:tcW w:w="1605" w:type="dxa"/>
            <w:shd w:val="clear" w:color="auto" w:fill="auto"/>
            <w:noWrap/>
            <w:vAlign w:val="bottom"/>
            <w:hideMark/>
          </w:tcPr>
          <w:p w14:paraId="1FD9C449" w14:textId="042F2077" w:rsidR="006362E8" w:rsidRPr="006362E8" w:rsidRDefault="006362E8" w:rsidP="00053E62">
            <w:pPr>
              <w:spacing w:after="0" w:line="240" w:lineRule="auto"/>
              <w:jc w:val="center"/>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64,8</w:t>
            </w:r>
          </w:p>
        </w:tc>
        <w:tc>
          <w:tcPr>
            <w:tcW w:w="1825" w:type="dxa"/>
            <w:shd w:val="clear" w:color="auto" w:fill="auto"/>
            <w:noWrap/>
            <w:vAlign w:val="bottom"/>
            <w:hideMark/>
          </w:tcPr>
          <w:p w14:paraId="004BE569" w14:textId="71575631" w:rsidR="006362E8" w:rsidRPr="006362E8" w:rsidRDefault="006362E8" w:rsidP="00053E62">
            <w:pPr>
              <w:spacing w:after="0" w:line="240" w:lineRule="auto"/>
              <w:jc w:val="center"/>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w:t>
            </w:r>
          </w:p>
        </w:tc>
      </w:tr>
      <w:tr w:rsidR="006362E8" w:rsidRPr="006362E8" w14:paraId="46F3D2CD" w14:textId="77777777" w:rsidTr="00951033">
        <w:trPr>
          <w:trHeight w:val="310"/>
        </w:trPr>
        <w:tc>
          <w:tcPr>
            <w:tcW w:w="4135" w:type="dxa"/>
            <w:shd w:val="clear" w:color="auto" w:fill="auto"/>
            <w:noWrap/>
            <w:vAlign w:val="bottom"/>
            <w:hideMark/>
          </w:tcPr>
          <w:p w14:paraId="4D557185" w14:textId="77777777" w:rsidR="006362E8" w:rsidRPr="006362E8" w:rsidRDefault="006362E8" w:rsidP="006362E8">
            <w:pPr>
              <w:spacing w:after="0" w:line="240" w:lineRule="auto"/>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Có thủ tục đánh giá rủi ro</w:t>
            </w:r>
          </w:p>
        </w:tc>
        <w:tc>
          <w:tcPr>
            <w:tcW w:w="1635" w:type="dxa"/>
            <w:shd w:val="clear" w:color="auto" w:fill="auto"/>
            <w:noWrap/>
            <w:vAlign w:val="bottom"/>
            <w:hideMark/>
          </w:tcPr>
          <w:p w14:paraId="61F0CE43" w14:textId="148F445B" w:rsidR="006362E8" w:rsidRPr="006362E8" w:rsidRDefault="006362E8" w:rsidP="00053E62">
            <w:pPr>
              <w:spacing w:after="0" w:line="240" w:lineRule="auto"/>
              <w:jc w:val="center"/>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77,8</w:t>
            </w:r>
          </w:p>
        </w:tc>
        <w:tc>
          <w:tcPr>
            <w:tcW w:w="1605" w:type="dxa"/>
            <w:shd w:val="clear" w:color="auto" w:fill="auto"/>
            <w:noWrap/>
            <w:vAlign w:val="bottom"/>
            <w:hideMark/>
          </w:tcPr>
          <w:p w14:paraId="6E25BD19" w14:textId="062EED04" w:rsidR="006362E8" w:rsidRPr="006362E8" w:rsidRDefault="006362E8" w:rsidP="00053E62">
            <w:pPr>
              <w:spacing w:after="0" w:line="240" w:lineRule="auto"/>
              <w:jc w:val="center"/>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51,9</w:t>
            </w:r>
          </w:p>
        </w:tc>
        <w:tc>
          <w:tcPr>
            <w:tcW w:w="1825" w:type="dxa"/>
            <w:shd w:val="clear" w:color="auto" w:fill="auto"/>
            <w:noWrap/>
            <w:vAlign w:val="bottom"/>
            <w:hideMark/>
          </w:tcPr>
          <w:p w14:paraId="38D46357" w14:textId="3D8DF112" w:rsidR="006362E8" w:rsidRPr="006362E8" w:rsidRDefault="006362E8" w:rsidP="00053E62">
            <w:pPr>
              <w:spacing w:after="0" w:line="240" w:lineRule="auto"/>
              <w:jc w:val="center"/>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w:t>
            </w:r>
          </w:p>
        </w:tc>
      </w:tr>
      <w:tr w:rsidR="006362E8" w:rsidRPr="006362E8" w14:paraId="34464016" w14:textId="77777777" w:rsidTr="00951033">
        <w:trPr>
          <w:trHeight w:val="310"/>
        </w:trPr>
        <w:tc>
          <w:tcPr>
            <w:tcW w:w="4135" w:type="dxa"/>
            <w:shd w:val="clear" w:color="auto" w:fill="auto"/>
            <w:noWrap/>
            <w:vAlign w:val="bottom"/>
            <w:hideMark/>
          </w:tcPr>
          <w:p w14:paraId="12EAE648" w14:textId="77777777" w:rsidR="006362E8" w:rsidRPr="006362E8" w:rsidRDefault="006362E8" w:rsidP="006362E8">
            <w:pPr>
              <w:spacing w:after="0" w:line="240" w:lineRule="auto"/>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Có quy trình giảm thiểu rủi ro</w:t>
            </w:r>
          </w:p>
        </w:tc>
        <w:tc>
          <w:tcPr>
            <w:tcW w:w="1635" w:type="dxa"/>
            <w:shd w:val="clear" w:color="auto" w:fill="auto"/>
            <w:noWrap/>
            <w:vAlign w:val="bottom"/>
            <w:hideMark/>
          </w:tcPr>
          <w:p w14:paraId="58910988" w14:textId="2B0E2540" w:rsidR="006362E8" w:rsidRPr="006362E8" w:rsidRDefault="006362E8" w:rsidP="00053E62">
            <w:pPr>
              <w:spacing w:after="0" w:line="240" w:lineRule="auto"/>
              <w:jc w:val="center"/>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77,8</w:t>
            </w:r>
          </w:p>
        </w:tc>
        <w:tc>
          <w:tcPr>
            <w:tcW w:w="1605" w:type="dxa"/>
            <w:shd w:val="clear" w:color="auto" w:fill="auto"/>
            <w:noWrap/>
            <w:vAlign w:val="bottom"/>
            <w:hideMark/>
          </w:tcPr>
          <w:p w14:paraId="4F279B25" w14:textId="1FC2D10A" w:rsidR="006362E8" w:rsidRPr="006362E8" w:rsidRDefault="006362E8" w:rsidP="00053E62">
            <w:pPr>
              <w:spacing w:after="0" w:line="240" w:lineRule="auto"/>
              <w:jc w:val="center"/>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51,9</w:t>
            </w:r>
          </w:p>
        </w:tc>
        <w:tc>
          <w:tcPr>
            <w:tcW w:w="1825" w:type="dxa"/>
            <w:shd w:val="clear" w:color="auto" w:fill="auto"/>
            <w:noWrap/>
            <w:vAlign w:val="bottom"/>
            <w:hideMark/>
          </w:tcPr>
          <w:p w14:paraId="3D77B422" w14:textId="4289903E" w:rsidR="006362E8" w:rsidRPr="006362E8" w:rsidRDefault="006362E8" w:rsidP="00053E62">
            <w:pPr>
              <w:spacing w:after="0" w:line="240" w:lineRule="auto"/>
              <w:jc w:val="center"/>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w:t>
            </w:r>
          </w:p>
        </w:tc>
      </w:tr>
      <w:tr w:rsidR="006362E8" w:rsidRPr="006362E8" w14:paraId="023F82D8" w14:textId="77777777" w:rsidTr="00951033">
        <w:trPr>
          <w:trHeight w:val="310"/>
        </w:trPr>
        <w:tc>
          <w:tcPr>
            <w:tcW w:w="4135" w:type="dxa"/>
            <w:shd w:val="clear" w:color="auto" w:fill="auto"/>
            <w:noWrap/>
            <w:vAlign w:val="bottom"/>
            <w:hideMark/>
          </w:tcPr>
          <w:p w14:paraId="06156DA1" w14:textId="77777777" w:rsidR="006362E8" w:rsidRPr="006362E8" w:rsidRDefault="006362E8" w:rsidP="006362E8">
            <w:pPr>
              <w:spacing w:after="0" w:line="240" w:lineRule="auto"/>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Lưu trữ hồ sơ trong 5 năm</w:t>
            </w:r>
          </w:p>
        </w:tc>
        <w:tc>
          <w:tcPr>
            <w:tcW w:w="1635" w:type="dxa"/>
            <w:shd w:val="clear" w:color="auto" w:fill="auto"/>
            <w:noWrap/>
            <w:vAlign w:val="bottom"/>
            <w:hideMark/>
          </w:tcPr>
          <w:p w14:paraId="7F1B6099" w14:textId="798ABD0C" w:rsidR="006362E8" w:rsidRPr="006362E8" w:rsidRDefault="006362E8" w:rsidP="00053E62">
            <w:pPr>
              <w:spacing w:after="0" w:line="240" w:lineRule="auto"/>
              <w:jc w:val="center"/>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100,0</w:t>
            </w:r>
          </w:p>
        </w:tc>
        <w:tc>
          <w:tcPr>
            <w:tcW w:w="1605" w:type="dxa"/>
            <w:shd w:val="clear" w:color="auto" w:fill="auto"/>
            <w:noWrap/>
            <w:vAlign w:val="bottom"/>
            <w:hideMark/>
          </w:tcPr>
          <w:p w14:paraId="5855C6BD" w14:textId="004A86C0" w:rsidR="006362E8" w:rsidRPr="006362E8" w:rsidRDefault="006362E8" w:rsidP="00053E62">
            <w:pPr>
              <w:spacing w:after="0" w:line="240" w:lineRule="auto"/>
              <w:jc w:val="center"/>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96,3</w:t>
            </w:r>
          </w:p>
        </w:tc>
        <w:tc>
          <w:tcPr>
            <w:tcW w:w="1825" w:type="dxa"/>
            <w:shd w:val="clear" w:color="auto" w:fill="auto"/>
            <w:noWrap/>
            <w:vAlign w:val="bottom"/>
            <w:hideMark/>
          </w:tcPr>
          <w:p w14:paraId="6DB635EC" w14:textId="5AB8CBCD" w:rsidR="006362E8" w:rsidRPr="006362E8" w:rsidRDefault="006362E8" w:rsidP="00053E62">
            <w:pPr>
              <w:spacing w:after="0" w:line="240" w:lineRule="auto"/>
              <w:jc w:val="center"/>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33,3</w:t>
            </w:r>
          </w:p>
        </w:tc>
      </w:tr>
      <w:tr w:rsidR="006362E8" w:rsidRPr="006362E8" w14:paraId="52BF53B6" w14:textId="77777777" w:rsidTr="00951033">
        <w:trPr>
          <w:trHeight w:val="310"/>
        </w:trPr>
        <w:tc>
          <w:tcPr>
            <w:tcW w:w="4135" w:type="dxa"/>
            <w:shd w:val="clear" w:color="auto" w:fill="auto"/>
            <w:noWrap/>
            <w:vAlign w:val="bottom"/>
            <w:hideMark/>
          </w:tcPr>
          <w:p w14:paraId="598B3F5B" w14:textId="77777777" w:rsidR="006362E8" w:rsidRPr="006362E8" w:rsidRDefault="006362E8" w:rsidP="006362E8">
            <w:pPr>
              <w:spacing w:after="0" w:line="240" w:lineRule="auto"/>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Thực hiện vận hành hệ thống</w:t>
            </w:r>
          </w:p>
        </w:tc>
        <w:tc>
          <w:tcPr>
            <w:tcW w:w="1635" w:type="dxa"/>
            <w:shd w:val="clear" w:color="auto" w:fill="auto"/>
            <w:noWrap/>
            <w:vAlign w:val="bottom"/>
            <w:hideMark/>
          </w:tcPr>
          <w:p w14:paraId="4E0A6A51" w14:textId="13E1E9F2" w:rsidR="006362E8" w:rsidRPr="006362E8" w:rsidRDefault="006362E8" w:rsidP="00053E62">
            <w:pPr>
              <w:spacing w:after="0" w:line="240" w:lineRule="auto"/>
              <w:jc w:val="center"/>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83,3</w:t>
            </w:r>
          </w:p>
        </w:tc>
        <w:tc>
          <w:tcPr>
            <w:tcW w:w="1605" w:type="dxa"/>
            <w:shd w:val="clear" w:color="auto" w:fill="auto"/>
            <w:noWrap/>
            <w:vAlign w:val="bottom"/>
            <w:hideMark/>
          </w:tcPr>
          <w:p w14:paraId="009D7142" w14:textId="0097D01A" w:rsidR="006362E8" w:rsidRPr="006362E8" w:rsidRDefault="006362E8" w:rsidP="00053E62">
            <w:pPr>
              <w:spacing w:after="0" w:line="240" w:lineRule="auto"/>
              <w:jc w:val="center"/>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61,1</w:t>
            </w:r>
          </w:p>
        </w:tc>
        <w:tc>
          <w:tcPr>
            <w:tcW w:w="1825" w:type="dxa"/>
            <w:shd w:val="clear" w:color="auto" w:fill="auto"/>
            <w:noWrap/>
            <w:vAlign w:val="bottom"/>
            <w:hideMark/>
          </w:tcPr>
          <w:p w14:paraId="330E9D8F" w14:textId="2397EB41" w:rsidR="006362E8" w:rsidRPr="006362E8" w:rsidRDefault="006362E8" w:rsidP="00053E62">
            <w:pPr>
              <w:spacing w:after="0" w:line="240" w:lineRule="auto"/>
              <w:jc w:val="center"/>
              <w:rPr>
                <w:rFonts w:ascii="Times New Roman" w:eastAsia="Times New Roman" w:hAnsi="Times New Roman" w:cs="Times New Roman"/>
                <w:color w:val="000000"/>
                <w:sz w:val="24"/>
                <w:szCs w:val="24"/>
              </w:rPr>
            </w:pPr>
            <w:r w:rsidRPr="006362E8">
              <w:rPr>
                <w:rFonts w:ascii="Times New Roman" w:eastAsia="Times New Roman" w:hAnsi="Times New Roman" w:cs="Times New Roman"/>
                <w:color w:val="000000"/>
                <w:sz w:val="24"/>
                <w:szCs w:val="24"/>
              </w:rPr>
              <w:t>-</w:t>
            </w:r>
          </w:p>
        </w:tc>
      </w:tr>
    </w:tbl>
    <w:p w14:paraId="4798319F" w14:textId="75D8C058" w:rsidR="00581D1D" w:rsidRPr="0062466C" w:rsidRDefault="007C532A" w:rsidP="0062466C">
      <w:pPr>
        <w:jc w:val="right"/>
        <w:rPr>
          <w:rFonts w:ascii="Times New Roman" w:hAnsi="Times New Roman" w:cs="Times New Roman"/>
          <w:i/>
          <w:iCs/>
        </w:rPr>
      </w:pPr>
      <w:r w:rsidRPr="00B42959">
        <w:rPr>
          <w:rFonts w:ascii="Times New Roman" w:hAnsi="Times New Roman" w:cs="Times New Roman"/>
          <w:i/>
        </w:rPr>
        <w:t>Nguồn: Kết quả khảo sát 45 DNCBG quy mô nhỏ và vừa, năm 2022</w:t>
      </w:r>
      <w:r>
        <w:rPr>
          <w:rFonts w:ascii="Times New Roman" w:hAnsi="Times New Roman" w:cs="Times New Roman"/>
          <w:i/>
        </w:rPr>
        <w:t>.</w:t>
      </w:r>
    </w:p>
    <w:p w14:paraId="6861C531" w14:textId="6490E02D" w:rsidR="00896902" w:rsidRDefault="00782FD5" w:rsidP="00885C7B">
      <w:pPr>
        <w:ind w:firstLine="720"/>
        <w:jc w:val="both"/>
        <w:rPr>
          <w:rFonts w:ascii="Times New Roman" w:hAnsi="Times New Roman" w:cs="Times New Roman"/>
          <w:sz w:val="26"/>
          <w:szCs w:val="26"/>
        </w:rPr>
      </w:pPr>
      <w:r>
        <w:rPr>
          <w:rFonts w:ascii="Times New Roman" w:hAnsi="Times New Roman" w:cs="Times New Roman"/>
          <w:sz w:val="26"/>
          <w:szCs w:val="26"/>
        </w:rPr>
        <w:t xml:space="preserve">Như vậy, các tỉnh </w:t>
      </w:r>
      <w:r w:rsidR="00E61451">
        <w:rPr>
          <w:rFonts w:ascii="Times New Roman" w:hAnsi="Times New Roman" w:cs="Times New Roman"/>
          <w:sz w:val="26"/>
          <w:szCs w:val="26"/>
        </w:rPr>
        <w:t>Tuyên Quang</w:t>
      </w:r>
      <w:r>
        <w:rPr>
          <w:rFonts w:ascii="Times New Roman" w:hAnsi="Times New Roman" w:cs="Times New Roman"/>
          <w:sz w:val="26"/>
          <w:szCs w:val="26"/>
        </w:rPr>
        <w:t xml:space="preserve"> và Nghệ An</w:t>
      </w:r>
      <w:r w:rsidR="00E61451">
        <w:rPr>
          <w:rFonts w:ascii="Times New Roman" w:hAnsi="Times New Roman" w:cs="Times New Roman"/>
          <w:sz w:val="26"/>
          <w:szCs w:val="26"/>
        </w:rPr>
        <w:t>,</w:t>
      </w:r>
      <w:r>
        <w:rPr>
          <w:rFonts w:ascii="Times New Roman" w:hAnsi="Times New Roman" w:cs="Times New Roman"/>
          <w:sz w:val="26"/>
          <w:szCs w:val="26"/>
        </w:rPr>
        <w:t xml:space="preserve"> nơi có các DN CBG quy mô siêu nhỏ chiếm tỷ lệ lớn cần chú trọng </w:t>
      </w:r>
      <w:r w:rsidR="00885C7B">
        <w:rPr>
          <w:rFonts w:ascii="Times New Roman" w:hAnsi="Times New Roman" w:cs="Times New Roman"/>
          <w:sz w:val="26"/>
          <w:szCs w:val="26"/>
        </w:rPr>
        <w:t xml:space="preserve">các </w:t>
      </w:r>
      <w:r>
        <w:rPr>
          <w:rFonts w:ascii="Times New Roman" w:hAnsi="Times New Roman" w:cs="Times New Roman"/>
          <w:sz w:val="26"/>
          <w:szCs w:val="26"/>
        </w:rPr>
        <w:t xml:space="preserve">vấn đề </w:t>
      </w:r>
      <w:r w:rsidR="00885C7B">
        <w:rPr>
          <w:rFonts w:ascii="Times New Roman" w:hAnsi="Times New Roman" w:cs="Times New Roman"/>
          <w:sz w:val="26"/>
          <w:szCs w:val="26"/>
        </w:rPr>
        <w:t>liên quan đối với hệ thống trách nhiệm giải trình của doanh nghiệp để đảm bảo gỗ hợp pháp</w:t>
      </w:r>
      <w:r>
        <w:rPr>
          <w:rFonts w:ascii="Times New Roman" w:hAnsi="Times New Roman" w:cs="Times New Roman"/>
          <w:sz w:val="26"/>
          <w:szCs w:val="26"/>
        </w:rPr>
        <w:t>.</w:t>
      </w:r>
      <w:r w:rsidR="00885C7B">
        <w:rPr>
          <w:rFonts w:ascii="Times New Roman" w:hAnsi="Times New Roman" w:cs="Times New Roman"/>
          <w:sz w:val="26"/>
          <w:szCs w:val="26"/>
        </w:rPr>
        <w:t xml:space="preserve"> </w:t>
      </w:r>
      <w:r>
        <w:rPr>
          <w:rFonts w:ascii="Times New Roman" w:hAnsi="Times New Roman" w:cs="Times New Roman"/>
          <w:sz w:val="26"/>
          <w:szCs w:val="26"/>
        </w:rPr>
        <w:t xml:space="preserve">Đặc biệt cần nâng cao nhận thức về trách nhiệm tuân thủ trong việc thực hiện trách nhiệm giải trình và lưu giữ bằng chứng về quản lý rừng bền vững và thương mại lâm sản </w:t>
      </w:r>
      <w:r w:rsidR="00053E62">
        <w:rPr>
          <w:rFonts w:ascii="Times New Roman" w:hAnsi="Times New Roman" w:cs="Times New Roman"/>
          <w:sz w:val="26"/>
          <w:szCs w:val="26"/>
        </w:rPr>
        <w:t xml:space="preserve">cho các DN nhỏ và siêu nhỏ </w:t>
      </w:r>
      <w:r>
        <w:rPr>
          <w:rFonts w:ascii="Times New Roman" w:hAnsi="Times New Roman" w:cs="Times New Roman"/>
          <w:sz w:val="26"/>
          <w:szCs w:val="26"/>
        </w:rPr>
        <w:t xml:space="preserve">để tổ chức và quản lý chuỗi cung đảm bảo yêu cầu truy xuất nguồn gốc </w:t>
      </w:r>
      <w:r w:rsidR="00885C7B">
        <w:rPr>
          <w:rFonts w:ascii="Times New Roman" w:hAnsi="Times New Roman" w:cs="Times New Roman"/>
          <w:sz w:val="26"/>
          <w:szCs w:val="26"/>
        </w:rPr>
        <w:t xml:space="preserve">thúc đẩy quản lý rừng bền vững và thương mại lâm sản có trách nhiệm. </w:t>
      </w:r>
      <w:r w:rsidR="00876414">
        <w:rPr>
          <w:rFonts w:ascii="Times New Roman" w:hAnsi="Times New Roman" w:cs="Times New Roman"/>
          <w:sz w:val="26"/>
          <w:szCs w:val="26"/>
        </w:rPr>
        <w:t xml:space="preserve"> </w:t>
      </w:r>
    </w:p>
    <w:p w14:paraId="0A4EDD71" w14:textId="77777777" w:rsidR="00355208" w:rsidRPr="00F679B1" w:rsidRDefault="00355208" w:rsidP="00F679B1">
      <w:pPr>
        <w:pStyle w:val="Heading2"/>
      </w:pPr>
      <w:bookmarkStart w:id="80" w:name="_Toc113833213"/>
      <w:r w:rsidRPr="00F679B1">
        <w:t xml:space="preserve">6.3 Khả năng đáp ứng quy định về </w:t>
      </w:r>
      <w:r w:rsidR="00C90BDC" w:rsidRPr="00F679B1">
        <w:t xml:space="preserve">vấn đề </w:t>
      </w:r>
      <w:r w:rsidRPr="00F679B1">
        <w:t>lao động</w:t>
      </w:r>
      <w:bookmarkEnd w:id="80"/>
    </w:p>
    <w:p w14:paraId="0E91E4B6" w14:textId="20E6B6A9" w:rsidR="00355208" w:rsidRDefault="00355208" w:rsidP="00F22105">
      <w:pPr>
        <w:spacing w:after="120"/>
        <w:ind w:firstLine="720"/>
        <w:jc w:val="both"/>
        <w:rPr>
          <w:rFonts w:ascii="Times New Roman" w:hAnsi="Times New Roman" w:cs="Times New Roman"/>
          <w:sz w:val="26"/>
          <w:szCs w:val="26"/>
        </w:rPr>
      </w:pPr>
      <w:r>
        <w:rPr>
          <w:rFonts w:ascii="Times New Roman" w:hAnsi="Times New Roman" w:cs="Times New Roman"/>
          <w:sz w:val="26"/>
          <w:szCs w:val="26"/>
        </w:rPr>
        <w:t>Đánh giá khả năng đáp ứng các quy định về lao động của DN</w:t>
      </w:r>
      <w:r w:rsidR="001848BE">
        <w:rPr>
          <w:rFonts w:ascii="Times New Roman" w:hAnsi="Times New Roman" w:cs="Times New Roman"/>
          <w:sz w:val="26"/>
          <w:szCs w:val="26"/>
        </w:rPr>
        <w:t>CBG</w:t>
      </w:r>
      <w:r>
        <w:rPr>
          <w:rFonts w:ascii="Times New Roman" w:hAnsi="Times New Roman" w:cs="Times New Roman"/>
          <w:sz w:val="26"/>
          <w:szCs w:val="26"/>
        </w:rPr>
        <w:t xml:space="preserve">NVV tập trung vào các </w:t>
      </w:r>
      <w:r w:rsidR="001848BE">
        <w:rPr>
          <w:rFonts w:ascii="Times New Roman" w:hAnsi="Times New Roman" w:cs="Times New Roman"/>
          <w:sz w:val="26"/>
          <w:szCs w:val="26"/>
        </w:rPr>
        <w:t xml:space="preserve">vấn đề </w:t>
      </w:r>
      <w:r>
        <w:rPr>
          <w:rFonts w:ascii="Times New Roman" w:hAnsi="Times New Roman" w:cs="Times New Roman"/>
          <w:sz w:val="26"/>
          <w:szCs w:val="26"/>
        </w:rPr>
        <w:t>sau:</w:t>
      </w:r>
    </w:p>
    <w:p w14:paraId="0DFFD77D" w14:textId="7BF260DE" w:rsidR="00355208" w:rsidRPr="00667071" w:rsidRDefault="00355208">
      <w:pPr>
        <w:pStyle w:val="ListParagraph"/>
        <w:numPr>
          <w:ilvl w:val="0"/>
          <w:numId w:val="17"/>
        </w:numPr>
        <w:spacing w:after="120"/>
        <w:jc w:val="both"/>
        <w:rPr>
          <w:rFonts w:ascii="Times New Roman" w:hAnsi="Times New Roman" w:cs="Times New Roman"/>
          <w:sz w:val="26"/>
          <w:szCs w:val="26"/>
        </w:rPr>
      </w:pPr>
      <w:r w:rsidRPr="00667071">
        <w:rPr>
          <w:rFonts w:ascii="Times New Roman" w:hAnsi="Times New Roman" w:cs="Times New Roman"/>
          <w:sz w:val="26"/>
          <w:szCs w:val="26"/>
        </w:rPr>
        <w:t>Tự do liên kết và thương lượng tập thể</w:t>
      </w:r>
      <w:r w:rsidR="00C05742">
        <w:rPr>
          <w:rFonts w:ascii="Times New Roman" w:hAnsi="Times New Roman" w:cs="Times New Roman"/>
          <w:sz w:val="26"/>
          <w:szCs w:val="26"/>
        </w:rPr>
        <w:t>;</w:t>
      </w:r>
    </w:p>
    <w:p w14:paraId="2AFA80D2" w14:textId="44B8E438" w:rsidR="00355208" w:rsidRPr="00667071" w:rsidRDefault="00355208">
      <w:pPr>
        <w:pStyle w:val="ListParagraph"/>
        <w:numPr>
          <w:ilvl w:val="0"/>
          <w:numId w:val="17"/>
        </w:numPr>
        <w:spacing w:after="120"/>
        <w:jc w:val="both"/>
        <w:rPr>
          <w:rFonts w:ascii="Times New Roman" w:hAnsi="Times New Roman" w:cs="Times New Roman"/>
          <w:sz w:val="26"/>
          <w:szCs w:val="26"/>
        </w:rPr>
      </w:pPr>
      <w:r w:rsidRPr="00667071">
        <w:rPr>
          <w:rFonts w:ascii="Times New Roman" w:hAnsi="Times New Roman" w:cs="Times New Roman"/>
          <w:sz w:val="26"/>
          <w:szCs w:val="26"/>
        </w:rPr>
        <w:t>Sử dụng lao động trẻ em, lao động chưa thành niên</w:t>
      </w:r>
      <w:r w:rsidR="00C05742">
        <w:rPr>
          <w:rFonts w:ascii="Times New Roman" w:hAnsi="Times New Roman" w:cs="Times New Roman"/>
          <w:sz w:val="26"/>
          <w:szCs w:val="26"/>
        </w:rPr>
        <w:t>;</w:t>
      </w:r>
    </w:p>
    <w:p w14:paraId="672CCAC8" w14:textId="263018E3" w:rsidR="00355208" w:rsidRPr="00667071" w:rsidRDefault="00355208">
      <w:pPr>
        <w:pStyle w:val="ListParagraph"/>
        <w:numPr>
          <w:ilvl w:val="0"/>
          <w:numId w:val="17"/>
        </w:numPr>
        <w:spacing w:after="120"/>
        <w:jc w:val="both"/>
        <w:rPr>
          <w:rFonts w:ascii="Times New Roman" w:hAnsi="Times New Roman" w:cs="Times New Roman"/>
          <w:sz w:val="26"/>
          <w:szCs w:val="26"/>
        </w:rPr>
      </w:pPr>
      <w:r w:rsidRPr="00667071">
        <w:rPr>
          <w:rFonts w:ascii="Times New Roman" w:hAnsi="Times New Roman" w:cs="Times New Roman"/>
          <w:sz w:val="26"/>
          <w:szCs w:val="26"/>
        </w:rPr>
        <w:t>Tạo điều kiện làm việc cho phụ nữ</w:t>
      </w:r>
      <w:r w:rsidR="00C05742">
        <w:rPr>
          <w:rFonts w:ascii="Times New Roman" w:hAnsi="Times New Roman" w:cs="Times New Roman"/>
          <w:sz w:val="26"/>
          <w:szCs w:val="26"/>
        </w:rPr>
        <w:t>;</w:t>
      </w:r>
    </w:p>
    <w:p w14:paraId="3C6C5A56" w14:textId="392113A9" w:rsidR="00355208" w:rsidRPr="00667071" w:rsidRDefault="00355208">
      <w:pPr>
        <w:pStyle w:val="ListParagraph"/>
        <w:numPr>
          <w:ilvl w:val="0"/>
          <w:numId w:val="17"/>
        </w:numPr>
        <w:spacing w:after="120"/>
        <w:jc w:val="both"/>
        <w:rPr>
          <w:rFonts w:ascii="Times New Roman" w:hAnsi="Times New Roman" w:cs="Times New Roman"/>
          <w:sz w:val="26"/>
          <w:szCs w:val="26"/>
        </w:rPr>
      </w:pPr>
      <w:r w:rsidRPr="00667071">
        <w:rPr>
          <w:rFonts w:ascii="Times New Roman" w:hAnsi="Times New Roman" w:cs="Times New Roman"/>
          <w:sz w:val="26"/>
          <w:szCs w:val="26"/>
        </w:rPr>
        <w:t>Thời gian làm việc và Trả lương thỏa đáng</w:t>
      </w:r>
      <w:r w:rsidR="00C05742">
        <w:rPr>
          <w:rFonts w:ascii="Times New Roman" w:hAnsi="Times New Roman" w:cs="Times New Roman"/>
          <w:sz w:val="26"/>
          <w:szCs w:val="26"/>
        </w:rPr>
        <w:t>;</w:t>
      </w:r>
    </w:p>
    <w:p w14:paraId="23D25C80" w14:textId="4F6E0BB2" w:rsidR="00355208" w:rsidRPr="00667071" w:rsidRDefault="00355208">
      <w:pPr>
        <w:pStyle w:val="ListParagraph"/>
        <w:numPr>
          <w:ilvl w:val="0"/>
          <w:numId w:val="17"/>
        </w:numPr>
        <w:spacing w:after="120"/>
        <w:jc w:val="both"/>
        <w:rPr>
          <w:rFonts w:ascii="Times New Roman" w:hAnsi="Times New Roman" w:cs="Times New Roman"/>
          <w:sz w:val="26"/>
          <w:szCs w:val="26"/>
        </w:rPr>
      </w:pPr>
      <w:r w:rsidRPr="00667071">
        <w:rPr>
          <w:rFonts w:ascii="Times New Roman" w:hAnsi="Times New Roman" w:cs="Times New Roman"/>
          <w:sz w:val="26"/>
          <w:szCs w:val="26"/>
        </w:rPr>
        <w:t>Điều kiện làm việc an toàn và đảm bảo sức khỏe</w:t>
      </w:r>
      <w:r w:rsidR="00C05742">
        <w:rPr>
          <w:rFonts w:ascii="Times New Roman" w:hAnsi="Times New Roman" w:cs="Times New Roman"/>
          <w:sz w:val="26"/>
          <w:szCs w:val="26"/>
        </w:rPr>
        <w:t>;</w:t>
      </w:r>
    </w:p>
    <w:p w14:paraId="58336A5F" w14:textId="4867DBDA" w:rsidR="00355208" w:rsidRPr="00667071" w:rsidRDefault="00355208">
      <w:pPr>
        <w:pStyle w:val="ListParagraph"/>
        <w:numPr>
          <w:ilvl w:val="0"/>
          <w:numId w:val="17"/>
        </w:numPr>
        <w:spacing w:after="120"/>
        <w:contextualSpacing w:val="0"/>
        <w:jc w:val="both"/>
        <w:rPr>
          <w:rFonts w:ascii="Times New Roman" w:hAnsi="Times New Roman" w:cs="Times New Roman"/>
          <w:sz w:val="26"/>
          <w:szCs w:val="26"/>
        </w:rPr>
      </w:pPr>
      <w:r w:rsidRPr="00667071">
        <w:rPr>
          <w:rFonts w:ascii="Times New Roman" w:hAnsi="Times New Roman" w:cs="Times New Roman"/>
          <w:sz w:val="26"/>
          <w:szCs w:val="26"/>
        </w:rPr>
        <w:t>Quan hệ lao động</w:t>
      </w:r>
      <w:r w:rsidR="00C05742">
        <w:rPr>
          <w:rFonts w:ascii="Times New Roman" w:hAnsi="Times New Roman" w:cs="Times New Roman"/>
          <w:sz w:val="26"/>
          <w:szCs w:val="26"/>
        </w:rPr>
        <w:t>.</w:t>
      </w:r>
    </w:p>
    <w:p w14:paraId="4784B07A" w14:textId="22B79F33" w:rsidR="00355208" w:rsidRPr="00D55CB0" w:rsidRDefault="00144420" w:rsidP="00144420">
      <w:pPr>
        <w:pStyle w:val="Heading3"/>
        <w:rPr>
          <w:rFonts w:cs="Times New Roman"/>
          <w:b/>
          <w:szCs w:val="26"/>
        </w:rPr>
      </w:pPr>
      <w:bookmarkStart w:id="81" w:name="_Toc113833214"/>
      <w:r>
        <w:rPr>
          <w:lang w:val="it-IT"/>
        </w:rPr>
        <w:t xml:space="preserve">6.3.1 </w:t>
      </w:r>
      <w:r w:rsidR="00D55CB0" w:rsidRPr="00144420">
        <w:rPr>
          <w:lang w:val="it-IT"/>
        </w:rPr>
        <w:t xml:space="preserve">Đáp ứng yêu cầu </w:t>
      </w:r>
      <w:r w:rsidR="00F22105">
        <w:rPr>
          <w:lang w:val="it-IT"/>
        </w:rPr>
        <w:t xml:space="preserve">tự do liên kết </w:t>
      </w:r>
      <w:r w:rsidR="00FF0B8C">
        <w:rPr>
          <w:lang w:val="it-IT"/>
        </w:rPr>
        <w:t xml:space="preserve">và </w:t>
      </w:r>
      <w:r w:rsidR="00D55CB0" w:rsidRPr="00144420">
        <w:rPr>
          <w:lang w:val="it-IT"/>
        </w:rPr>
        <w:t>thương lượng tập thể</w:t>
      </w:r>
      <w:r w:rsidR="00FF0B8C">
        <w:rPr>
          <w:lang w:val="it-IT"/>
        </w:rPr>
        <w:t xml:space="preserve"> NLĐ</w:t>
      </w:r>
      <w:bookmarkEnd w:id="81"/>
    </w:p>
    <w:p w14:paraId="48731CB9" w14:textId="5BF95ED1" w:rsidR="00D55CB0" w:rsidRDefault="00F22105" w:rsidP="00F22105">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Trong bối cảnh tổ chức công đoàn được tổ chức chặt chẽ </w:t>
      </w:r>
      <w:r w:rsidR="00966DA0">
        <w:rPr>
          <w:rFonts w:ascii="Times New Roman" w:hAnsi="Times New Roman" w:cs="Times New Roman"/>
          <w:sz w:val="26"/>
          <w:szCs w:val="26"/>
        </w:rPr>
        <w:t xml:space="preserve">và có sự thống nhất tại các địa phương để bảo vệ quyền và lợi ích của của người lao động. Kết quả khảo sát 45 DNNVV trong lĩnh vực CBG không thực hiện việc kiểm chứng quyền tự do liên kết thông qua việc thành lập tổ chức đại diện khác ngoài tổ chức Công đoàn Việt Nam theo Chương </w:t>
      </w:r>
      <w:r w:rsidR="008A006B">
        <w:rPr>
          <w:rFonts w:ascii="Times New Roman" w:hAnsi="Times New Roman" w:cs="Times New Roman"/>
          <w:sz w:val="26"/>
          <w:szCs w:val="26"/>
        </w:rPr>
        <w:t xml:space="preserve">13, Bộ luật Lao động, 2019. Do đó, nội dung đánh giá </w:t>
      </w:r>
      <w:r w:rsidR="00450021">
        <w:rPr>
          <w:rFonts w:ascii="Times New Roman" w:hAnsi="Times New Roman" w:cs="Times New Roman"/>
          <w:sz w:val="26"/>
          <w:szCs w:val="26"/>
        </w:rPr>
        <w:t>khả năng đ</w:t>
      </w:r>
      <w:r w:rsidR="00450021" w:rsidRPr="00D55CB0">
        <w:rPr>
          <w:rFonts w:ascii="Times New Roman" w:hAnsi="Times New Roman" w:cs="Times New Roman"/>
          <w:sz w:val="26"/>
          <w:szCs w:val="26"/>
        </w:rPr>
        <w:t xml:space="preserve">áp ứng yêu cầu về tự do liên kết </w:t>
      </w:r>
      <w:r w:rsidR="008A006B">
        <w:rPr>
          <w:rFonts w:ascii="Times New Roman" w:hAnsi="Times New Roman" w:cs="Times New Roman"/>
          <w:sz w:val="26"/>
          <w:szCs w:val="26"/>
        </w:rPr>
        <w:t xml:space="preserve">là để </w:t>
      </w:r>
      <w:r w:rsidR="00450021" w:rsidRPr="00D55CB0">
        <w:rPr>
          <w:rFonts w:ascii="Times New Roman" w:hAnsi="Times New Roman" w:cs="Times New Roman"/>
          <w:sz w:val="26"/>
          <w:szCs w:val="26"/>
        </w:rPr>
        <w:t>thương lượng tập thể</w:t>
      </w:r>
      <w:r w:rsidR="00450021">
        <w:rPr>
          <w:rFonts w:ascii="Times New Roman" w:hAnsi="Times New Roman" w:cs="Times New Roman"/>
          <w:sz w:val="26"/>
          <w:szCs w:val="26"/>
        </w:rPr>
        <w:t xml:space="preserve"> của</w:t>
      </w:r>
      <w:r w:rsidR="008A006B">
        <w:rPr>
          <w:rFonts w:ascii="Times New Roman" w:hAnsi="Times New Roman" w:cs="Times New Roman"/>
          <w:sz w:val="26"/>
          <w:szCs w:val="26"/>
        </w:rPr>
        <w:t xml:space="preserve"> NLĐ thông qua tổ chức công đoàn cơ sở tại các </w:t>
      </w:r>
      <w:r w:rsidR="00450021">
        <w:rPr>
          <w:rFonts w:ascii="Times New Roman" w:hAnsi="Times New Roman" w:cs="Times New Roman"/>
          <w:sz w:val="26"/>
          <w:szCs w:val="26"/>
        </w:rPr>
        <w:t>doanh nghiệp</w:t>
      </w:r>
      <w:r w:rsidR="008A006B">
        <w:rPr>
          <w:rFonts w:ascii="Times New Roman" w:hAnsi="Times New Roman" w:cs="Times New Roman"/>
          <w:sz w:val="26"/>
          <w:szCs w:val="26"/>
        </w:rPr>
        <w:t xml:space="preserve">. Vì vậy, nội dung đánh giá đáp ứng yêu cầu này được </w:t>
      </w:r>
      <w:r w:rsidR="00450021">
        <w:rPr>
          <w:rFonts w:ascii="Times New Roman" w:hAnsi="Times New Roman" w:cs="Times New Roman"/>
          <w:sz w:val="26"/>
          <w:szCs w:val="26"/>
        </w:rPr>
        <w:t xml:space="preserve">dựa </w:t>
      </w:r>
      <w:r w:rsidR="008A006B">
        <w:rPr>
          <w:rFonts w:ascii="Times New Roman" w:hAnsi="Times New Roman" w:cs="Times New Roman"/>
          <w:sz w:val="26"/>
          <w:szCs w:val="26"/>
        </w:rPr>
        <w:t xml:space="preserve">vào </w:t>
      </w:r>
      <w:r w:rsidR="00D55CB0" w:rsidRPr="00D55CB0">
        <w:rPr>
          <w:rFonts w:ascii="Times New Roman" w:hAnsi="Times New Roman" w:cs="Times New Roman"/>
          <w:sz w:val="26"/>
          <w:szCs w:val="26"/>
        </w:rPr>
        <w:t>04 chỉ số</w:t>
      </w:r>
      <w:r w:rsidR="00D55CB0">
        <w:rPr>
          <w:rFonts w:ascii="Times New Roman" w:hAnsi="Times New Roman" w:cs="Times New Roman"/>
          <w:sz w:val="26"/>
          <w:szCs w:val="26"/>
        </w:rPr>
        <w:t xml:space="preserve">, </w:t>
      </w:r>
      <w:r w:rsidR="00C05742">
        <w:rPr>
          <w:rFonts w:ascii="Times New Roman" w:hAnsi="Times New Roman" w:cs="Times New Roman"/>
          <w:sz w:val="26"/>
          <w:szCs w:val="26"/>
        </w:rPr>
        <w:t>bao gồm</w:t>
      </w:r>
      <w:r w:rsidR="009E5FB2">
        <w:rPr>
          <w:rFonts w:ascii="Times New Roman" w:hAnsi="Times New Roman" w:cs="Times New Roman"/>
          <w:sz w:val="26"/>
          <w:szCs w:val="26"/>
        </w:rPr>
        <w:t>:</w:t>
      </w:r>
    </w:p>
    <w:p w14:paraId="0321CE56" w14:textId="4A554E40" w:rsidR="00D55CB0" w:rsidRPr="00D55CB0" w:rsidRDefault="00D55CB0">
      <w:pPr>
        <w:pStyle w:val="ListParagraph"/>
        <w:numPr>
          <w:ilvl w:val="0"/>
          <w:numId w:val="22"/>
        </w:numPr>
        <w:spacing w:after="120"/>
        <w:jc w:val="both"/>
        <w:rPr>
          <w:rFonts w:ascii="Times New Roman" w:hAnsi="Times New Roman" w:cs="Times New Roman"/>
          <w:sz w:val="26"/>
          <w:szCs w:val="26"/>
        </w:rPr>
      </w:pPr>
      <w:r>
        <w:rPr>
          <w:rFonts w:ascii="Times New Roman" w:hAnsi="Times New Roman" w:cs="Times New Roman"/>
          <w:sz w:val="26"/>
          <w:szCs w:val="26"/>
        </w:rPr>
        <w:t>C</w:t>
      </w:r>
      <w:r w:rsidRPr="00D55CB0">
        <w:rPr>
          <w:rFonts w:ascii="Times New Roman" w:hAnsi="Times New Roman" w:cs="Times New Roman"/>
          <w:sz w:val="26"/>
          <w:szCs w:val="26"/>
        </w:rPr>
        <w:t>ó thành lập tổ chức công đoàn</w:t>
      </w:r>
      <w:r w:rsidR="009E5FB2">
        <w:rPr>
          <w:rFonts w:ascii="Times New Roman" w:hAnsi="Times New Roman" w:cs="Times New Roman"/>
          <w:sz w:val="26"/>
          <w:szCs w:val="26"/>
        </w:rPr>
        <w:t>;</w:t>
      </w:r>
      <w:r w:rsidRPr="00D55CB0">
        <w:rPr>
          <w:rFonts w:ascii="Times New Roman" w:hAnsi="Times New Roman" w:cs="Times New Roman"/>
          <w:sz w:val="26"/>
          <w:szCs w:val="26"/>
        </w:rPr>
        <w:t xml:space="preserve"> </w:t>
      </w:r>
    </w:p>
    <w:p w14:paraId="42F566A6" w14:textId="4FDEFFFE" w:rsidR="00D55CB0" w:rsidRPr="00D55CB0" w:rsidRDefault="001C4E2F">
      <w:pPr>
        <w:pStyle w:val="ListParagraph"/>
        <w:numPr>
          <w:ilvl w:val="0"/>
          <w:numId w:val="22"/>
        </w:numPr>
        <w:spacing w:after="120"/>
        <w:jc w:val="both"/>
        <w:rPr>
          <w:rFonts w:ascii="Times New Roman" w:hAnsi="Times New Roman" w:cs="Times New Roman"/>
          <w:sz w:val="26"/>
          <w:szCs w:val="26"/>
        </w:rPr>
      </w:pPr>
      <w:r>
        <w:rPr>
          <w:rFonts w:ascii="Times New Roman" w:hAnsi="Times New Roman" w:cs="Times New Roman"/>
          <w:sz w:val="26"/>
          <w:szCs w:val="26"/>
        </w:rPr>
        <w:lastRenderedPageBreak/>
        <w:t>N</w:t>
      </w:r>
      <w:r w:rsidRPr="00D55CB0">
        <w:rPr>
          <w:rFonts w:ascii="Times New Roman" w:hAnsi="Times New Roman" w:cs="Times New Roman"/>
          <w:sz w:val="26"/>
          <w:szCs w:val="26"/>
        </w:rPr>
        <w:t xml:space="preserve">gười lao động </w:t>
      </w:r>
      <w:r>
        <w:rPr>
          <w:rFonts w:ascii="Times New Roman" w:hAnsi="Times New Roman" w:cs="Times New Roman"/>
          <w:sz w:val="26"/>
          <w:szCs w:val="26"/>
        </w:rPr>
        <w:t>tham gia công đoàn</w:t>
      </w:r>
      <w:r w:rsidR="009E5FB2">
        <w:rPr>
          <w:rFonts w:ascii="Times New Roman" w:hAnsi="Times New Roman" w:cs="Times New Roman"/>
          <w:sz w:val="26"/>
          <w:szCs w:val="26"/>
        </w:rPr>
        <w:t>;</w:t>
      </w:r>
      <w:r>
        <w:rPr>
          <w:rFonts w:ascii="Times New Roman" w:hAnsi="Times New Roman" w:cs="Times New Roman"/>
          <w:sz w:val="26"/>
          <w:szCs w:val="26"/>
        </w:rPr>
        <w:t xml:space="preserve"> </w:t>
      </w:r>
    </w:p>
    <w:p w14:paraId="5B6FCAFE" w14:textId="716C9E6D" w:rsidR="00D55CB0" w:rsidRPr="00D55CB0" w:rsidRDefault="00D55CB0">
      <w:pPr>
        <w:pStyle w:val="ListParagraph"/>
        <w:numPr>
          <w:ilvl w:val="0"/>
          <w:numId w:val="22"/>
        </w:numPr>
        <w:spacing w:after="120"/>
        <w:jc w:val="both"/>
        <w:rPr>
          <w:rFonts w:ascii="Times New Roman" w:hAnsi="Times New Roman" w:cs="Times New Roman"/>
          <w:sz w:val="26"/>
          <w:szCs w:val="26"/>
        </w:rPr>
      </w:pPr>
      <w:r>
        <w:rPr>
          <w:rFonts w:ascii="Times New Roman" w:hAnsi="Times New Roman" w:cs="Times New Roman"/>
          <w:sz w:val="26"/>
          <w:szCs w:val="26"/>
        </w:rPr>
        <w:t>C</w:t>
      </w:r>
      <w:r w:rsidRPr="00D55CB0">
        <w:rPr>
          <w:rFonts w:ascii="Times New Roman" w:hAnsi="Times New Roman" w:cs="Times New Roman"/>
          <w:sz w:val="26"/>
          <w:szCs w:val="26"/>
        </w:rPr>
        <w:t xml:space="preserve">ung cấp thông tin </w:t>
      </w:r>
      <w:r>
        <w:rPr>
          <w:rFonts w:ascii="Times New Roman" w:hAnsi="Times New Roman" w:cs="Times New Roman"/>
          <w:sz w:val="26"/>
          <w:szCs w:val="26"/>
        </w:rPr>
        <w:t>về hoạt động công đoàn</w:t>
      </w:r>
      <w:r w:rsidR="009E5FB2">
        <w:rPr>
          <w:rFonts w:ascii="Times New Roman" w:hAnsi="Times New Roman" w:cs="Times New Roman"/>
          <w:sz w:val="26"/>
          <w:szCs w:val="26"/>
        </w:rPr>
        <w:t>;</w:t>
      </w:r>
      <w:r w:rsidRPr="00D55CB0">
        <w:rPr>
          <w:rFonts w:ascii="Times New Roman" w:hAnsi="Times New Roman" w:cs="Times New Roman"/>
          <w:sz w:val="26"/>
          <w:szCs w:val="26"/>
        </w:rPr>
        <w:t xml:space="preserve"> </w:t>
      </w:r>
    </w:p>
    <w:p w14:paraId="6B06B033" w14:textId="5BEA8F2E" w:rsidR="00B57CF6" w:rsidRDefault="00D55CB0" w:rsidP="00B57CF6">
      <w:pPr>
        <w:pStyle w:val="ListParagraph"/>
        <w:numPr>
          <w:ilvl w:val="0"/>
          <w:numId w:val="22"/>
        </w:numPr>
        <w:spacing w:after="120"/>
        <w:jc w:val="both"/>
        <w:rPr>
          <w:rFonts w:ascii="Times New Roman" w:hAnsi="Times New Roman" w:cs="Times New Roman"/>
          <w:sz w:val="26"/>
          <w:szCs w:val="26"/>
        </w:rPr>
      </w:pPr>
      <w:r>
        <w:rPr>
          <w:rFonts w:ascii="Times New Roman" w:hAnsi="Times New Roman" w:cs="Times New Roman"/>
          <w:sz w:val="26"/>
          <w:szCs w:val="26"/>
        </w:rPr>
        <w:t>Tổ chức đ</w:t>
      </w:r>
      <w:r w:rsidRPr="00D55CB0">
        <w:rPr>
          <w:rFonts w:ascii="Times New Roman" w:hAnsi="Times New Roman" w:cs="Times New Roman"/>
          <w:sz w:val="26"/>
          <w:szCs w:val="26"/>
        </w:rPr>
        <w:t>ối thoại tại nơi làm việc và thương lượng tập thể</w:t>
      </w:r>
      <w:r w:rsidR="009E5FB2">
        <w:rPr>
          <w:rFonts w:ascii="Times New Roman" w:hAnsi="Times New Roman" w:cs="Times New Roman"/>
          <w:sz w:val="26"/>
          <w:szCs w:val="26"/>
        </w:rPr>
        <w:t>;</w:t>
      </w:r>
      <w:r w:rsidRPr="00D55CB0">
        <w:rPr>
          <w:rFonts w:ascii="Times New Roman" w:hAnsi="Times New Roman" w:cs="Times New Roman"/>
          <w:sz w:val="26"/>
          <w:szCs w:val="26"/>
        </w:rPr>
        <w:t xml:space="preserve"> </w:t>
      </w:r>
    </w:p>
    <w:p w14:paraId="15DD3312" w14:textId="2DDCFD85" w:rsidR="00D55CB0" w:rsidRDefault="0016133A" w:rsidP="0016133A">
      <w:pPr>
        <w:pStyle w:val="Caption"/>
        <w:rPr>
          <w:rFonts w:cs="Times New Roman"/>
          <w:szCs w:val="26"/>
        </w:rPr>
      </w:pPr>
      <w:bookmarkStart w:id="82" w:name="_Toc113833172"/>
      <w:r>
        <w:t xml:space="preserve">Bảng </w:t>
      </w:r>
      <w:fldSimple w:instr=" SEQ Bảng \* ARABIC ">
        <w:r w:rsidR="00867720">
          <w:rPr>
            <w:noProof/>
          </w:rPr>
          <w:t>16</w:t>
        </w:r>
      </w:fldSimple>
      <w:r>
        <w:t xml:space="preserve">. </w:t>
      </w:r>
      <w:r w:rsidR="00F36627">
        <w:rPr>
          <w:rFonts w:cs="Times New Roman"/>
          <w:szCs w:val="26"/>
        </w:rPr>
        <w:t>Đ</w:t>
      </w:r>
      <w:r w:rsidR="004918F9" w:rsidRPr="00F36627">
        <w:rPr>
          <w:rFonts w:cs="Times New Roman"/>
          <w:szCs w:val="26"/>
        </w:rPr>
        <w:t xml:space="preserve">áp ứng </w:t>
      </w:r>
      <w:r w:rsidR="00F36627" w:rsidRPr="00F36627">
        <w:rPr>
          <w:rFonts w:cs="Times New Roman"/>
          <w:szCs w:val="26"/>
        </w:rPr>
        <w:t xml:space="preserve">yêu cầu </w:t>
      </w:r>
      <w:r w:rsidR="00B12916">
        <w:rPr>
          <w:rFonts w:cs="Times New Roman"/>
          <w:szCs w:val="26"/>
        </w:rPr>
        <w:t xml:space="preserve">tham gia công đoàn và </w:t>
      </w:r>
      <w:r w:rsidR="00F36627" w:rsidRPr="00F36627">
        <w:rPr>
          <w:rFonts w:cs="Times New Roman"/>
          <w:szCs w:val="26"/>
        </w:rPr>
        <w:t>thương lượng tập thể</w:t>
      </w:r>
      <w:r w:rsidR="00F36627">
        <w:rPr>
          <w:rFonts w:cs="Times New Roman"/>
          <w:szCs w:val="26"/>
        </w:rPr>
        <w:t xml:space="preserve"> </w:t>
      </w:r>
      <w:r w:rsidR="00B12916">
        <w:rPr>
          <w:rFonts w:cs="Times New Roman"/>
          <w:szCs w:val="26"/>
        </w:rPr>
        <w:t>NLĐ</w:t>
      </w:r>
      <w:bookmarkEnd w:id="82"/>
    </w:p>
    <w:tbl>
      <w:tblPr>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1440"/>
        <w:gridCol w:w="1350"/>
        <w:gridCol w:w="1365"/>
      </w:tblGrid>
      <w:tr w:rsidR="00DB08FD" w:rsidRPr="00DB08FD" w14:paraId="50A6FFD0" w14:textId="77777777" w:rsidTr="00412094">
        <w:trPr>
          <w:trHeight w:val="288"/>
        </w:trPr>
        <w:tc>
          <w:tcPr>
            <w:tcW w:w="5035" w:type="dxa"/>
            <w:vMerge w:val="restart"/>
            <w:shd w:val="clear" w:color="auto" w:fill="auto"/>
            <w:noWrap/>
            <w:vAlign w:val="center"/>
            <w:hideMark/>
          </w:tcPr>
          <w:p w14:paraId="200D8B91" w14:textId="478EC369" w:rsidR="00DB08FD" w:rsidRPr="00DB08FD" w:rsidRDefault="00B020FA" w:rsidP="00DB08F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Chỉ số</w:t>
            </w:r>
          </w:p>
        </w:tc>
        <w:tc>
          <w:tcPr>
            <w:tcW w:w="4155" w:type="dxa"/>
            <w:gridSpan w:val="3"/>
            <w:shd w:val="clear" w:color="auto" w:fill="auto"/>
            <w:noWrap/>
            <w:vAlign w:val="bottom"/>
            <w:hideMark/>
          </w:tcPr>
          <w:p w14:paraId="742F2B8F" w14:textId="2652D980" w:rsidR="00DB08FD" w:rsidRPr="00DB08FD" w:rsidRDefault="00053E62" w:rsidP="00DB08F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Tỷ lệ số DN </w:t>
            </w:r>
            <w:r w:rsidRPr="00E22CE2">
              <w:rPr>
                <w:rFonts w:ascii="Times New Roman" w:eastAsia="Times New Roman" w:hAnsi="Times New Roman" w:cs="Times New Roman"/>
                <w:b/>
                <w:bCs/>
                <w:color w:val="000000"/>
                <w:sz w:val="24"/>
                <w:szCs w:val="24"/>
              </w:rPr>
              <w:t>thực hiện</w:t>
            </w:r>
            <w:r>
              <w:rPr>
                <w:rFonts w:ascii="Times New Roman" w:eastAsia="Times New Roman" w:hAnsi="Times New Roman" w:cs="Times New Roman"/>
                <w:b/>
                <w:bCs/>
                <w:color w:val="000000"/>
                <w:sz w:val="24"/>
                <w:szCs w:val="24"/>
              </w:rPr>
              <w:t xml:space="preserve"> (%)</w:t>
            </w:r>
          </w:p>
        </w:tc>
      </w:tr>
      <w:tr w:rsidR="00DB08FD" w:rsidRPr="00DB08FD" w14:paraId="3CB41822" w14:textId="77777777" w:rsidTr="00412094">
        <w:trPr>
          <w:trHeight w:val="288"/>
        </w:trPr>
        <w:tc>
          <w:tcPr>
            <w:tcW w:w="5035" w:type="dxa"/>
            <w:vMerge/>
            <w:shd w:val="clear" w:color="auto" w:fill="auto"/>
            <w:noWrap/>
            <w:vAlign w:val="bottom"/>
            <w:hideMark/>
          </w:tcPr>
          <w:p w14:paraId="31B0B9F0" w14:textId="3A5C32A6" w:rsidR="00DB08FD" w:rsidRPr="00DB08FD" w:rsidRDefault="00DB08FD" w:rsidP="00DB08FD">
            <w:pPr>
              <w:spacing w:after="0" w:line="240" w:lineRule="auto"/>
              <w:rPr>
                <w:rFonts w:ascii="Times New Roman" w:eastAsia="Times New Roman" w:hAnsi="Times New Roman" w:cs="Times New Roman"/>
                <w:b/>
                <w:bCs/>
                <w:color w:val="000000"/>
                <w:sz w:val="24"/>
                <w:szCs w:val="24"/>
              </w:rPr>
            </w:pPr>
          </w:p>
        </w:tc>
        <w:tc>
          <w:tcPr>
            <w:tcW w:w="1440" w:type="dxa"/>
            <w:shd w:val="clear" w:color="auto" w:fill="auto"/>
            <w:noWrap/>
            <w:vAlign w:val="bottom"/>
            <w:hideMark/>
          </w:tcPr>
          <w:p w14:paraId="63D9EAD3" w14:textId="77777777" w:rsidR="00DB08FD" w:rsidRPr="00DB08FD" w:rsidRDefault="00DB08FD" w:rsidP="00053E62">
            <w:pPr>
              <w:spacing w:after="0" w:line="240" w:lineRule="auto"/>
              <w:jc w:val="center"/>
              <w:rPr>
                <w:rFonts w:ascii="Times New Roman" w:eastAsia="Times New Roman" w:hAnsi="Times New Roman" w:cs="Times New Roman"/>
                <w:b/>
                <w:bCs/>
                <w:color w:val="000000"/>
                <w:sz w:val="24"/>
                <w:szCs w:val="24"/>
              </w:rPr>
            </w:pPr>
            <w:r w:rsidRPr="00DB08FD">
              <w:rPr>
                <w:rFonts w:ascii="Times New Roman" w:eastAsia="Times New Roman" w:hAnsi="Times New Roman" w:cs="Times New Roman"/>
                <w:b/>
                <w:bCs/>
                <w:color w:val="000000"/>
                <w:sz w:val="24"/>
                <w:szCs w:val="24"/>
              </w:rPr>
              <w:t>DN vừa</w:t>
            </w:r>
          </w:p>
        </w:tc>
        <w:tc>
          <w:tcPr>
            <w:tcW w:w="1350" w:type="dxa"/>
            <w:shd w:val="clear" w:color="auto" w:fill="auto"/>
            <w:noWrap/>
            <w:vAlign w:val="bottom"/>
            <w:hideMark/>
          </w:tcPr>
          <w:p w14:paraId="3A129B29" w14:textId="77777777" w:rsidR="00DB08FD" w:rsidRPr="00DB08FD" w:rsidRDefault="00DB08FD" w:rsidP="00053E62">
            <w:pPr>
              <w:spacing w:after="0" w:line="240" w:lineRule="auto"/>
              <w:jc w:val="center"/>
              <w:rPr>
                <w:rFonts w:ascii="Times New Roman" w:eastAsia="Times New Roman" w:hAnsi="Times New Roman" w:cs="Times New Roman"/>
                <w:b/>
                <w:bCs/>
                <w:color w:val="000000"/>
                <w:sz w:val="24"/>
                <w:szCs w:val="24"/>
              </w:rPr>
            </w:pPr>
            <w:r w:rsidRPr="00DB08FD">
              <w:rPr>
                <w:rFonts w:ascii="Times New Roman" w:eastAsia="Times New Roman" w:hAnsi="Times New Roman" w:cs="Times New Roman"/>
                <w:b/>
                <w:bCs/>
                <w:color w:val="000000"/>
                <w:sz w:val="24"/>
                <w:szCs w:val="24"/>
              </w:rPr>
              <w:t>DN nhỏ</w:t>
            </w:r>
          </w:p>
        </w:tc>
        <w:tc>
          <w:tcPr>
            <w:tcW w:w="1361" w:type="dxa"/>
            <w:shd w:val="clear" w:color="auto" w:fill="auto"/>
            <w:noWrap/>
            <w:vAlign w:val="bottom"/>
            <w:hideMark/>
          </w:tcPr>
          <w:p w14:paraId="76D74D0E" w14:textId="77777777" w:rsidR="00DB08FD" w:rsidRPr="00DB08FD" w:rsidRDefault="00DB08FD" w:rsidP="00053E62">
            <w:pPr>
              <w:spacing w:after="0" w:line="240" w:lineRule="auto"/>
              <w:jc w:val="center"/>
              <w:rPr>
                <w:rFonts w:ascii="Times New Roman" w:eastAsia="Times New Roman" w:hAnsi="Times New Roman" w:cs="Times New Roman"/>
                <w:b/>
                <w:bCs/>
                <w:color w:val="000000"/>
                <w:sz w:val="24"/>
                <w:szCs w:val="24"/>
              </w:rPr>
            </w:pPr>
            <w:r w:rsidRPr="00DB08FD">
              <w:rPr>
                <w:rFonts w:ascii="Times New Roman" w:eastAsia="Times New Roman" w:hAnsi="Times New Roman" w:cs="Times New Roman"/>
                <w:b/>
                <w:bCs/>
                <w:color w:val="000000"/>
                <w:sz w:val="24"/>
                <w:szCs w:val="24"/>
              </w:rPr>
              <w:t>DN S.nhỏ</w:t>
            </w:r>
          </w:p>
        </w:tc>
      </w:tr>
      <w:tr w:rsidR="00DB08FD" w:rsidRPr="00DB08FD" w14:paraId="1B947596" w14:textId="77777777" w:rsidTr="00412094">
        <w:trPr>
          <w:trHeight w:val="288"/>
        </w:trPr>
        <w:tc>
          <w:tcPr>
            <w:tcW w:w="5035" w:type="dxa"/>
            <w:shd w:val="clear" w:color="auto" w:fill="auto"/>
            <w:noWrap/>
            <w:vAlign w:val="bottom"/>
            <w:hideMark/>
          </w:tcPr>
          <w:p w14:paraId="640EA88A" w14:textId="77777777" w:rsidR="00DB08FD" w:rsidRPr="00DB08FD" w:rsidRDefault="00DB08FD" w:rsidP="00DB08FD">
            <w:pPr>
              <w:spacing w:after="0" w:line="240" w:lineRule="auto"/>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Số lao động BQ/DN</w:t>
            </w:r>
          </w:p>
        </w:tc>
        <w:tc>
          <w:tcPr>
            <w:tcW w:w="1440" w:type="dxa"/>
            <w:shd w:val="clear" w:color="auto" w:fill="auto"/>
            <w:noWrap/>
            <w:vAlign w:val="bottom"/>
            <w:hideMark/>
          </w:tcPr>
          <w:p w14:paraId="2164AE52" w14:textId="26E7656D" w:rsidR="00DB08FD" w:rsidRPr="00DB08FD" w:rsidRDefault="00DB08FD" w:rsidP="00DB08FD">
            <w:pPr>
              <w:spacing w:after="0" w:line="240" w:lineRule="auto"/>
              <w:jc w:val="center"/>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113,6</w:t>
            </w:r>
          </w:p>
        </w:tc>
        <w:tc>
          <w:tcPr>
            <w:tcW w:w="1350" w:type="dxa"/>
            <w:shd w:val="clear" w:color="auto" w:fill="auto"/>
            <w:noWrap/>
            <w:vAlign w:val="bottom"/>
            <w:hideMark/>
          </w:tcPr>
          <w:p w14:paraId="2E8040C1" w14:textId="01C0CA9A" w:rsidR="00DB08FD" w:rsidRPr="00DB08FD" w:rsidRDefault="00DB08FD" w:rsidP="00DB08FD">
            <w:pPr>
              <w:spacing w:after="0" w:line="240" w:lineRule="auto"/>
              <w:jc w:val="center"/>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72,2</w:t>
            </w:r>
          </w:p>
        </w:tc>
        <w:tc>
          <w:tcPr>
            <w:tcW w:w="1361" w:type="dxa"/>
            <w:shd w:val="clear" w:color="auto" w:fill="auto"/>
            <w:noWrap/>
            <w:vAlign w:val="bottom"/>
            <w:hideMark/>
          </w:tcPr>
          <w:p w14:paraId="0940F21A" w14:textId="327A4229" w:rsidR="00DB08FD" w:rsidRPr="00DB08FD" w:rsidRDefault="00DB08FD" w:rsidP="00DB08FD">
            <w:pPr>
              <w:spacing w:after="0" w:line="240" w:lineRule="auto"/>
              <w:jc w:val="center"/>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15,4</w:t>
            </w:r>
          </w:p>
        </w:tc>
      </w:tr>
      <w:tr w:rsidR="00DB08FD" w:rsidRPr="00DB08FD" w14:paraId="074BF425" w14:textId="77777777" w:rsidTr="00412094">
        <w:trPr>
          <w:trHeight w:val="288"/>
        </w:trPr>
        <w:tc>
          <w:tcPr>
            <w:tcW w:w="5035" w:type="dxa"/>
            <w:shd w:val="clear" w:color="auto" w:fill="auto"/>
            <w:noWrap/>
            <w:vAlign w:val="bottom"/>
            <w:hideMark/>
          </w:tcPr>
          <w:p w14:paraId="296FC06E" w14:textId="77777777" w:rsidR="00DB08FD" w:rsidRPr="00DB08FD" w:rsidRDefault="00DB08FD" w:rsidP="00DB08FD">
            <w:pPr>
              <w:spacing w:after="0" w:line="240" w:lineRule="auto"/>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 xml:space="preserve">Có thành lập tổ chức công đoàn </w:t>
            </w:r>
          </w:p>
        </w:tc>
        <w:tc>
          <w:tcPr>
            <w:tcW w:w="1440" w:type="dxa"/>
            <w:shd w:val="clear" w:color="auto" w:fill="auto"/>
            <w:noWrap/>
            <w:vAlign w:val="bottom"/>
            <w:hideMark/>
          </w:tcPr>
          <w:p w14:paraId="3F35F3A2" w14:textId="6272F8E3" w:rsidR="00DB08FD" w:rsidRPr="00DB08FD" w:rsidRDefault="00DB08FD" w:rsidP="00DB08FD">
            <w:pPr>
              <w:spacing w:after="0" w:line="240" w:lineRule="auto"/>
              <w:jc w:val="center"/>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66,7</w:t>
            </w:r>
          </w:p>
        </w:tc>
        <w:tc>
          <w:tcPr>
            <w:tcW w:w="1350" w:type="dxa"/>
            <w:shd w:val="clear" w:color="auto" w:fill="auto"/>
            <w:noWrap/>
            <w:vAlign w:val="bottom"/>
            <w:hideMark/>
          </w:tcPr>
          <w:p w14:paraId="13D0661F" w14:textId="25646087" w:rsidR="00DB08FD" w:rsidRPr="00DB08FD" w:rsidRDefault="00DB08FD" w:rsidP="00DB08FD">
            <w:pPr>
              <w:spacing w:after="0" w:line="240" w:lineRule="auto"/>
              <w:jc w:val="center"/>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48,1</w:t>
            </w:r>
          </w:p>
        </w:tc>
        <w:tc>
          <w:tcPr>
            <w:tcW w:w="1361" w:type="dxa"/>
            <w:shd w:val="clear" w:color="auto" w:fill="auto"/>
            <w:noWrap/>
            <w:vAlign w:val="bottom"/>
            <w:hideMark/>
          </w:tcPr>
          <w:p w14:paraId="3CEA65B0" w14:textId="72877A0D" w:rsidR="00DB08FD" w:rsidRPr="00DB08FD" w:rsidRDefault="00DB08FD" w:rsidP="00DB08FD">
            <w:pPr>
              <w:spacing w:after="0" w:line="240" w:lineRule="auto"/>
              <w:jc w:val="center"/>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w:t>
            </w:r>
          </w:p>
        </w:tc>
      </w:tr>
      <w:tr w:rsidR="00DB08FD" w:rsidRPr="00DB08FD" w14:paraId="533F358B" w14:textId="77777777" w:rsidTr="00412094">
        <w:trPr>
          <w:trHeight w:val="288"/>
        </w:trPr>
        <w:tc>
          <w:tcPr>
            <w:tcW w:w="5035" w:type="dxa"/>
            <w:shd w:val="clear" w:color="auto" w:fill="auto"/>
            <w:noWrap/>
            <w:vAlign w:val="bottom"/>
            <w:hideMark/>
          </w:tcPr>
          <w:p w14:paraId="07E1F5CE" w14:textId="299B38A4" w:rsidR="00DB08FD" w:rsidRPr="00DB08FD" w:rsidRDefault="00DB08FD" w:rsidP="00DB08FD">
            <w:pPr>
              <w:spacing w:after="0" w:line="240" w:lineRule="auto"/>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Người lao động tham gia công đoàn</w:t>
            </w:r>
          </w:p>
        </w:tc>
        <w:tc>
          <w:tcPr>
            <w:tcW w:w="1440" w:type="dxa"/>
            <w:shd w:val="clear" w:color="auto" w:fill="auto"/>
            <w:noWrap/>
            <w:vAlign w:val="bottom"/>
            <w:hideMark/>
          </w:tcPr>
          <w:p w14:paraId="029F8275" w14:textId="1DBED813" w:rsidR="00DB08FD" w:rsidRPr="00DB08FD" w:rsidRDefault="00DB08FD" w:rsidP="00DB08FD">
            <w:pPr>
              <w:spacing w:after="0" w:line="240" w:lineRule="auto"/>
              <w:jc w:val="center"/>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50,0</w:t>
            </w:r>
          </w:p>
        </w:tc>
        <w:tc>
          <w:tcPr>
            <w:tcW w:w="1350" w:type="dxa"/>
            <w:shd w:val="clear" w:color="auto" w:fill="auto"/>
            <w:noWrap/>
            <w:vAlign w:val="bottom"/>
            <w:hideMark/>
          </w:tcPr>
          <w:p w14:paraId="3C5C72D5" w14:textId="26C4AFD1" w:rsidR="00DB08FD" w:rsidRPr="00DB08FD" w:rsidRDefault="00DB08FD" w:rsidP="00DB08FD">
            <w:pPr>
              <w:spacing w:after="0" w:line="240" w:lineRule="auto"/>
              <w:jc w:val="center"/>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37,0</w:t>
            </w:r>
          </w:p>
        </w:tc>
        <w:tc>
          <w:tcPr>
            <w:tcW w:w="1361" w:type="dxa"/>
            <w:shd w:val="clear" w:color="auto" w:fill="auto"/>
            <w:noWrap/>
            <w:vAlign w:val="bottom"/>
            <w:hideMark/>
          </w:tcPr>
          <w:p w14:paraId="41AE354A" w14:textId="3DB9E813" w:rsidR="00DB08FD" w:rsidRPr="00DB08FD" w:rsidRDefault="00DB08FD" w:rsidP="00DB08FD">
            <w:pPr>
              <w:spacing w:after="0" w:line="240" w:lineRule="auto"/>
              <w:jc w:val="center"/>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w:t>
            </w:r>
          </w:p>
        </w:tc>
      </w:tr>
      <w:tr w:rsidR="00DB08FD" w:rsidRPr="00DB08FD" w14:paraId="087E2D82" w14:textId="77777777" w:rsidTr="00412094">
        <w:trPr>
          <w:trHeight w:val="288"/>
        </w:trPr>
        <w:tc>
          <w:tcPr>
            <w:tcW w:w="5035" w:type="dxa"/>
            <w:shd w:val="clear" w:color="auto" w:fill="auto"/>
            <w:noWrap/>
            <w:vAlign w:val="bottom"/>
            <w:hideMark/>
          </w:tcPr>
          <w:p w14:paraId="3AF5F149" w14:textId="77777777" w:rsidR="00DB08FD" w:rsidRPr="00DB08FD" w:rsidRDefault="00DB08FD" w:rsidP="00DB08FD">
            <w:pPr>
              <w:spacing w:after="0" w:line="240" w:lineRule="auto"/>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 xml:space="preserve">Cung cấp thông tin về hoạt động công đoàn </w:t>
            </w:r>
          </w:p>
        </w:tc>
        <w:tc>
          <w:tcPr>
            <w:tcW w:w="1440" w:type="dxa"/>
            <w:shd w:val="clear" w:color="auto" w:fill="auto"/>
            <w:noWrap/>
            <w:vAlign w:val="bottom"/>
            <w:hideMark/>
          </w:tcPr>
          <w:p w14:paraId="0836448E" w14:textId="151D6A77" w:rsidR="00DB08FD" w:rsidRPr="00DB08FD" w:rsidRDefault="00DB08FD" w:rsidP="00DB08FD">
            <w:pPr>
              <w:spacing w:after="0" w:line="240" w:lineRule="auto"/>
              <w:jc w:val="center"/>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27,8</w:t>
            </w:r>
          </w:p>
        </w:tc>
        <w:tc>
          <w:tcPr>
            <w:tcW w:w="1350" w:type="dxa"/>
            <w:shd w:val="clear" w:color="auto" w:fill="auto"/>
            <w:noWrap/>
            <w:vAlign w:val="bottom"/>
            <w:hideMark/>
          </w:tcPr>
          <w:p w14:paraId="24F0B68E" w14:textId="5DE0BDE6" w:rsidR="00DB08FD" w:rsidRPr="00DB08FD" w:rsidRDefault="00DB08FD" w:rsidP="00DB08FD">
            <w:pPr>
              <w:spacing w:after="0" w:line="240" w:lineRule="auto"/>
              <w:jc w:val="center"/>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33,3</w:t>
            </w:r>
          </w:p>
        </w:tc>
        <w:tc>
          <w:tcPr>
            <w:tcW w:w="1361" w:type="dxa"/>
            <w:shd w:val="clear" w:color="auto" w:fill="auto"/>
            <w:noWrap/>
            <w:vAlign w:val="bottom"/>
            <w:hideMark/>
          </w:tcPr>
          <w:p w14:paraId="41983D8D" w14:textId="294678B7" w:rsidR="00DB08FD" w:rsidRPr="00DB08FD" w:rsidRDefault="00DB08FD" w:rsidP="00DB08FD">
            <w:pPr>
              <w:spacing w:after="0" w:line="240" w:lineRule="auto"/>
              <w:jc w:val="center"/>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w:t>
            </w:r>
          </w:p>
        </w:tc>
      </w:tr>
      <w:tr w:rsidR="00DB08FD" w:rsidRPr="00DB08FD" w14:paraId="001A6FEC" w14:textId="77777777" w:rsidTr="00412094">
        <w:trPr>
          <w:trHeight w:val="288"/>
        </w:trPr>
        <w:tc>
          <w:tcPr>
            <w:tcW w:w="5035" w:type="dxa"/>
            <w:shd w:val="clear" w:color="auto" w:fill="auto"/>
            <w:noWrap/>
            <w:vAlign w:val="bottom"/>
            <w:hideMark/>
          </w:tcPr>
          <w:p w14:paraId="6BA47B30" w14:textId="77777777" w:rsidR="00DB08FD" w:rsidRPr="00DB08FD" w:rsidRDefault="00DB08FD" w:rsidP="00DB08FD">
            <w:pPr>
              <w:spacing w:after="0" w:line="240" w:lineRule="auto"/>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Đối thoại tại nơi làm việc và thương lượng tập thể</w:t>
            </w:r>
          </w:p>
        </w:tc>
        <w:tc>
          <w:tcPr>
            <w:tcW w:w="1440" w:type="dxa"/>
            <w:shd w:val="clear" w:color="auto" w:fill="auto"/>
            <w:noWrap/>
            <w:vAlign w:val="bottom"/>
            <w:hideMark/>
          </w:tcPr>
          <w:p w14:paraId="2016CBAA" w14:textId="64AF9F26" w:rsidR="00DB08FD" w:rsidRPr="00DB08FD" w:rsidRDefault="00DB08FD" w:rsidP="00DB08FD">
            <w:pPr>
              <w:spacing w:after="0" w:line="240" w:lineRule="auto"/>
              <w:jc w:val="center"/>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27,8</w:t>
            </w:r>
          </w:p>
        </w:tc>
        <w:tc>
          <w:tcPr>
            <w:tcW w:w="1350" w:type="dxa"/>
            <w:shd w:val="clear" w:color="auto" w:fill="auto"/>
            <w:noWrap/>
            <w:vAlign w:val="bottom"/>
            <w:hideMark/>
          </w:tcPr>
          <w:p w14:paraId="258FE98A" w14:textId="0A1B327C" w:rsidR="00DB08FD" w:rsidRPr="00DB08FD" w:rsidRDefault="00DB08FD" w:rsidP="00DB08FD">
            <w:pPr>
              <w:spacing w:after="0" w:line="240" w:lineRule="auto"/>
              <w:jc w:val="center"/>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22,2</w:t>
            </w:r>
          </w:p>
        </w:tc>
        <w:tc>
          <w:tcPr>
            <w:tcW w:w="1361" w:type="dxa"/>
            <w:shd w:val="clear" w:color="auto" w:fill="auto"/>
            <w:noWrap/>
            <w:vAlign w:val="bottom"/>
            <w:hideMark/>
          </w:tcPr>
          <w:p w14:paraId="1CFF1020" w14:textId="6DDC548B" w:rsidR="00DB08FD" w:rsidRPr="00DB08FD" w:rsidRDefault="00DB08FD" w:rsidP="00DB08FD">
            <w:pPr>
              <w:spacing w:after="0" w:line="240" w:lineRule="auto"/>
              <w:jc w:val="center"/>
              <w:rPr>
                <w:rFonts w:ascii="Times New Roman" w:eastAsia="Times New Roman" w:hAnsi="Times New Roman" w:cs="Times New Roman"/>
                <w:color w:val="000000"/>
                <w:sz w:val="24"/>
                <w:szCs w:val="24"/>
              </w:rPr>
            </w:pPr>
            <w:r w:rsidRPr="00DB08FD">
              <w:rPr>
                <w:rFonts w:ascii="Times New Roman" w:eastAsia="Times New Roman" w:hAnsi="Times New Roman" w:cs="Times New Roman"/>
                <w:color w:val="000000"/>
                <w:sz w:val="24"/>
                <w:szCs w:val="24"/>
              </w:rPr>
              <w:t>-</w:t>
            </w:r>
          </w:p>
        </w:tc>
      </w:tr>
    </w:tbl>
    <w:p w14:paraId="754CC5A6" w14:textId="77777777" w:rsidR="00053E62" w:rsidRPr="0062466C" w:rsidRDefault="00053E62" w:rsidP="00053E62">
      <w:pPr>
        <w:jc w:val="right"/>
        <w:rPr>
          <w:rFonts w:ascii="Times New Roman" w:hAnsi="Times New Roman" w:cs="Times New Roman"/>
          <w:i/>
          <w:iCs/>
        </w:rPr>
      </w:pPr>
      <w:r w:rsidRPr="00B42959">
        <w:rPr>
          <w:rFonts w:ascii="Times New Roman" w:hAnsi="Times New Roman" w:cs="Times New Roman"/>
          <w:i/>
        </w:rPr>
        <w:t>Nguồn: Kết quả khảo sát 45 DNCBG quy mô nhỏ và vừa, năm 2022</w:t>
      </w:r>
      <w:r>
        <w:rPr>
          <w:rFonts w:ascii="Times New Roman" w:hAnsi="Times New Roman" w:cs="Times New Roman"/>
          <w:i/>
        </w:rPr>
        <w:t>.</w:t>
      </w:r>
    </w:p>
    <w:p w14:paraId="720E10BF" w14:textId="2DEF0C80" w:rsidR="008A006B" w:rsidRDefault="00F36627" w:rsidP="001A7DE5">
      <w:pPr>
        <w:spacing w:after="120"/>
        <w:jc w:val="both"/>
        <w:rPr>
          <w:rFonts w:ascii="Times New Roman" w:hAnsi="Times New Roman" w:cs="Times New Roman"/>
          <w:sz w:val="26"/>
          <w:szCs w:val="26"/>
        </w:rPr>
      </w:pPr>
      <w:r>
        <w:rPr>
          <w:rFonts w:ascii="Times New Roman" w:hAnsi="Times New Roman" w:cs="Times New Roman"/>
          <w:sz w:val="26"/>
          <w:szCs w:val="26"/>
        </w:rPr>
        <w:tab/>
      </w:r>
      <w:r w:rsidR="008A006B">
        <w:rPr>
          <w:rFonts w:ascii="Times New Roman" w:hAnsi="Times New Roman" w:cs="Times New Roman"/>
          <w:sz w:val="26"/>
          <w:szCs w:val="26"/>
        </w:rPr>
        <w:t xml:space="preserve">Kết quả đánh giá được tổng hợp tại </w:t>
      </w:r>
      <w:r>
        <w:rPr>
          <w:rFonts w:ascii="Times New Roman" w:hAnsi="Times New Roman" w:cs="Times New Roman"/>
          <w:sz w:val="26"/>
          <w:szCs w:val="26"/>
        </w:rPr>
        <w:t xml:space="preserve">Bảng </w:t>
      </w:r>
      <w:r w:rsidR="00D42CF8">
        <w:rPr>
          <w:rFonts w:ascii="Times New Roman" w:hAnsi="Times New Roman" w:cs="Times New Roman"/>
          <w:sz w:val="26"/>
          <w:szCs w:val="26"/>
        </w:rPr>
        <w:t>1</w:t>
      </w:r>
      <w:r w:rsidR="00D2573A">
        <w:rPr>
          <w:rFonts w:ascii="Times New Roman" w:hAnsi="Times New Roman" w:cs="Times New Roman"/>
          <w:sz w:val="26"/>
          <w:szCs w:val="26"/>
        </w:rPr>
        <w:t>6</w:t>
      </w:r>
      <w:r>
        <w:rPr>
          <w:rFonts w:ascii="Times New Roman" w:hAnsi="Times New Roman" w:cs="Times New Roman"/>
          <w:sz w:val="26"/>
          <w:szCs w:val="26"/>
        </w:rPr>
        <w:t xml:space="preserve"> cho thấy</w:t>
      </w:r>
      <w:r w:rsidR="008A006B">
        <w:rPr>
          <w:rFonts w:ascii="Times New Roman" w:hAnsi="Times New Roman" w:cs="Times New Roman"/>
          <w:sz w:val="26"/>
          <w:szCs w:val="26"/>
        </w:rPr>
        <w:t xml:space="preserve">: </w:t>
      </w:r>
    </w:p>
    <w:p w14:paraId="3F0D2A15" w14:textId="77777777" w:rsidR="00E12138" w:rsidRDefault="00985E75" w:rsidP="00985E75">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E26121" w:rsidRPr="00985E75">
        <w:rPr>
          <w:rFonts w:ascii="Times New Roman" w:hAnsi="Times New Roman" w:cs="Times New Roman"/>
          <w:sz w:val="26"/>
          <w:szCs w:val="26"/>
        </w:rPr>
        <w:t xml:space="preserve">Số lao động bình quân </w:t>
      </w:r>
      <w:r>
        <w:rPr>
          <w:rFonts w:ascii="Times New Roman" w:hAnsi="Times New Roman" w:cs="Times New Roman"/>
          <w:sz w:val="26"/>
          <w:szCs w:val="26"/>
        </w:rPr>
        <w:t>t</w:t>
      </w:r>
      <w:r w:rsidR="00E26121" w:rsidRPr="00985E75">
        <w:rPr>
          <w:rFonts w:ascii="Times New Roman" w:hAnsi="Times New Roman" w:cs="Times New Roman"/>
          <w:sz w:val="26"/>
          <w:szCs w:val="26"/>
        </w:rPr>
        <w:t>rong mỗi DN vừa lớn hơn 1,6 lần so với DN nhỏ và 7,5 lần DN siêu nhỏ. Vì vậy, việc</w:t>
      </w:r>
      <w:r w:rsidR="00263618">
        <w:rPr>
          <w:rFonts w:ascii="Times New Roman" w:hAnsi="Times New Roman" w:cs="Times New Roman"/>
          <w:sz w:val="26"/>
          <w:szCs w:val="26"/>
        </w:rPr>
        <w:t xml:space="preserve"> thành lập tổ chức công đoàn ở mỗi nhóm DN này là rất khác nhau. Đối DN vừa, có khoảng 66,7% số DN có tổ chức công đoàn, lớn hơn</w:t>
      </w:r>
      <w:r w:rsidR="00E12138">
        <w:rPr>
          <w:rFonts w:ascii="Times New Roman" w:hAnsi="Times New Roman" w:cs="Times New Roman"/>
          <w:sz w:val="26"/>
          <w:szCs w:val="26"/>
        </w:rPr>
        <w:t xml:space="preserve"> khoảng</w:t>
      </w:r>
      <w:r w:rsidR="00263618">
        <w:rPr>
          <w:rFonts w:ascii="Times New Roman" w:hAnsi="Times New Roman" w:cs="Times New Roman"/>
          <w:sz w:val="26"/>
          <w:szCs w:val="26"/>
        </w:rPr>
        <w:t xml:space="preserve"> 1,</w:t>
      </w:r>
      <w:r w:rsidR="00E12138">
        <w:rPr>
          <w:rFonts w:ascii="Times New Roman" w:hAnsi="Times New Roman" w:cs="Times New Roman"/>
          <w:sz w:val="26"/>
          <w:szCs w:val="26"/>
        </w:rPr>
        <w:t>4</w:t>
      </w:r>
      <w:r w:rsidR="00263618">
        <w:rPr>
          <w:rFonts w:ascii="Times New Roman" w:hAnsi="Times New Roman" w:cs="Times New Roman"/>
          <w:sz w:val="26"/>
          <w:szCs w:val="26"/>
        </w:rPr>
        <w:t xml:space="preserve"> lần so với DN nhỏ</w:t>
      </w:r>
      <w:r w:rsidR="00E12138">
        <w:rPr>
          <w:rFonts w:ascii="Times New Roman" w:hAnsi="Times New Roman" w:cs="Times New Roman"/>
          <w:sz w:val="26"/>
          <w:szCs w:val="26"/>
        </w:rPr>
        <w:t xml:space="preserve"> (48,1%)</w:t>
      </w:r>
      <w:r w:rsidR="00263618">
        <w:rPr>
          <w:rFonts w:ascii="Times New Roman" w:hAnsi="Times New Roman" w:cs="Times New Roman"/>
          <w:sz w:val="26"/>
          <w:szCs w:val="26"/>
        </w:rPr>
        <w:t xml:space="preserve">. </w:t>
      </w:r>
    </w:p>
    <w:p w14:paraId="4759AB61" w14:textId="138FC410" w:rsidR="00263618" w:rsidRDefault="00E12138" w:rsidP="00985E75">
      <w:pPr>
        <w:spacing w:after="120"/>
        <w:ind w:firstLine="720"/>
        <w:jc w:val="both"/>
        <w:rPr>
          <w:rFonts w:ascii="Times New Roman" w:hAnsi="Times New Roman" w:cs="Times New Roman"/>
          <w:sz w:val="26"/>
          <w:szCs w:val="26"/>
        </w:rPr>
      </w:pPr>
      <w:r>
        <w:rPr>
          <w:rFonts w:ascii="Times New Roman" w:hAnsi="Times New Roman" w:cs="Times New Roman"/>
          <w:sz w:val="26"/>
          <w:szCs w:val="26"/>
        </w:rPr>
        <w:t>- C</w:t>
      </w:r>
      <w:r w:rsidR="00263618">
        <w:rPr>
          <w:rFonts w:ascii="Times New Roman" w:hAnsi="Times New Roman" w:cs="Times New Roman"/>
          <w:sz w:val="26"/>
          <w:szCs w:val="26"/>
        </w:rPr>
        <w:t>ác DN siêu nhỏ</w:t>
      </w:r>
      <w:r>
        <w:rPr>
          <w:rFonts w:ascii="Times New Roman" w:hAnsi="Times New Roman" w:cs="Times New Roman"/>
          <w:sz w:val="26"/>
          <w:szCs w:val="26"/>
        </w:rPr>
        <w:t xml:space="preserve"> có </w:t>
      </w:r>
      <w:r w:rsidR="00263618">
        <w:rPr>
          <w:rFonts w:ascii="Times New Roman" w:hAnsi="Times New Roman" w:cs="Times New Roman"/>
          <w:sz w:val="26"/>
          <w:szCs w:val="26"/>
        </w:rPr>
        <w:t xml:space="preserve">bình quân </w:t>
      </w:r>
      <w:r>
        <w:rPr>
          <w:rFonts w:ascii="Times New Roman" w:hAnsi="Times New Roman" w:cs="Times New Roman"/>
          <w:sz w:val="26"/>
          <w:szCs w:val="26"/>
        </w:rPr>
        <w:t xml:space="preserve">khoảng </w:t>
      </w:r>
      <w:r w:rsidR="00263618">
        <w:rPr>
          <w:rFonts w:ascii="Times New Roman" w:hAnsi="Times New Roman" w:cs="Times New Roman"/>
          <w:sz w:val="26"/>
          <w:szCs w:val="26"/>
        </w:rPr>
        <w:t>15 lao động</w:t>
      </w:r>
      <w:r>
        <w:rPr>
          <w:rFonts w:ascii="Times New Roman" w:hAnsi="Times New Roman" w:cs="Times New Roman"/>
          <w:sz w:val="26"/>
          <w:szCs w:val="26"/>
        </w:rPr>
        <w:t xml:space="preserve"> trong mỗi DN</w:t>
      </w:r>
      <w:r w:rsidR="00263618">
        <w:rPr>
          <w:rFonts w:ascii="Times New Roman" w:hAnsi="Times New Roman" w:cs="Times New Roman"/>
          <w:sz w:val="26"/>
          <w:szCs w:val="26"/>
        </w:rPr>
        <w:t>, do đó tất cả các DN này không có tổ chức công đoàn.</w:t>
      </w:r>
      <w:r w:rsidR="00FB5DF3">
        <w:rPr>
          <w:rFonts w:ascii="Times New Roman" w:hAnsi="Times New Roman" w:cs="Times New Roman"/>
          <w:sz w:val="26"/>
          <w:szCs w:val="26"/>
        </w:rPr>
        <w:t xml:space="preserve"> Vì vậy, các chỉ số thuộc vai trò của TCCĐ không được thực hiện để đáp ứng yêu cầu tự do liên kết để thương lượng tập thể thông qua TCCĐ ở các DN nhóm này.</w:t>
      </w:r>
      <w:r w:rsidR="00263618">
        <w:rPr>
          <w:rFonts w:ascii="Times New Roman" w:hAnsi="Times New Roman" w:cs="Times New Roman"/>
          <w:sz w:val="26"/>
          <w:szCs w:val="26"/>
        </w:rPr>
        <w:t xml:space="preserve"> </w:t>
      </w:r>
    </w:p>
    <w:p w14:paraId="6A9F4D61" w14:textId="77777777" w:rsidR="00FB5DF3" w:rsidRDefault="00263618" w:rsidP="00985E75">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E12138">
        <w:rPr>
          <w:rFonts w:ascii="Times New Roman" w:hAnsi="Times New Roman" w:cs="Times New Roman"/>
          <w:sz w:val="26"/>
          <w:szCs w:val="26"/>
        </w:rPr>
        <w:t>Mặc dù, trong c</w:t>
      </w:r>
      <w:r>
        <w:rPr>
          <w:rFonts w:ascii="Times New Roman" w:hAnsi="Times New Roman" w:cs="Times New Roman"/>
          <w:sz w:val="26"/>
          <w:szCs w:val="26"/>
        </w:rPr>
        <w:t>ác DN</w:t>
      </w:r>
      <w:r w:rsidR="00E12138">
        <w:rPr>
          <w:rFonts w:ascii="Times New Roman" w:hAnsi="Times New Roman" w:cs="Times New Roman"/>
          <w:sz w:val="26"/>
          <w:szCs w:val="26"/>
        </w:rPr>
        <w:t xml:space="preserve"> có TCCĐ thì số người tham gia công đoàn hay còn gọi là đoàn viên công đoàn cũng không cao, DN vừa là 50% số NLĐ là đoàn viên và DN nhỏ là 37% số NLĐ là đoàn viên công đoàn.</w:t>
      </w:r>
    </w:p>
    <w:p w14:paraId="13E48BBA" w14:textId="6D929F9C" w:rsidR="00350C1F" w:rsidRDefault="00FB5DF3" w:rsidP="00985E75">
      <w:pPr>
        <w:spacing w:after="120"/>
        <w:ind w:firstLine="720"/>
        <w:jc w:val="both"/>
        <w:rPr>
          <w:rFonts w:ascii="Times New Roman" w:hAnsi="Times New Roman" w:cs="Times New Roman"/>
          <w:sz w:val="26"/>
          <w:szCs w:val="26"/>
        </w:rPr>
      </w:pPr>
      <w:r>
        <w:rPr>
          <w:rFonts w:ascii="Times New Roman" w:hAnsi="Times New Roman" w:cs="Times New Roman"/>
          <w:sz w:val="26"/>
          <w:szCs w:val="26"/>
        </w:rPr>
        <w:t>- Việc cung cấp thông tin về hoạt động của TCCĐ và đối thoại trong thương lượng tập thể không</w:t>
      </w:r>
      <w:r w:rsidR="00350C1F">
        <w:rPr>
          <w:rFonts w:ascii="Times New Roman" w:hAnsi="Times New Roman" w:cs="Times New Roman"/>
          <w:sz w:val="26"/>
          <w:szCs w:val="26"/>
        </w:rPr>
        <w:t xml:space="preserve"> được tất cả các DN có thành lập TCCĐ thực hiện. Kết quả khảo sát cho thấy 2 chỉ số này chỉ được 22,2% đến 33,3% số DN khảo sát thuộc quy mô </w:t>
      </w:r>
      <w:r w:rsidR="00412094">
        <w:rPr>
          <w:rFonts w:ascii="Times New Roman" w:hAnsi="Times New Roman" w:cs="Times New Roman"/>
          <w:sz w:val="26"/>
          <w:szCs w:val="26"/>
        </w:rPr>
        <w:t xml:space="preserve">nhỏ và </w:t>
      </w:r>
      <w:r w:rsidR="00350C1F">
        <w:rPr>
          <w:rFonts w:ascii="Times New Roman" w:hAnsi="Times New Roman" w:cs="Times New Roman"/>
          <w:sz w:val="26"/>
          <w:szCs w:val="26"/>
        </w:rPr>
        <w:t>vừa</w:t>
      </w:r>
      <w:r w:rsidR="00412094">
        <w:rPr>
          <w:rFonts w:ascii="Times New Roman" w:hAnsi="Times New Roman" w:cs="Times New Roman"/>
          <w:sz w:val="26"/>
          <w:szCs w:val="26"/>
        </w:rPr>
        <w:t xml:space="preserve"> </w:t>
      </w:r>
      <w:r w:rsidR="00350C1F">
        <w:rPr>
          <w:rFonts w:ascii="Times New Roman" w:hAnsi="Times New Roman" w:cs="Times New Roman"/>
          <w:sz w:val="26"/>
          <w:szCs w:val="26"/>
        </w:rPr>
        <w:t xml:space="preserve">thực hiện. </w:t>
      </w:r>
    </w:p>
    <w:p w14:paraId="60769598" w14:textId="46FB19AC" w:rsidR="00926E3E" w:rsidRDefault="00926E3E" w:rsidP="001A7DE5">
      <w:pPr>
        <w:spacing w:after="120"/>
        <w:jc w:val="both"/>
        <w:rPr>
          <w:rFonts w:ascii="Times New Roman" w:hAnsi="Times New Roman" w:cs="Times New Roman"/>
          <w:sz w:val="26"/>
          <w:szCs w:val="26"/>
        </w:rPr>
      </w:pPr>
      <w:r>
        <w:rPr>
          <w:rFonts w:ascii="Times New Roman" w:hAnsi="Times New Roman" w:cs="Times New Roman"/>
          <w:sz w:val="26"/>
          <w:szCs w:val="26"/>
        </w:rPr>
        <w:tab/>
      </w:r>
      <w:r w:rsidR="00E26121">
        <w:rPr>
          <w:rFonts w:ascii="Times New Roman" w:hAnsi="Times New Roman" w:cs="Times New Roman"/>
          <w:sz w:val="26"/>
          <w:szCs w:val="26"/>
        </w:rPr>
        <w:t>Ngoại trừ các DN siêu nhỏ, k</w:t>
      </w:r>
      <w:r>
        <w:rPr>
          <w:rFonts w:ascii="Times New Roman" w:hAnsi="Times New Roman" w:cs="Times New Roman"/>
          <w:sz w:val="26"/>
          <w:szCs w:val="26"/>
        </w:rPr>
        <w:t>ết quả phỏng vấn đánh giá của NLĐ tại các DN</w:t>
      </w:r>
      <w:r w:rsidR="008A006B">
        <w:rPr>
          <w:rFonts w:ascii="Times New Roman" w:hAnsi="Times New Roman" w:cs="Times New Roman"/>
          <w:sz w:val="26"/>
          <w:szCs w:val="26"/>
        </w:rPr>
        <w:t>NVV</w:t>
      </w:r>
      <w:r>
        <w:rPr>
          <w:rFonts w:ascii="Times New Roman" w:hAnsi="Times New Roman" w:cs="Times New Roman"/>
          <w:sz w:val="26"/>
          <w:szCs w:val="26"/>
        </w:rPr>
        <w:t xml:space="preserve"> ở 3 tỉnh về các chỉ số như có thành lập công đoàn, cung cấp thông tin về hoạt đ</w:t>
      </w:r>
      <w:r w:rsidR="00B56C24">
        <w:rPr>
          <w:rFonts w:ascii="Times New Roman" w:hAnsi="Times New Roman" w:cs="Times New Roman"/>
          <w:sz w:val="26"/>
          <w:szCs w:val="26"/>
        </w:rPr>
        <w:t>ộ</w:t>
      </w:r>
      <w:r>
        <w:rPr>
          <w:rFonts w:ascii="Times New Roman" w:hAnsi="Times New Roman" w:cs="Times New Roman"/>
          <w:sz w:val="26"/>
          <w:szCs w:val="26"/>
        </w:rPr>
        <w:t xml:space="preserve">ng của công đoàn và đối thoại/thương lượng tập thể </w:t>
      </w:r>
      <w:r w:rsidR="00B56C24">
        <w:rPr>
          <w:rFonts w:ascii="Times New Roman" w:hAnsi="Times New Roman" w:cs="Times New Roman"/>
          <w:sz w:val="26"/>
          <w:szCs w:val="26"/>
        </w:rPr>
        <w:t xml:space="preserve">của DN </w:t>
      </w:r>
      <w:r>
        <w:rPr>
          <w:rFonts w:ascii="Times New Roman" w:hAnsi="Times New Roman" w:cs="Times New Roman"/>
          <w:sz w:val="26"/>
          <w:szCs w:val="26"/>
        </w:rPr>
        <w:t>cho kết quả sát với phỏng vấn DN. Cụ thể ở Tuyên Quang, Nghệ An và Bình Định, kết quả theo từng chỉ số tương ứng là:</w:t>
      </w:r>
    </w:p>
    <w:p w14:paraId="677B0733" w14:textId="48C0BDDC" w:rsidR="00926E3E" w:rsidRPr="00D55CB0" w:rsidRDefault="00EE3E5D" w:rsidP="00205D88">
      <w:pPr>
        <w:pStyle w:val="ListParagraph"/>
        <w:numPr>
          <w:ilvl w:val="0"/>
          <w:numId w:val="17"/>
        </w:numPr>
        <w:spacing w:after="120"/>
        <w:contextualSpacing w:val="0"/>
        <w:jc w:val="both"/>
        <w:rPr>
          <w:rFonts w:ascii="Times New Roman" w:hAnsi="Times New Roman" w:cs="Times New Roman"/>
          <w:sz w:val="26"/>
          <w:szCs w:val="26"/>
        </w:rPr>
      </w:pPr>
      <w:r>
        <w:rPr>
          <w:rFonts w:ascii="Times New Roman" w:hAnsi="Times New Roman" w:cs="Times New Roman"/>
          <w:sz w:val="26"/>
          <w:szCs w:val="26"/>
        </w:rPr>
        <w:t>8,9%, 47,0% và 76,0%</w:t>
      </w:r>
      <w:r w:rsidRPr="00D55CB0">
        <w:rPr>
          <w:rFonts w:ascii="Times New Roman" w:hAnsi="Times New Roman" w:cs="Times New Roman"/>
          <w:sz w:val="26"/>
          <w:szCs w:val="26"/>
        </w:rPr>
        <w:t xml:space="preserve"> </w:t>
      </w:r>
      <w:r>
        <w:rPr>
          <w:rFonts w:ascii="Times New Roman" w:hAnsi="Times New Roman" w:cs="Times New Roman"/>
          <w:sz w:val="26"/>
          <w:szCs w:val="26"/>
        </w:rPr>
        <w:t>NLĐ được hỏi phản ánh DN c</w:t>
      </w:r>
      <w:r w:rsidR="00926E3E" w:rsidRPr="00D55CB0">
        <w:rPr>
          <w:rFonts w:ascii="Times New Roman" w:hAnsi="Times New Roman" w:cs="Times New Roman"/>
          <w:sz w:val="26"/>
          <w:szCs w:val="26"/>
        </w:rPr>
        <w:t xml:space="preserve">ó thành lập </w:t>
      </w:r>
      <w:r w:rsidR="00B55943">
        <w:rPr>
          <w:rFonts w:ascii="Times New Roman" w:hAnsi="Times New Roman" w:cs="Times New Roman"/>
          <w:sz w:val="26"/>
          <w:szCs w:val="26"/>
        </w:rPr>
        <w:t>TCCĐ</w:t>
      </w:r>
      <w:r>
        <w:rPr>
          <w:rFonts w:ascii="Times New Roman" w:hAnsi="Times New Roman" w:cs="Times New Roman"/>
          <w:sz w:val="26"/>
          <w:szCs w:val="26"/>
        </w:rPr>
        <w:t>;</w:t>
      </w:r>
      <w:r w:rsidR="00926E3E">
        <w:rPr>
          <w:rFonts w:ascii="Times New Roman" w:hAnsi="Times New Roman" w:cs="Times New Roman"/>
          <w:sz w:val="26"/>
          <w:szCs w:val="26"/>
        </w:rPr>
        <w:t xml:space="preserve"> </w:t>
      </w:r>
    </w:p>
    <w:p w14:paraId="75D00CCF" w14:textId="7F25C5DF" w:rsidR="00926E3E" w:rsidRPr="00D55CB0" w:rsidRDefault="00D53068" w:rsidP="00205D88">
      <w:pPr>
        <w:pStyle w:val="ListParagraph"/>
        <w:numPr>
          <w:ilvl w:val="0"/>
          <w:numId w:val="17"/>
        </w:numPr>
        <w:spacing w:after="120"/>
        <w:contextualSpacing w:val="0"/>
        <w:jc w:val="both"/>
        <w:rPr>
          <w:rFonts w:ascii="Times New Roman" w:hAnsi="Times New Roman" w:cs="Times New Roman"/>
          <w:sz w:val="26"/>
          <w:szCs w:val="26"/>
        </w:rPr>
      </w:pPr>
      <w:r>
        <w:rPr>
          <w:rFonts w:ascii="Times New Roman" w:hAnsi="Times New Roman" w:cs="Times New Roman"/>
          <w:sz w:val="26"/>
          <w:szCs w:val="26"/>
        </w:rPr>
        <w:t>8</w:t>
      </w:r>
      <w:r w:rsidR="00EE3E5D">
        <w:rPr>
          <w:rFonts w:ascii="Times New Roman" w:hAnsi="Times New Roman" w:cs="Times New Roman"/>
          <w:sz w:val="26"/>
          <w:szCs w:val="26"/>
        </w:rPr>
        <w:t>,9%, 46,7% và 73,3%</w:t>
      </w:r>
      <w:r w:rsidR="00EE3E5D" w:rsidRPr="00D55CB0">
        <w:rPr>
          <w:rFonts w:ascii="Times New Roman" w:hAnsi="Times New Roman" w:cs="Times New Roman"/>
          <w:sz w:val="26"/>
          <w:szCs w:val="26"/>
        </w:rPr>
        <w:t xml:space="preserve"> </w:t>
      </w:r>
      <w:r>
        <w:rPr>
          <w:rFonts w:ascii="Times New Roman" w:hAnsi="Times New Roman" w:cs="Times New Roman"/>
          <w:sz w:val="26"/>
          <w:szCs w:val="26"/>
        </w:rPr>
        <w:t>NLĐ được hỏi phản ánh DN c</w:t>
      </w:r>
      <w:r w:rsidR="00926E3E" w:rsidRPr="00D55CB0">
        <w:rPr>
          <w:rFonts w:ascii="Times New Roman" w:hAnsi="Times New Roman" w:cs="Times New Roman"/>
          <w:sz w:val="26"/>
          <w:szCs w:val="26"/>
        </w:rPr>
        <w:t xml:space="preserve">ung cấp thông tin </w:t>
      </w:r>
      <w:r w:rsidR="00926E3E">
        <w:rPr>
          <w:rFonts w:ascii="Times New Roman" w:hAnsi="Times New Roman" w:cs="Times New Roman"/>
          <w:sz w:val="26"/>
          <w:szCs w:val="26"/>
        </w:rPr>
        <w:t>về hoạt động công đoàn</w:t>
      </w:r>
      <w:r>
        <w:rPr>
          <w:rFonts w:ascii="Times New Roman" w:hAnsi="Times New Roman" w:cs="Times New Roman"/>
          <w:sz w:val="26"/>
          <w:szCs w:val="26"/>
        </w:rPr>
        <w:t>;</w:t>
      </w:r>
      <w:r w:rsidR="00926E3E">
        <w:rPr>
          <w:rFonts w:ascii="Times New Roman" w:hAnsi="Times New Roman" w:cs="Times New Roman"/>
          <w:sz w:val="26"/>
          <w:szCs w:val="26"/>
        </w:rPr>
        <w:t xml:space="preserve"> </w:t>
      </w:r>
    </w:p>
    <w:p w14:paraId="6875FD4C" w14:textId="7A672E5B" w:rsidR="00926E3E" w:rsidRDefault="00D53068" w:rsidP="00205D88">
      <w:pPr>
        <w:pStyle w:val="ListParagraph"/>
        <w:numPr>
          <w:ilvl w:val="0"/>
          <w:numId w:val="17"/>
        </w:numPr>
        <w:spacing w:after="120"/>
        <w:contextualSpacing w:val="0"/>
        <w:jc w:val="both"/>
        <w:rPr>
          <w:rFonts w:ascii="Times New Roman" w:hAnsi="Times New Roman" w:cs="Times New Roman"/>
          <w:sz w:val="26"/>
          <w:szCs w:val="26"/>
        </w:rPr>
      </w:pPr>
      <w:r>
        <w:rPr>
          <w:rFonts w:ascii="Times New Roman" w:hAnsi="Times New Roman" w:cs="Times New Roman"/>
          <w:sz w:val="26"/>
          <w:szCs w:val="26"/>
        </w:rPr>
        <w:t>8,9%, 41,9% và 97,8% NLĐ phản ánh DN có t</w:t>
      </w:r>
      <w:r w:rsidR="00926E3E">
        <w:rPr>
          <w:rFonts w:ascii="Times New Roman" w:hAnsi="Times New Roman" w:cs="Times New Roman"/>
          <w:sz w:val="26"/>
          <w:szCs w:val="26"/>
        </w:rPr>
        <w:t>ổ chức đ</w:t>
      </w:r>
      <w:r w:rsidR="00926E3E" w:rsidRPr="00D55CB0">
        <w:rPr>
          <w:rFonts w:ascii="Times New Roman" w:hAnsi="Times New Roman" w:cs="Times New Roman"/>
          <w:sz w:val="26"/>
          <w:szCs w:val="26"/>
        </w:rPr>
        <w:t>ối thoại tại nơi làm việc và thương lượng tập thể</w:t>
      </w:r>
      <w:r w:rsidR="00926E3E">
        <w:rPr>
          <w:rFonts w:ascii="Times New Roman" w:hAnsi="Times New Roman" w:cs="Times New Roman"/>
          <w:sz w:val="26"/>
          <w:szCs w:val="26"/>
        </w:rPr>
        <w:t>.</w:t>
      </w:r>
      <w:r w:rsidR="00926E3E" w:rsidRPr="00D55CB0">
        <w:rPr>
          <w:rFonts w:ascii="Times New Roman" w:hAnsi="Times New Roman" w:cs="Times New Roman"/>
          <w:sz w:val="26"/>
          <w:szCs w:val="26"/>
        </w:rPr>
        <w:t xml:space="preserve"> </w:t>
      </w:r>
    </w:p>
    <w:p w14:paraId="636A4CF9" w14:textId="11ECFCDF" w:rsidR="00B55943" w:rsidRPr="00B55943" w:rsidRDefault="00B55943" w:rsidP="00412094">
      <w:pPr>
        <w:spacing w:after="120"/>
        <w:ind w:firstLine="720"/>
        <w:jc w:val="both"/>
        <w:rPr>
          <w:rFonts w:ascii="Times New Roman" w:hAnsi="Times New Roman" w:cs="Times New Roman"/>
          <w:sz w:val="26"/>
          <w:szCs w:val="26"/>
        </w:rPr>
      </w:pPr>
      <w:r w:rsidRPr="00B55943">
        <w:rPr>
          <w:rFonts w:ascii="Times New Roman" w:hAnsi="Times New Roman" w:cs="Times New Roman"/>
          <w:sz w:val="26"/>
          <w:szCs w:val="26"/>
        </w:rPr>
        <w:t xml:space="preserve">Như vậy có thể kết luận rằng, những DN có số lao động ít, quy mô siêu nhỏ không quan tâm đến việc thành lập TCCĐ. </w:t>
      </w:r>
      <w:r>
        <w:rPr>
          <w:rFonts w:ascii="Times New Roman" w:hAnsi="Times New Roman" w:cs="Times New Roman"/>
          <w:sz w:val="26"/>
          <w:szCs w:val="26"/>
        </w:rPr>
        <w:t>Việc tuyên truyền nâng cao n</w:t>
      </w:r>
      <w:r w:rsidRPr="00B55943">
        <w:rPr>
          <w:rFonts w:ascii="Times New Roman" w:hAnsi="Times New Roman" w:cs="Times New Roman"/>
          <w:sz w:val="26"/>
          <w:szCs w:val="26"/>
        </w:rPr>
        <w:t xml:space="preserve">hận thức </w:t>
      </w:r>
      <w:r w:rsidR="00412094">
        <w:rPr>
          <w:rFonts w:ascii="Times New Roman" w:hAnsi="Times New Roman" w:cs="Times New Roman"/>
          <w:sz w:val="26"/>
          <w:szCs w:val="26"/>
        </w:rPr>
        <w:t xml:space="preserve">cho </w:t>
      </w:r>
      <w:r w:rsidRPr="00B55943">
        <w:rPr>
          <w:rFonts w:ascii="Times New Roman" w:hAnsi="Times New Roman" w:cs="Times New Roman"/>
          <w:sz w:val="26"/>
          <w:szCs w:val="26"/>
        </w:rPr>
        <w:t>NLĐ về TCCĐ chưa đầy đủ</w:t>
      </w:r>
      <w:r>
        <w:rPr>
          <w:rFonts w:ascii="Times New Roman" w:hAnsi="Times New Roman" w:cs="Times New Roman"/>
          <w:sz w:val="26"/>
          <w:szCs w:val="26"/>
        </w:rPr>
        <w:t>, số đoàn viên công đoàn thấp ở những nơi có tổ chức công đoàn.</w:t>
      </w:r>
    </w:p>
    <w:p w14:paraId="4B95162E" w14:textId="45043755" w:rsidR="00810A6E" w:rsidRPr="00144420" w:rsidRDefault="00144420" w:rsidP="00144420">
      <w:pPr>
        <w:pStyle w:val="Heading3"/>
        <w:rPr>
          <w:lang w:val="it-IT"/>
        </w:rPr>
      </w:pPr>
      <w:bookmarkStart w:id="83" w:name="_Toc113833215"/>
      <w:r>
        <w:rPr>
          <w:lang w:val="it-IT"/>
        </w:rPr>
        <w:lastRenderedPageBreak/>
        <w:t xml:space="preserve">6.3.2 </w:t>
      </w:r>
      <w:r w:rsidR="00810A6E" w:rsidRPr="00144420">
        <w:rPr>
          <w:lang w:val="it-IT"/>
        </w:rPr>
        <w:t>Sử dụng lao động trẻ em, lao động chưa thành niên</w:t>
      </w:r>
      <w:bookmarkEnd w:id="83"/>
    </w:p>
    <w:p w14:paraId="3180BB6D" w14:textId="37792F47" w:rsidR="00810A6E" w:rsidRDefault="00810A6E" w:rsidP="00895A92">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Chỉ số đánh giá chính là (doanh nghiệp) không </w:t>
      </w:r>
      <w:r w:rsidR="005174E5">
        <w:rPr>
          <w:rFonts w:ascii="Times New Roman" w:hAnsi="Times New Roman" w:cs="Times New Roman"/>
          <w:sz w:val="26"/>
          <w:szCs w:val="26"/>
        </w:rPr>
        <w:t xml:space="preserve">sử dụng </w:t>
      </w:r>
      <w:r w:rsidRPr="00810A6E">
        <w:rPr>
          <w:rFonts w:ascii="Times New Roman" w:hAnsi="Times New Roman" w:cs="Times New Roman"/>
          <w:sz w:val="26"/>
          <w:szCs w:val="26"/>
        </w:rPr>
        <w:t>lao động trẻ em</w:t>
      </w:r>
      <w:r w:rsidR="005174E5">
        <w:rPr>
          <w:rFonts w:ascii="Times New Roman" w:hAnsi="Times New Roman" w:cs="Times New Roman"/>
          <w:sz w:val="26"/>
          <w:szCs w:val="26"/>
        </w:rPr>
        <w:t>/</w:t>
      </w:r>
      <w:r w:rsidRPr="00810A6E">
        <w:rPr>
          <w:rFonts w:ascii="Times New Roman" w:hAnsi="Times New Roman" w:cs="Times New Roman"/>
          <w:sz w:val="26"/>
          <w:szCs w:val="26"/>
        </w:rPr>
        <w:t>lao động chưa thành niên</w:t>
      </w:r>
      <w:r w:rsidR="005174E5">
        <w:rPr>
          <w:rFonts w:ascii="Times New Roman" w:hAnsi="Times New Roman" w:cs="Times New Roman"/>
          <w:sz w:val="26"/>
          <w:szCs w:val="26"/>
        </w:rPr>
        <w:t xml:space="preserve">. Trường hợp doanh nghiệp có sử dụng </w:t>
      </w:r>
      <w:r w:rsidR="005174E5" w:rsidRPr="00810A6E">
        <w:rPr>
          <w:rFonts w:ascii="Times New Roman" w:hAnsi="Times New Roman" w:cs="Times New Roman"/>
          <w:sz w:val="26"/>
          <w:szCs w:val="26"/>
        </w:rPr>
        <w:t>lao động trẻ em</w:t>
      </w:r>
      <w:r w:rsidR="005174E5">
        <w:rPr>
          <w:rFonts w:ascii="Times New Roman" w:hAnsi="Times New Roman" w:cs="Times New Roman"/>
          <w:sz w:val="26"/>
          <w:szCs w:val="26"/>
        </w:rPr>
        <w:t>/</w:t>
      </w:r>
      <w:r w:rsidR="005174E5" w:rsidRPr="00810A6E">
        <w:rPr>
          <w:rFonts w:ascii="Times New Roman" w:hAnsi="Times New Roman" w:cs="Times New Roman"/>
          <w:sz w:val="26"/>
          <w:szCs w:val="26"/>
        </w:rPr>
        <w:t>lao động chưa thành niên</w:t>
      </w:r>
      <w:r w:rsidR="005174E5">
        <w:rPr>
          <w:rFonts w:ascii="Times New Roman" w:hAnsi="Times New Roman" w:cs="Times New Roman"/>
          <w:sz w:val="26"/>
          <w:szCs w:val="26"/>
        </w:rPr>
        <w:t>, thì có 02 chỉ số tiếp theo được xem xét là: 1) K</w:t>
      </w:r>
      <w:r w:rsidRPr="00810A6E">
        <w:rPr>
          <w:rFonts w:ascii="Times New Roman" w:hAnsi="Times New Roman" w:cs="Times New Roman"/>
          <w:sz w:val="26"/>
          <w:szCs w:val="26"/>
        </w:rPr>
        <w:t>ý hợp đồng lao động</w:t>
      </w:r>
      <w:r w:rsidR="005174E5">
        <w:rPr>
          <w:rFonts w:ascii="Times New Roman" w:hAnsi="Times New Roman" w:cs="Times New Roman"/>
          <w:sz w:val="26"/>
          <w:szCs w:val="26"/>
        </w:rPr>
        <w:t xml:space="preserve"> và 2) không s</w:t>
      </w:r>
      <w:r w:rsidRPr="00810A6E">
        <w:rPr>
          <w:rFonts w:ascii="Times New Roman" w:hAnsi="Times New Roman" w:cs="Times New Roman"/>
          <w:sz w:val="26"/>
          <w:szCs w:val="26"/>
        </w:rPr>
        <w:t>ử dụng lao động trẻ em</w:t>
      </w:r>
      <w:r w:rsidR="005174E5">
        <w:rPr>
          <w:rFonts w:ascii="Times New Roman" w:hAnsi="Times New Roman" w:cs="Times New Roman"/>
          <w:sz w:val="26"/>
          <w:szCs w:val="26"/>
        </w:rPr>
        <w:t>/</w:t>
      </w:r>
      <w:r w:rsidR="005174E5" w:rsidRPr="005174E5">
        <w:rPr>
          <w:rFonts w:ascii="Times New Roman" w:hAnsi="Times New Roman" w:cs="Times New Roman"/>
          <w:sz w:val="26"/>
          <w:szCs w:val="26"/>
        </w:rPr>
        <w:t xml:space="preserve"> </w:t>
      </w:r>
      <w:r w:rsidR="005174E5" w:rsidRPr="00810A6E">
        <w:rPr>
          <w:rFonts w:ascii="Times New Roman" w:hAnsi="Times New Roman" w:cs="Times New Roman"/>
          <w:sz w:val="26"/>
          <w:szCs w:val="26"/>
        </w:rPr>
        <w:t>lao động chưa thành niên</w:t>
      </w:r>
      <w:r w:rsidR="005174E5">
        <w:rPr>
          <w:rFonts w:ascii="Times New Roman" w:hAnsi="Times New Roman" w:cs="Times New Roman"/>
          <w:sz w:val="26"/>
          <w:szCs w:val="26"/>
        </w:rPr>
        <w:t xml:space="preserve"> vào các việc không được làm.</w:t>
      </w:r>
      <w:r w:rsidR="00895A92">
        <w:rPr>
          <w:rFonts w:ascii="Times New Roman" w:hAnsi="Times New Roman" w:cs="Times New Roman"/>
          <w:sz w:val="26"/>
          <w:szCs w:val="26"/>
        </w:rPr>
        <w:t xml:space="preserve"> Kết qu</w:t>
      </w:r>
      <w:r w:rsidR="008506DD">
        <w:rPr>
          <w:rFonts w:ascii="Times New Roman" w:hAnsi="Times New Roman" w:cs="Times New Roman"/>
          <w:sz w:val="26"/>
          <w:szCs w:val="26"/>
        </w:rPr>
        <w:t>ả</w:t>
      </w:r>
      <w:r w:rsidR="00895A92">
        <w:rPr>
          <w:rFonts w:ascii="Times New Roman" w:hAnsi="Times New Roman" w:cs="Times New Roman"/>
          <w:sz w:val="26"/>
          <w:szCs w:val="26"/>
        </w:rPr>
        <w:t xml:space="preserve"> </w:t>
      </w:r>
      <w:r w:rsidR="008506DD">
        <w:rPr>
          <w:rFonts w:ascii="Times New Roman" w:hAnsi="Times New Roman" w:cs="Times New Roman"/>
          <w:sz w:val="26"/>
          <w:szCs w:val="26"/>
        </w:rPr>
        <w:t>đá</w:t>
      </w:r>
      <w:r w:rsidR="00895A92">
        <w:rPr>
          <w:rFonts w:ascii="Times New Roman" w:hAnsi="Times New Roman" w:cs="Times New Roman"/>
          <w:sz w:val="26"/>
          <w:szCs w:val="26"/>
        </w:rPr>
        <w:t xml:space="preserve">nh giá tổng hợp ở Bảng </w:t>
      </w:r>
      <w:r w:rsidR="008506DD">
        <w:rPr>
          <w:rFonts w:ascii="Times New Roman" w:hAnsi="Times New Roman" w:cs="Times New Roman"/>
          <w:sz w:val="26"/>
          <w:szCs w:val="26"/>
        </w:rPr>
        <w:t>1</w:t>
      </w:r>
      <w:r w:rsidR="00D2573A">
        <w:rPr>
          <w:rFonts w:ascii="Times New Roman" w:hAnsi="Times New Roman" w:cs="Times New Roman"/>
          <w:sz w:val="26"/>
          <w:szCs w:val="26"/>
        </w:rPr>
        <w:t>7</w:t>
      </w:r>
      <w:r w:rsidR="00895A92">
        <w:rPr>
          <w:rFonts w:ascii="Times New Roman" w:hAnsi="Times New Roman" w:cs="Times New Roman"/>
          <w:sz w:val="26"/>
          <w:szCs w:val="26"/>
        </w:rPr>
        <w:t xml:space="preserve"> cho thấy, 100% DN kh</w:t>
      </w:r>
      <w:r w:rsidR="008506DD">
        <w:rPr>
          <w:rFonts w:ascii="Times New Roman" w:hAnsi="Times New Roman" w:cs="Times New Roman"/>
          <w:sz w:val="26"/>
          <w:szCs w:val="26"/>
        </w:rPr>
        <w:t>ảo</w:t>
      </w:r>
      <w:r w:rsidR="00895A92">
        <w:rPr>
          <w:rFonts w:ascii="Times New Roman" w:hAnsi="Times New Roman" w:cs="Times New Roman"/>
          <w:sz w:val="26"/>
          <w:szCs w:val="26"/>
        </w:rPr>
        <w:t xml:space="preserve"> sát tại 3 tỉnh đều không sử dụng </w:t>
      </w:r>
      <w:r w:rsidR="00895A92" w:rsidRPr="00810A6E">
        <w:rPr>
          <w:rFonts w:ascii="Times New Roman" w:hAnsi="Times New Roman" w:cs="Times New Roman"/>
          <w:sz w:val="26"/>
          <w:szCs w:val="26"/>
        </w:rPr>
        <w:t>lao động trẻ em</w:t>
      </w:r>
      <w:r w:rsidR="00895A92">
        <w:rPr>
          <w:rFonts w:ascii="Times New Roman" w:hAnsi="Times New Roman" w:cs="Times New Roman"/>
          <w:sz w:val="26"/>
          <w:szCs w:val="26"/>
        </w:rPr>
        <w:t>/</w:t>
      </w:r>
      <w:r w:rsidR="00895A92" w:rsidRPr="00810A6E">
        <w:rPr>
          <w:rFonts w:ascii="Times New Roman" w:hAnsi="Times New Roman" w:cs="Times New Roman"/>
          <w:sz w:val="26"/>
          <w:szCs w:val="26"/>
        </w:rPr>
        <w:t>lao động chưa thành niên</w:t>
      </w:r>
      <w:r w:rsidR="00895A92">
        <w:rPr>
          <w:rFonts w:ascii="Times New Roman" w:hAnsi="Times New Roman" w:cs="Times New Roman"/>
          <w:sz w:val="26"/>
          <w:szCs w:val="26"/>
        </w:rPr>
        <w:t xml:space="preserve">. </w:t>
      </w:r>
    </w:p>
    <w:p w14:paraId="1E6D8398" w14:textId="3B8AB966" w:rsidR="00D256D0" w:rsidRPr="004918F9" w:rsidRDefault="0016133A" w:rsidP="0016133A">
      <w:pPr>
        <w:pStyle w:val="Caption"/>
        <w:rPr>
          <w:rFonts w:cs="Times New Roman"/>
          <w:b w:val="0"/>
          <w:szCs w:val="26"/>
        </w:rPr>
      </w:pPr>
      <w:bookmarkStart w:id="84" w:name="_Toc113833173"/>
      <w:r>
        <w:t xml:space="preserve">Bảng </w:t>
      </w:r>
      <w:fldSimple w:instr=" SEQ Bảng \* ARABIC ">
        <w:r w:rsidR="00867720">
          <w:rPr>
            <w:noProof/>
          </w:rPr>
          <w:t>17</w:t>
        </w:r>
      </w:fldSimple>
      <w:r>
        <w:t xml:space="preserve">. </w:t>
      </w:r>
      <w:r w:rsidR="004918F9" w:rsidRPr="004918F9">
        <w:rPr>
          <w:rFonts w:cs="Times New Roman"/>
          <w:szCs w:val="26"/>
        </w:rPr>
        <w:t>Sử dụng lao động trẻ em tại các DN khảo sát ở 3 tỉnh</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934"/>
        <w:gridCol w:w="2654"/>
        <w:gridCol w:w="2284"/>
      </w:tblGrid>
      <w:tr w:rsidR="005174E5" w:rsidRPr="005174E5" w14:paraId="35A1BFB4" w14:textId="77777777" w:rsidTr="00412094">
        <w:tc>
          <w:tcPr>
            <w:tcW w:w="2291" w:type="dxa"/>
          </w:tcPr>
          <w:p w14:paraId="372F7C39" w14:textId="77777777" w:rsidR="005174E5" w:rsidRPr="005174E5" w:rsidRDefault="005174E5" w:rsidP="005D3E04">
            <w:pPr>
              <w:jc w:val="center"/>
              <w:rPr>
                <w:rFonts w:ascii="Times New Roman" w:hAnsi="Times New Roman" w:cs="Times New Roman"/>
                <w:b/>
                <w:sz w:val="26"/>
                <w:szCs w:val="26"/>
              </w:rPr>
            </w:pPr>
            <w:r w:rsidRPr="005174E5">
              <w:rPr>
                <w:rFonts w:ascii="Times New Roman" w:hAnsi="Times New Roman" w:cs="Times New Roman"/>
                <w:b/>
                <w:sz w:val="26"/>
                <w:szCs w:val="26"/>
              </w:rPr>
              <w:t>Tỉnh</w:t>
            </w:r>
          </w:p>
        </w:tc>
        <w:tc>
          <w:tcPr>
            <w:tcW w:w="1934" w:type="dxa"/>
          </w:tcPr>
          <w:p w14:paraId="33BD5F50" w14:textId="77777777" w:rsidR="005174E5" w:rsidRPr="005174E5" w:rsidRDefault="005174E5" w:rsidP="005D3E04">
            <w:pPr>
              <w:jc w:val="center"/>
              <w:rPr>
                <w:rFonts w:ascii="Times New Roman" w:hAnsi="Times New Roman" w:cs="Times New Roman"/>
                <w:b/>
                <w:sz w:val="26"/>
                <w:szCs w:val="26"/>
              </w:rPr>
            </w:pPr>
            <w:r w:rsidRPr="005174E5">
              <w:rPr>
                <w:rFonts w:ascii="Times New Roman" w:hAnsi="Times New Roman" w:cs="Times New Roman"/>
                <w:b/>
                <w:sz w:val="26"/>
                <w:szCs w:val="26"/>
              </w:rPr>
              <w:t>Số DN khảo sát</w:t>
            </w:r>
          </w:p>
        </w:tc>
        <w:tc>
          <w:tcPr>
            <w:tcW w:w="2654" w:type="dxa"/>
          </w:tcPr>
          <w:p w14:paraId="02FE5A48" w14:textId="77777777" w:rsidR="005174E5" w:rsidRPr="005174E5" w:rsidRDefault="005174E5" w:rsidP="005D3E04">
            <w:pPr>
              <w:jc w:val="center"/>
              <w:rPr>
                <w:rFonts w:ascii="Times New Roman" w:hAnsi="Times New Roman" w:cs="Times New Roman"/>
                <w:b/>
                <w:sz w:val="26"/>
                <w:szCs w:val="26"/>
              </w:rPr>
            </w:pPr>
            <w:r w:rsidRPr="005174E5">
              <w:rPr>
                <w:rFonts w:ascii="Times New Roman" w:hAnsi="Times New Roman" w:cs="Times New Roman"/>
                <w:b/>
                <w:sz w:val="26"/>
                <w:szCs w:val="26"/>
              </w:rPr>
              <w:t>DN không sử dụng LĐ trẻ em/CTN</w:t>
            </w:r>
          </w:p>
        </w:tc>
        <w:tc>
          <w:tcPr>
            <w:tcW w:w="2284" w:type="dxa"/>
          </w:tcPr>
          <w:p w14:paraId="72DA23F1" w14:textId="77777777" w:rsidR="005174E5" w:rsidRPr="005174E5" w:rsidRDefault="005174E5" w:rsidP="005D3E04">
            <w:pPr>
              <w:jc w:val="center"/>
              <w:rPr>
                <w:rFonts w:ascii="Times New Roman" w:hAnsi="Times New Roman" w:cs="Times New Roman"/>
                <w:b/>
                <w:sz w:val="26"/>
                <w:szCs w:val="26"/>
              </w:rPr>
            </w:pPr>
            <w:r w:rsidRPr="005174E5">
              <w:rPr>
                <w:rFonts w:ascii="Times New Roman" w:hAnsi="Times New Roman" w:cs="Times New Roman"/>
                <w:b/>
                <w:sz w:val="26"/>
                <w:szCs w:val="26"/>
              </w:rPr>
              <w:t>Tỷ lệ (%)</w:t>
            </w:r>
          </w:p>
        </w:tc>
      </w:tr>
      <w:tr w:rsidR="005174E5" w14:paraId="79DD549E" w14:textId="77777777" w:rsidTr="00412094">
        <w:tc>
          <w:tcPr>
            <w:tcW w:w="2291" w:type="dxa"/>
          </w:tcPr>
          <w:p w14:paraId="19441D35" w14:textId="77777777" w:rsidR="005174E5" w:rsidRDefault="005174E5" w:rsidP="005D3E04">
            <w:pPr>
              <w:spacing w:after="60"/>
              <w:rPr>
                <w:rFonts w:ascii="Times New Roman" w:hAnsi="Times New Roman" w:cs="Times New Roman"/>
                <w:sz w:val="26"/>
                <w:szCs w:val="26"/>
              </w:rPr>
            </w:pPr>
            <w:r>
              <w:rPr>
                <w:rFonts w:ascii="Times New Roman" w:hAnsi="Times New Roman" w:cs="Times New Roman"/>
                <w:sz w:val="26"/>
                <w:szCs w:val="26"/>
              </w:rPr>
              <w:t>Tuyên Quang</w:t>
            </w:r>
          </w:p>
        </w:tc>
        <w:tc>
          <w:tcPr>
            <w:tcW w:w="1934" w:type="dxa"/>
          </w:tcPr>
          <w:p w14:paraId="6521324C" w14:textId="77777777" w:rsidR="005174E5" w:rsidRDefault="005174E5" w:rsidP="005174E5">
            <w:pPr>
              <w:spacing w:after="120"/>
              <w:jc w:val="center"/>
              <w:rPr>
                <w:rFonts w:ascii="Times New Roman" w:hAnsi="Times New Roman" w:cs="Times New Roman"/>
                <w:sz w:val="26"/>
                <w:szCs w:val="26"/>
              </w:rPr>
            </w:pPr>
            <w:r>
              <w:rPr>
                <w:rFonts w:ascii="Times New Roman" w:hAnsi="Times New Roman" w:cs="Times New Roman"/>
                <w:sz w:val="26"/>
                <w:szCs w:val="26"/>
              </w:rPr>
              <w:t>15</w:t>
            </w:r>
          </w:p>
        </w:tc>
        <w:tc>
          <w:tcPr>
            <w:tcW w:w="2654" w:type="dxa"/>
          </w:tcPr>
          <w:p w14:paraId="459388B7" w14:textId="77777777" w:rsidR="005174E5" w:rsidRDefault="005174E5" w:rsidP="005174E5">
            <w:pPr>
              <w:spacing w:after="120"/>
              <w:jc w:val="center"/>
              <w:rPr>
                <w:rFonts w:ascii="Times New Roman" w:hAnsi="Times New Roman" w:cs="Times New Roman"/>
                <w:sz w:val="26"/>
                <w:szCs w:val="26"/>
              </w:rPr>
            </w:pPr>
            <w:r>
              <w:rPr>
                <w:rFonts w:ascii="Times New Roman" w:hAnsi="Times New Roman" w:cs="Times New Roman"/>
                <w:sz w:val="26"/>
                <w:szCs w:val="26"/>
              </w:rPr>
              <w:t>15</w:t>
            </w:r>
          </w:p>
        </w:tc>
        <w:tc>
          <w:tcPr>
            <w:tcW w:w="2284" w:type="dxa"/>
          </w:tcPr>
          <w:p w14:paraId="47F0BF07" w14:textId="77777777" w:rsidR="005174E5" w:rsidRDefault="005174E5" w:rsidP="005174E5">
            <w:pPr>
              <w:spacing w:after="120"/>
              <w:jc w:val="center"/>
              <w:rPr>
                <w:rFonts w:ascii="Times New Roman" w:hAnsi="Times New Roman" w:cs="Times New Roman"/>
                <w:sz w:val="26"/>
                <w:szCs w:val="26"/>
              </w:rPr>
            </w:pPr>
            <w:r>
              <w:rPr>
                <w:rFonts w:ascii="Times New Roman" w:hAnsi="Times New Roman" w:cs="Times New Roman"/>
                <w:sz w:val="26"/>
                <w:szCs w:val="26"/>
              </w:rPr>
              <w:t>100</w:t>
            </w:r>
          </w:p>
        </w:tc>
      </w:tr>
      <w:tr w:rsidR="005174E5" w14:paraId="5FA410B2" w14:textId="77777777" w:rsidTr="00412094">
        <w:tc>
          <w:tcPr>
            <w:tcW w:w="2291" w:type="dxa"/>
          </w:tcPr>
          <w:p w14:paraId="3B0432E0" w14:textId="77777777" w:rsidR="005174E5" w:rsidRDefault="005174E5" w:rsidP="005D3E04">
            <w:pPr>
              <w:spacing w:after="60"/>
              <w:rPr>
                <w:rFonts w:ascii="Times New Roman" w:hAnsi="Times New Roman" w:cs="Times New Roman"/>
                <w:sz w:val="26"/>
                <w:szCs w:val="26"/>
              </w:rPr>
            </w:pPr>
            <w:r>
              <w:rPr>
                <w:rFonts w:ascii="Times New Roman" w:hAnsi="Times New Roman" w:cs="Times New Roman"/>
                <w:sz w:val="26"/>
                <w:szCs w:val="26"/>
              </w:rPr>
              <w:t>Nghệ An</w:t>
            </w:r>
          </w:p>
        </w:tc>
        <w:tc>
          <w:tcPr>
            <w:tcW w:w="1934" w:type="dxa"/>
          </w:tcPr>
          <w:p w14:paraId="2B20906C" w14:textId="34007757" w:rsidR="005174E5" w:rsidRDefault="00450021" w:rsidP="005D3E04">
            <w:pPr>
              <w:spacing w:after="60"/>
              <w:jc w:val="center"/>
              <w:rPr>
                <w:rFonts w:ascii="Times New Roman" w:hAnsi="Times New Roman" w:cs="Times New Roman"/>
                <w:sz w:val="26"/>
                <w:szCs w:val="26"/>
              </w:rPr>
            </w:pPr>
            <w:r>
              <w:rPr>
                <w:rFonts w:ascii="Times New Roman" w:hAnsi="Times New Roman" w:cs="Times New Roman"/>
                <w:sz w:val="26"/>
                <w:szCs w:val="26"/>
              </w:rPr>
              <w:t>15</w:t>
            </w:r>
          </w:p>
        </w:tc>
        <w:tc>
          <w:tcPr>
            <w:tcW w:w="2654" w:type="dxa"/>
          </w:tcPr>
          <w:p w14:paraId="1B5138EF" w14:textId="3FCBF475" w:rsidR="005174E5" w:rsidRDefault="00450021" w:rsidP="005D3E04">
            <w:pPr>
              <w:spacing w:after="60"/>
              <w:jc w:val="center"/>
              <w:rPr>
                <w:rFonts w:ascii="Times New Roman" w:hAnsi="Times New Roman" w:cs="Times New Roman"/>
                <w:sz w:val="26"/>
                <w:szCs w:val="26"/>
              </w:rPr>
            </w:pPr>
            <w:r>
              <w:rPr>
                <w:rFonts w:ascii="Times New Roman" w:hAnsi="Times New Roman" w:cs="Times New Roman"/>
                <w:sz w:val="26"/>
                <w:szCs w:val="26"/>
              </w:rPr>
              <w:t>15</w:t>
            </w:r>
          </w:p>
        </w:tc>
        <w:tc>
          <w:tcPr>
            <w:tcW w:w="2284" w:type="dxa"/>
          </w:tcPr>
          <w:p w14:paraId="1601D70F" w14:textId="5D84D893" w:rsidR="005174E5" w:rsidRDefault="00450021" w:rsidP="005D3E04">
            <w:pPr>
              <w:spacing w:after="60"/>
              <w:jc w:val="center"/>
              <w:rPr>
                <w:rFonts w:ascii="Times New Roman" w:hAnsi="Times New Roman" w:cs="Times New Roman"/>
                <w:sz w:val="26"/>
                <w:szCs w:val="26"/>
              </w:rPr>
            </w:pPr>
            <w:r>
              <w:rPr>
                <w:rFonts w:ascii="Times New Roman" w:hAnsi="Times New Roman" w:cs="Times New Roman"/>
                <w:sz w:val="26"/>
                <w:szCs w:val="26"/>
              </w:rPr>
              <w:t>100</w:t>
            </w:r>
          </w:p>
        </w:tc>
      </w:tr>
      <w:tr w:rsidR="005174E5" w14:paraId="7D549C7D" w14:textId="77777777" w:rsidTr="00412094">
        <w:tc>
          <w:tcPr>
            <w:tcW w:w="2291" w:type="dxa"/>
          </w:tcPr>
          <w:p w14:paraId="342169FC" w14:textId="77777777" w:rsidR="005174E5" w:rsidRDefault="005174E5" w:rsidP="005D3E04">
            <w:pPr>
              <w:spacing w:after="60"/>
              <w:rPr>
                <w:rFonts w:ascii="Times New Roman" w:hAnsi="Times New Roman" w:cs="Times New Roman"/>
                <w:sz w:val="26"/>
                <w:szCs w:val="26"/>
              </w:rPr>
            </w:pPr>
            <w:r>
              <w:rPr>
                <w:rFonts w:ascii="Times New Roman" w:hAnsi="Times New Roman" w:cs="Times New Roman"/>
                <w:sz w:val="26"/>
                <w:szCs w:val="26"/>
              </w:rPr>
              <w:t>Bình Định</w:t>
            </w:r>
          </w:p>
        </w:tc>
        <w:tc>
          <w:tcPr>
            <w:tcW w:w="1934" w:type="dxa"/>
          </w:tcPr>
          <w:p w14:paraId="00EBC2EA" w14:textId="77777777" w:rsidR="005174E5" w:rsidRDefault="005174E5" w:rsidP="005D3E04">
            <w:pPr>
              <w:spacing w:after="60"/>
              <w:jc w:val="center"/>
              <w:rPr>
                <w:rFonts w:ascii="Times New Roman" w:hAnsi="Times New Roman" w:cs="Times New Roman"/>
                <w:sz w:val="26"/>
                <w:szCs w:val="26"/>
              </w:rPr>
            </w:pPr>
            <w:r>
              <w:rPr>
                <w:rFonts w:ascii="Times New Roman" w:hAnsi="Times New Roman" w:cs="Times New Roman"/>
                <w:sz w:val="26"/>
                <w:szCs w:val="26"/>
              </w:rPr>
              <w:t>15</w:t>
            </w:r>
          </w:p>
        </w:tc>
        <w:tc>
          <w:tcPr>
            <w:tcW w:w="2654" w:type="dxa"/>
          </w:tcPr>
          <w:p w14:paraId="6FA140BB" w14:textId="77777777" w:rsidR="005174E5" w:rsidRDefault="005174E5" w:rsidP="005D3E04">
            <w:pPr>
              <w:spacing w:after="60"/>
              <w:jc w:val="center"/>
              <w:rPr>
                <w:rFonts w:ascii="Times New Roman" w:hAnsi="Times New Roman" w:cs="Times New Roman"/>
                <w:sz w:val="26"/>
                <w:szCs w:val="26"/>
              </w:rPr>
            </w:pPr>
            <w:r>
              <w:rPr>
                <w:rFonts w:ascii="Times New Roman" w:hAnsi="Times New Roman" w:cs="Times New Roman"/>
                <w:sz w:val="26"/>
                <w:szCs w:val="26"/>
              </w:rPr>
              <w:t>15</w:t>
            </w:r>
          </w:p>
        </w:tc>
        <w:tc>
          <w:tcPr>
            <w:tcW w:w="2284" w:type="dxa"/>
          </w:tcPr>
          <w:p w14:paraId="183D28D8" w14:textId="77777777" w:rsidR="005174E5" w:rsidRDefault="005174E5" w:rsidP="005D3E04">
            <w:pPr>
              <w:spacing w:after="60"/>
              <w:jc w:val="center"/>
              <w:rPr>
                <w:rFonts w:ascii="Times New Roman" w:hAnsi="Times New Roman" w:cs="Times New Roman"/>
                <w:sz w:val="26"/>
                <w:szCs w:val="26"/>
              </w:rPr>
            </w:pPr>
            <w:r>
              <w:rPr>
                <w:rFonts w:ascii="Times New Roman" w:hAnsi="Times New Roman" w:cs="Times New Roman"/>
                <w:sz w:val="26"/>
                <w:szCs w:val="26"/>
              </w:rPr>
              <w:t>100</w:t>
            </w:r>
          </w:p>
        </w:tc>
      </w:tr>
      <w:tr w:rsidR="005174E5" w:rsidRPr="005174E5" w14:paraId="37D2D49B" w14:textId="77777777" w:rsidTr="00412094">
        <w:tc>
          <w:tcPr>
            <w:tcW w:w="2291" w:type="dxa"/>
          </w:tcPr>
          <w:p w14:paraId="32046631" w14:textId="77777777" w:rsidR="005174E5" w:rsidRPr="005174E5" w:rsidRDefault="005174E5" w:rsidP="005174E5">
            <w:pPr>
              <w:spacing w:after="120"/>
              <w:jc w:val="center"/>
              <w:rPr>
                <w:rFonts w:ascii="Times New Roman" w:hAnsi="Times New Roman" w:cs="Times New Roman"/>
                <w:b/>
                <w:sz w:val="26"/>
                <w:szCs w:val="26"/>
              </w:rPr>
            </w:pPr>
            <w:r w:rsidRPr="005174E5">
              <w:rPr>
                <w:rFonts w:ascii="Times New Roman" w:hAnsi="Times New Roman" w:cs="Times New Roman"/>
                <w:b/>
                <w:sz w:val="26"/>
                <w:szCs w:val="26"/>
              </w:rPr>
              <w:t>Tổng</w:t>
            </w:r>
          </w:p>
        </w:tc>
        <w:tc>
          <w:tcPr>
            <w:tcW w:w="1934" w:type="dxa"/>
          </w:tcPr>
          <w:p w14:paraId="6DD12629" w14:textId="4D0FEFA5" w:rsidR="005174E5" w:rsidRPr="005174E5" w:rsidRDefault="00450021" w:rsidP="005174E5">
            <w:pPr>
              <w:spacing w:after="120"/>
              <w:jc w:val="center"/>
              <w:rPr>
                <w:rFonts w:ascii="Times New Roman" w:hAnsi="Times New Roman" w:cs="Times New Roman"/>
                <w:b/>
                <w:sz w:val="26"/>
                <w:szCs w:val="26"/>
              </w:rPr>
            </w:pPr>
            <w:r>
              <w:rPr>
                <w:rFonts w:ascii="Times New Roman" w:hAnsi="Times New Roman" w:cs="Times New Roman"/>
                <w:b/>
                <w:sz w:val="26"/>
                <w:szCs w:val="26"/>
              </w:rPr>
              <w:t>45</w:t>
            </w:r>
          </w:p>
        </w:tc>
        <w:tc>
          <w:tcPr>
            <w:tcW w:w="2654" w:type="dxa"/>
          </w:tcPr>
          <w:p w14:paraId="0BB1F439" w14:textId="1FDE2C3F" w:rsidR="005174E5" w:rsidRPr="005174E5" w:rsidRDefault="00450021" w:rsidP="005174E5">
            <w:pPr>
              <w:spacing w:after="120"/>
              <w:jc w:val="center"/>
              <w:rPr>
                <w:rFonts w:ascii="Times New Roman" w:hAnsi="Times New Roman" w:cs="Times New Roman"/>
                <w:b/>
                <w:sz w:val="26"/>
                <w:szCs w:val="26"/>
              </w:rPr>
            </w:pPr>
            <w:r>
              <w:rPr>
                <w:rFonts w:ascii="Times New Roman" w:hAnsi="Times New Roman" w:cs="Times New Roman"/>
                <w:b/>
                <w:sz w:val="26"/>
                <w:szCs w:val="26"/>
              </w:rPr>
              <w:t>45</w:t>
            </w:r>
          </w:p>
        </w:tc>
        <w:tc>
          <w:tcPr>
            <w:tcW w:w="2284" w:type="dxa"/>
          </w:tcPr>
          <w:p w14:paraId="44F2F5F7" w14:textId="05FA2128" w:rsidR="005174E5" w:rsidRPr="005174E5" w:rsidRDefault="00450021" w:rsidP="005174E5">
            <w:pPr>
              <w:spacing w:after="120"/>
              <w:jc w:val="center"/>
              <w:rPr>
                <w:rFonts w:ascii="Times New Roman" w:hAnsi="Times New Roman" w:cs="Times New Roman"/>
                <w:b/>
                <w:sz w:val="26"/>
                <w:szCs w:val="26"/>
              </w:rPr>
            </w:pPr>
            <w:r>
              <w:rPr>
                <w:rFonts w:ascii="Times New Roman" w:hAnsi="Times New Roman" w:cs="Times New Roman"/>
                <w:b/>
                <w:sz w:val="26"/>
                <w:szCs w:val="26"/>
              </w:rPr>
              <w:t>100</w:t>
            </w:r>
          </w:p>
        </w:tc>
      </w:tr>
    </w:tbl>
    <w:p w14:paraId="0AD9EECD" w14:textId="77777777" w:rsidR="00412094" w:rsidRPr="0062466C" w:rsidRDefault="00412094" w:rsidP="00412094">
      <w:pPr>
        <w:jc w:val="right"/>
        <w:rPr>
          <w:rFonts w:ascii="Times New Roman" w:hAnsi="Times New Roman" w:cs="Times New Roman"/>
          <w:i/>
          <w:iCs/>
        </w:rPr>
      </w:pPr>
      <w:r w:rsidRPr="00B42959">
        <w:rPr>
          <w:rFonts w:ascii="Times New Roman" w:hAnsi="Times New Roman" w:cs="Times New Roman"/>
          <w:i/>
        </w:rPr>
        <w:t>Nguồn: Kết quả khảo sát 45 DNCBG quy mô nhỏ và vừa, năm 2022</w:t>
      </w:r>
      <w:r>
        <w:rPr>
          <w:rFonts w:ascii="Times New Roman" w:hAnsi="Times New Roman" w:cs="Times New Roman"/>
          <w:i/>
        </w:rPr>
        <w:t>.</w:t>
      </w:r>
    </w:p>
    <w:p w14:paraId="4CCA2F19" w14:textId="2E3AB7E6" w:rsidR="00EE27D3" w:rsidRDefault="00EE27D3" w:rsidP="00355208">
      <w:pPr>
        <w:spacing w:after="120"/>
        <w:rPr>
          <w:rFonts w:ascii="Times New Roman" w:hAnsi="Times New Roman" w:cs="Times New Roman"/>
          <w:i/>
          <w:sz w:val="26"/>
          <w:szCs w:val="26"/>
        </w:rPr>
      </w:pPr>
      <w:r w:rsidRPr="005174E5">
        <w:rPr>
          <w:rFonts w:ascii="Times New Roman" w:hAnsi="Times New Roman" w:cs="Times New Roman"/>
          <w:noProof/>
          <w:sz w:val="26"/>
          <w:szCs w:val="26"/>
        </w:rPr>
        <mc:AlternateContent>
          <mc:Choice Requires="wps">
            <w:drawing>
              <wp:anchor distT="45720" distB="45720" distL="114300" distR="114300" simplePos="0" relativeHeight="251682816" behindDoc="0" locked="0" layoutInCell="1" allowOverlap="1" wp14:anchorId="37A98036" wp14:editId="12F39E28">
                <wp:simplePos x="0" y="0"/>
                <wp:positionH relativeFrom="column">
                  <wp:posOffset>650875</wp:posOffset>
                </wp:positionH>
                <wp:positionV relativeFrom="paragraph">
                  <wp:posOffset>137160</wp:posOffset>
                </wp:positionV>
                <wp:extent cx="4674235" cy="2764790"/>
                <wp:effectExtent l="0" t="0" r="12065" b="1651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2764790"/>
                        </a:xfrm>
                        <a:prstGeom prst="rect">
                          <a:avLst/>
                        </a:prstGeom>
                        <a:solidFill>
                          <a:srgbClr val="FFFFFF"/>
                        </a:solidFill>
                        <a:ln w="9525">
                          <a:solidFill>
                            <a:srgbClr val="000000"/>
                          </a:solidFill>
                          <a:miter lim="800000"/>
                          <a:headEnd/>
                          <a:tailEnd/>
                        </a:ln>
                      </wps:spPr>
                      <wps:txbx>
                        <w:txbxContent>
                          <w:p w14:paraId="25106347" w14:textId="77777777" w:rsidR="004D6F1A" w:rsidRDefault="004D6F1A" w:rsidP="005D3E04">
                            <w:pPr>
                              <w:spacing w:after="120"/>
                              <w:jc w:val="center"/>
                            </w:pPr>
                            <w:r>
                              <w:rPr>
                                <w:noProof/>
                              </w:rPr>
                              <w:drawing>
                                <wp:inline distT="0" distB="0" distL="0" distR="0" wp14:anchorId="7B5C089F" wp14:editId="6D189A54">
                                  <wp:extent cx="3708324" cy="2362810"/>
                                  <wp:effectExtent l="0" t="0" r="698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o LD tre em - Xg FSC -TQ.jpg"/>
                                          <pic:cNvPicPr/>
                                        </pic:nvPicPr>
                                        <pic:blipFill>
                                          <a:blip r:embed="rId28">
                                            <a:extLst>
                                              <a:ext uri="{28A0092B-C50C-407E-A947-70E740481C1C}">
                                                <a14:useLocalDpi xmlns:a14="http://schemas.microsoft.com/office/drawing/2010/main" val="0"/>
                                              </a:ext>
                                            </a:extLst>
                                          </a:blip>
                                          <a:stretch>
                                            <a:fillRect/>
                                          </a:stretch>
                                        </pic:blipFill>
                                        <pic:spPr>
                                          <a:xfrm>
                                            <a:off x="0" y="0"/>
                                            <a:ext cx="3783236" cy="2410541"/>
                                          </a:xfrm>
                                          <a:prstGeom prst="rect">
                                            <a:avLst/>
                                          </a:prstGeom>
                                        </pic:spPr>
                                      </pic:pic>
                                    </a:graphicData>
                                  </a:graphic>
                                </wp:inline>
                              </w:drawing>
                            </w:r>
                          </w:p>
                          <w:p w14:paraId="00BD5B16" w14:textId="4A1FF0A6" w:rsidR="004D6F1A" w:rsidRPr="005D3E04" w:rsidRDefault="004D6F1A" w:rsidP="005D3E04">
                            <w:pPr>
                              <w:spacing w:after="120"/>
                              <w:jc w:val="center"/>
                              <w:rPr>
                                <w:rFonts w:ascii="Times New Roman" w:hAnsi="Times New Roman" w:cs="Times New Roman"/>
                                <w:b/>
                              </w:rPr>
                            </w:pPr>
                            <w:r w:rsidRPr="005D3E04">
                              <w:rPr>
                                <w:rFonts w:ascii="Times New Roman" w:hAnsi="Times New Roman" w:cs="Times New Roman"/>
                                <w:b/>
                              </w:rPr>
                              <w:t>Ảnh 8: Khẩu hiệu nói không với LĐ trẻ em tại 1 DN CBG – Tuyên Quang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98036" id="_x0000_s1051" type="#_x0000_t202" style="position:absolute;margin-left:51.25pt;margin-top:10.8pt;width:368.05pt;height:217.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">
                <v:textbox>
                  <w:txbxContent>
                    <w:p w14:paraId="25106347" w14:textId="77777777" w:rsidR="004D6F1A" w:rsidRDefault="004D6F1A" w:rsidP="005D3E04">
                      <w:pPr>
                        <w:spacing w:after="120"/>
                        <w:jc w:val="center"/>
                      </w:pPr>
                      <w:r>
                        <w:rPr>
                          <w:noProof/>
                        </w:rPr>
                        <w:drawing>
                          <wp:inline distT="0" distB="0" distL="0" distR="0" wp14:anchorId="7B5C089F" wp14:editId="6D189A54">
                            <wp:extent cx="3708324" cy="2362810"/>
                            <wp:effectExtent l="0" t="0" r="698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o LD tre em - Xg FSC -TQ.jpg"/>
                                    <pic:cNvPicPr/>
                                  </pic:nvPicPr>
                                  <pic:blipFill>
                                    <a:blip r:embed="rId29">
                                      <a:extLst>
                                        <a:ext uri="{28A0092B-C50C-407E-A947-70E740481C1C}">
                                          <a14:useLocalDpi xmlns:a14="http://schemas.microsoft.com/office/drawing/2010/main" val="0"/>
                                        </a:ext>
                                      </a:extLst>
                                    </a:blip>
                                    <a:stretch>
                                      <a:fillRect/>
                                    </a:stretch>
                                  </pic:blipFill>
                                  <pic:spPr>
                                    <a:xfrm>
                                      <a:off x="0" y="0"/>
                                      <a:ext cx="3783236" cy="2410541"/>
                                    </a:xfrm>
                                    <a:prstGeom prst="rect">
                                      <a:avLst/>
                                    </a:prstGeom>
                                  </pic:spPr>
                                </pic:pic>
                              </a:graphicData>
                            </a:graphic>
                          </wp:inline>
                        </w:drawing>
                      </w:r>
                    </w:p>
                    <w:p w14:paraId="00BD5B16" w14:textId="4A1FF0A6" w:rsidR="004D6F1A" w:rsidRPr="005D3E04" w:rsidRDefault="004D6F1A" w:rsidP="005D3E04">
                      <w:pPr>
                        <w:spacing w:after="120"/>
                        <w:jc w:val="center"/>
                        <w:rPr>
                          <w:rFonts w:ascii="Times New Roman" w:hAnsi="Times New Roman" w:cs="Times New Roman"/>
                          <w:b/>
                        </w:rPr>
                      </w:pPr>
                      <w:r w:rsidRPr="005D3E04">
                        <w:rPr>
                          <w:rFonts w:ascii="Times New Roman" w:hAnsi="Times New Roman" w:cs="Times New Roman"/>
                          <w:b/>
                        </w:rPr>
                        <w:t>Ảnh 8: Khẩu hiệu nói không với LĐ trẻ em tại 1 DN CBG – Tuyên Quang</w:t>
                      </w:r>
                    </w:p>
                  </w:txbxContent>
                </v:textbox>
                <w10:wrap type="square"/>
              </v:shape>
            </w:pict>
          </mc:Fallback>
        </mc:AlternateContent>
      </w:r>
    </w:p>
    <w:p w14:paraId="64939104" w14:textId="2F337128" w:rsidR="00895A92" w:rsidRPr="0082496C" w:rsidRDefault="00895A92" w:rsidP="00355208">
      <w:pPr>
        <w:spacing w:after="120"/>
        <w:rPr>
          <w:rFonts w:ascii="Times New Roman" w:hAnsi="Times New Roman" w:cs="Times New Roman"/>
          <w:i/>
          <w:sz w:val="26"/>
          <w:szCs w:val="26"/>
        </w:rPr>
      </w:pPr>
    </w:p>
    <w:p w14:paraId="7710140C" w14:textId="619C20C6" w:rsidR="005174E5" w:rsidRDefault="005174E5" w:rsidP="00355208">
      <w:pPr>
        <w:spacing w:after="120"/>
        <w:rPr>
          <w:rFonts w:ascii="Times New Roman" w:hAnsi="Times New Roman" w:cs="Times New Roman"/>
          <w:sz w:val="26"/>
          <w:szCs w:val="26"/>
        </w:rPr>
      </w:pPr>
    </w:p>
    <w:p w14:paraId="3EDDF97C" w14:textId="77777777" w:rsidR="005174E5" w:rsidRDefault="005174E5" w:rsidP="00355208">
      <w:pPr>
        <w:spacing w:after="120"/>
        <w:rPr>
          <w:rFonts w:ascii="Times New Roman" w:hAnsi="Times New Roman" w:cs="Times New Roman"/>
          <w:sz w:val="26"/>
          <w:szCs w:val="26"/>
        </w:rPr>
      </w:pPr>
    </w:p>
    <w:p w14:paraId="64B8DDE4" w14:textId="77777777" w:rsidR="005174E5" w:rsidRDefault="005174E5" w:rsidP="00355208">
      <w:pPr>
        <w:spacing w:after="120"/>
        <w:rPr>
          <w:rFonts w:ascii="Times New Roman" w:hAnsi="Times New Roman" w:cs="Times New Roman"/>
          <w:sz w:val="26"/>
          <w:szCs w:val="26"/>
        </w:rPr>
      </w:pPr>
    </w:p>
    <w:p w14:paraId="2325577C" w14:textId="77777777" w:rsidR="00355208" w:rsidRDefault="00355208" w:rsidP="00355208">
      <w:pPr>
        <w:spacing w:after="120"/>
        <w:rPr>
          <w:rFonts w:ascii="Times New Roman" w:hAnsi="Times New Roman" w:cs="Times New Roman"/>
          <w:sz w:val="26"/>
          <w:szCs w:val="26"/>
        </w:rPr>
      </w:pPr>
    </w:p>
    <w:p w14:paraId="6A99F9D9" w14:textId="77777777" w:rsidR="00355208" w:rsidRDefault="00355208" w:rsidP="00355208">
      <w:pPr>
        <w:spacing w:after="120"/>
        <w:rPr>
          <w:rFonts w:ascii="Times New Roman" w:hAnsi="Times New Roman" w:cs="Times New Roman"/>
          <w:sz w:val="26"/>
          <w:szCs w:val="26"/>
        </w:rPr>
      </w:pPr>
    </w:p>
    <w:p w14:paraId="3012F6D0" w14:textId="77777777" w:rsidR="001C2B86" w:rsidRDefault="001C2B86" w:rsidP="00355208">
      <w:pPr>
        <w:spacing w:after="120"/>
        <w:rPr>
          <w:rFonts w:ascii="Times New Roman" w:hAnsi="Times New Roman" w:cs="Times New Roman"/>
          <w:sz w:val="26"/>
          <w:szCs w:val="26"/>
        </w:rPr>
      </w:pPr>
    </w:p>
    <w:p w14:paraId="62936280" w14:textId="77777777" w:rsidR="001C2B86" w:rsidRDefault="001C2B86" w:rsidP="00355208">
      <w:pPr>
        <w:spacing w:after="120"/>
        <w:rPr>
          <w:rFonts w:ascii="Times New Roman" w:hAnsi="Times New Roman" w:cs="Times New Roman"/>
          <w:sz w:val="26"/>
          <w:szCs w:val="26"/>
        </w:rPr>
      </w:pPr>
    </w:p>
    <w:p w14:paraId="4B36B9A4" w14:textId="77777777" w:rsidR="001C2B86" w:rsidRDefault="001C2B86" w:rsidP="00355208">
      <w:pPr>
        <w:spacing w:after="120"/>
        <w:rPr>
          <w:rFonts w:ascii="Times New Roman" w:hAnsi="Times New Roman" w:cs="Times New Roman"/>
          <w:sz w:val="26"/>
          <w:szCs w:val="26"/>
        </w:rPr>
      </w:pPr>
    </w:p>
    <w:p w14:paraId="0D7CAD0F" w14:textId="222BCAFC" w:rsidR="001C2B86" w:rsidRDefault="001C2B86" w:rsidP="00355208">
      <w:pPr>
        <w:spacing w:after="120"/>
        <w:rPr>
          <w:rFonts w:ascii="Times New Roman" w:hAnsi="Times New Roman" w:cs="Times New Roman"/>
          <w:sz w:val="26"/>
          <w:szCs w:val="26"/>
        </w:rPr>
      </w:pPr>
    </w:p>
    <w:p w14:paraId="0516E371" w14:textId="21AB42B0" w:rsidR="00EE27D3" w:rsidRDefault="00EE27D3" w:rsidP="00EE27D3">
      <w:pPr>
        <w:spacing w:after="120"/>
        <w:jc w:val="both"/>
        <w:rPr>
          <w:rFonts w:ascii="Times New Roman" w:hAnsi="Times New Roman" w:cs="Times New Roman"/>
          <w:sz w:val="26"/>
          <w:szCs w:val="26"/>
        </w:rPr>
      </w:pPr>
      <w:r>
        <w:rPr>
          <w:rFonts w:ascii="Times New Roman" w:hAnsi="Times New Roman" w:cs="Times New Roman"/>
          <w:sz w:val="26"/>
          <w:szCs w:val="26"/>
        </w:rPr>
        <w:tab/>
        <w:t>Phỏng vấn NLĐ ở các DN v</w:t>
      </w:r>
      <w:r w:rsidR="00C32A5D">
        <w:rPr>
          <w:rFonts w:ascii="Times New Roman" w:hAnsi="Times New Roman" w:cs="Times New Roman"/>
          <w:sz w:val="26"/>
          <w:szCs w:val="26"/>
        </w:rPr>
        <w:t>ề</w:t>
      </w:r>
      <w:r>
        <w:rPr>
          <w:rFonts w:ascii="Times New Roman" w:hAnsi="Times New Roman" w:cs="Times New Roman"/>
          <w:sz w:val="26"/>
          <w:szCs w:val="26"/>
        </w:rPr>
        <w:t xml:space="preserve"> việc sử dụng lao động trẻ em và lao động vị thành niên (LĐTE&amp;LĐVTN) cho kết quả đánh giá tương tự với phỏng vấn DN. 100% NLĐ được phỏng vấn tại 45 DN khảo sát tại 3 tỉnh phản ánh các DN không có sử dụng LĐTE&amp;LĐVTN trong quá trình sản xuất, chế biến gỗ cảu DN.  </w:t>
      </w:r>
    </w:p>
    <w:p w14:paraId="1CEA7B14" w14:textId="259AB71D" w:rsidR="001C2B86" w:rsidRPr="00144420" w:rsidRDefault="00144420" w:rsidP="005130C0">
      <w:pPr>
        <w:pStyle w:val="Heading3"/>
        <w:rPr>
          <w:lang w:val="it-IT"/>
        </w:rPr>
      </w:pPr>
      <w:bookmarkStart w:id="85" w:name="_Toc113833216"/>
      <w:r>
        <w:rPr>
          <w:lang w:val="it-IT"/>
        </w:rPr>
        <w:t xml:space="preserve">6.3.3 </w:t>
      </w:r>
      <w:r w:rsidR="001C2B86" w:rsidRPr="00144420">
        <w:rPr>
          <w:lang w:val="it-IT"/>
        </w:rPr>
        <w:t>Tạo điều kiện làm việc cho phụ nữ</w:t>
      </w:r>
      <w:bookmarkEnd w:id="85"/>
    </w:p>
    <w:p w14:paraId="6A80670F" w14:textId="35BB3164" w:rsidR="001C2B86" w:rsidRPr="001C2B86" w:rsidRDefault="004F6DB7" w:rsidP="001C2B86">
      <w:pPr>
        <w:spacing w:after="120"/>
        <w:ind w:firstLine="720"/>
        <w:rPr>
          <w:rFonts w:ascii="Times New Roman" w:hAnsi="Times New Roman" w:cs="Times New Roman"/>
          <w:sz w:val="26"/>
          <w:szCs w:val="26"/>
        </w:rPr>
      </w:pPr>
      <w:r>
        <w:rPr>
          <w:rFonts w:ascii="Times New Roman" w:hAnsi="Times New Roman" w:cs="Times New Roman"/>
          <w:sz w:val="26"/>
          <w:szCs w:val="26"/>
        </w:rPr>
        <w:t>Các</w:t>
      </w:r>
      <w:r w:rsidR="001C2B86">
        <w:rPr>
          <w:rFonts w:ascii="Times New Roman" w:hAnsi="Times New Roman" w:cs="Times New Roman"/>
          <w:sz w:val="26"/>
          <w:szCs w:val="26"/>
        </w:rPr>
        <w:t xml:space="preserve"> chỉ số liên quan đến khả năng đáp ứng điều kiện làm việc cho phụ nữ</w:t>
      </w:r>
      <w:r>
        <w:rPr>
          <w:rFonts w:ascii="Times New Roman" w:hAnsi="Times New Roman" w:cs="Times New Roman"/>
          <w:sz w:val="26"/>
          <w:szCs w:val="26"/>
        </w:rPr>
        <w:t xml:space="preserve"> (trong và sau khi mang thai)</w:t>
      </w:r>
      <w:r w:rsidR="001C2B86">
        <w:rPr>
          <w:rFonts w:ascii="Times New Roman" w:hAnsi="Times New Roman" w:cs="Times New Roman"/>
          <w:sz w:val="26"/>
          <w:szCs w:val="26"/>
        </w:rPr>
        <w:t xml:space="preserve"> </w:t>
      </w:r>
      <w:r>
        <w:rPr>
          <w:rFonts w:ascii="Times New Roman" w:hAnsi="Times New Roman" w:cs="Times New Roman"/>
          <w:sz w:val="26"/>
          <w:szCs w:val="26"/>
        </w:rPr>
        <w:t>lựa chọn t</w:t>
      </w:r>
      <w:r w:rsidRPr="001C2B86">
        <w:rPr>
          <w:rFonts w:ascii="Times New Roman" w:hAnsi="Times New Roman" w:cs="Times New Roman"/>
          <w:sz w:val="26"/>
          <w:szCs w:val="26"/>
        </w:rPr>
        <w:t>r</w:t>
      </w:r>
      <w:r>
        <w:rPr>
          <w:rFonts w:ascii="Times New Roman" w:hAnsi="Times New Roman" w:cs="Times New Roman"/>
          <w:sz w:val="26"/>
          <w:szCs w:val="26"/>
        </w:rPr>
        <w:t xml:space="preserve">ong báo cáo này </w:t>
      </w:r>
      <w:r w:rsidR="001C2B86">
        <w:rPr>
          <w:rFonts w:ascii="Times New Roman" w:hAnsi="Times New Roman" w:cs="Times New Roman"/>
          <w:sz w:val="26"/>
          <w:szCs w:val="26"/>
        </w:rPr>
        <w:t>là:</w:t>
      </w:r>
    </w:p>
    <w:p w14:paraId="5AFEAA03" w14:textId="509384C5" w:rsidR="001C2B86" w:rsidRPr="001C2B86" w:rsidRDefault="00C90BDC" w:rsidP="00DA56BF">
      <w:pPr>
        <w:pStyle w:val="ListParagraph"/>
        <w:numPr>
          <w:ilvl w:val="0"/>
          <w:numId w:val="44"/>
        </w:numPr>
        <w:rPr>
          <w:rFonts w:ascii="Times New Roman" w:hAnsi="Times New Roman" w:cs="Times New Roman"/>
          <w:sz w:val="26"/>
          <w:szCs w:val="26"/>
        </w:rPr>
      </w:pPr>
      <w:r>
        <w:rPr>
          <w:rFonts w:ascii="Times New Roman" w:hAnsi="Times New Roman" w:cs="Times New Roman"/>
          <w:sz w:val="26"/>
          <w:szCs w:val="26"/>
        </w:rPr>
        <w:t>C</w:t>
      </w:r>
      <w:r w:rsidR="001C2B86">
        <w:rPr>
          <w:rFonts w:ascii="Times New Roman" w:hAnsi="Times New Roman" w:cs="Times New Roman"/>
          <w:sz w:val="26"/>
          <w:szCs w:val="26"/>
        </w:rPr>
        <w:t>ông trình phụ cho phụ nữ (</w:t>
      </w:r>
      <w:r w:rsidR="001C2B86" w:rsidRPr="001C2B86">
        <w:rPr>
          <w:rFonts w:ascii="Times New Roman" w:hAnsi="Times New Roman" w:cs="Times New Roman"/>
          <w:sz w:val="26"/>
          <w:szCs w:val="26"/>
        </w:rPr>
        <w:t>nhà vệ sinh, phòng nghỉ, phòng vắt sữa</w:t>
      </w:r>
      <w:r w:rsidR="001C2B86">
        <w:rPr>
          <w:rFonts w:ascii="Times New Roman" w:hAnsi="Times New Roman" w:cs="Times New Roman"/>
          <w:sz w:val="26"/>
          <w:szCs w:val="26"/>
        </w:rPr>
        <w:t xml:space="preserve">, </w:t>
      </w:r>
      <w:r w:rsidR="001C2B86" w:rsidRPr="001C2B86">
        <w:rPr>
          <w:rFonts w:ascii="Times New Roman" w:hAnsi="Times New Roman" w:cs="Times New Roman"/>
          <w:sz w:val="26"/>
          <w:szCs w:val="26"/>
        </w:rPr>
        <w:t>nhà trẻ</w:t>
      </w:r>
      <w:r w:rsidR="001C2B86">
        <w:rPr>
          <w:rFonts w:ascii="Times New Roman" w:hAnsi="Times New Roman" w:cs="Times New Roman"/>
          <w:sz w:val="26"/>
          <w:szCs w:val="26"/>
        </w:rPr>
        <w:t>)</w:t>
      </w:r>
      <w:r w:rsidR="003A665F">
        <w:rPr>
          <w:rFonts w:ascii="Times New Roman" w:hAnsi="Times New Roman" w:cs="Times New Roman"/>
          <w:sz w:val="26"/>
          <w:szCs w:val="26"/>
        </w:rPr>
        <w:t>;</w:t>
      </w:r>
    </w:p>
    <w:p w14:paraId="76CD2B79" w14:textId="3DC0A87E" w:rsidR="001C2B86" w:rsidRPr="001C2B86" w:rsidRDefault="001C2B86" w:rsidP="00DA56BF">
      <w:pPr>
        <w:pStyle w:val="ListParagraph"/>
        <w:numPr>
          <w:ilvl w:val="0"/>
          <w:numId w:val="44"/>
        </w:numPr>
        <w:rPr>
          <w:rFonts w:ascii="Times New Roman" w:hAnsi="Times New Roman" w:cs="Times New Roman"/>
          <w:sz w:val="26"/>
          <w:szCs w:val="26"/>
        </w:rPr>
      </w:pPr>
      <w:r w:rsidRPr="001C2B86">
        <w:rPr>
          <w:rFonts w:ascii="Times New Roman" w:hAnsi="Times New Roman" w:cs="Times New Roman"/>
          <w:sz w:val="26"/>
          <w:szCs w:val="26"/>
        </w:rPr>
        <w:t>Không bố trí công việc độc hại</w:t>
      </w:r>
      <w:r>
        <w:rPr>
          <w:rFonts w:ascii="Times New Roman" w:hAnsi="Times New Roman" w:cs="Times New Roman"/>
          <w:sz w:val="26"/>
          <w:szCs w:val="26"/>
        </w:rPr>
        <w:t>,</w:t>
      </w:r>
      <w:r w:rsidRPr="001C2B86">
        <w:rPr>
          <w:rFonts w:ascii="Times New Roman" w:hAnsi="Times New Roman" w:cs="Times New Roman"/>
          <w:sz w:val="26"/>
          <w:szCs w:val="26"/>
        </w:rPr>
        <w:t xml:space="preserve"> làm ca đêm cho lao động nữ mang thai</w:t>
      </w:r>
      <w:r w:rsidR="003A665F">
        <w:rPr>
          <w:rFonts w:ascii="Times New Roman" w:hAnsi="Times New Roman" w:cs="Times New Roman"/>
          <w:sz w:val="26"/>
          <w:szCs w:val="26"/>
        </w:rPr>
        <w:t>;</w:t>
      </w:r>
    </w:p>
    <w:p w14:paraId="3809C0DC" w14:textId="73AD8B7E" w:rsidR="001C2B86" w:rsidRPr="001C2B86" w:rsidRDefault="001C2B86" w:rsidP="00DA56BF">
      <w:pPr>
        <w:pStyle w:val="ListParagraph"/>
        <w:numPr>
          <w:ilvl w:val="0"/>
          <w:numId w:val="44"/>
        </w:numPr>
        <w:rPr>
          <w:rFonts w:ascii="Times New Roman" w:hAnsi="Times New Roman" w:cs="Times New Roman"/>
          <w:sz w:val="26"/>
          <w:szCs w:val="26"/>
        </w:rPr>
      </w:pPr>
      <w:r w:rsidRPr="001C2B86">
        <w:rPr>
          <w:rFonts w:ascii="Times New Roman" w:hAnsi="Times New Roman" w:cs="Times New Roman"/>
          <w:sz w:val="26"/>
          <w:szCs w:val="26"/>
        </w:rPr>
        <w:t>Nghỉ thai sản 6 tháng, nghỉ con ốm, khám sức khỏ</w:t>
      </w:r>
      <w:r>
        <w:rPr>
          <w:rFonts w:ascii="Times New Roman" w:hAnsi="Times New Roman" w:cs="Times New Roman"/>
          <w:sz w:val="26"/>
          <w:szCs w:val="26"/>
        </w:rPr>
        <w:t xml:space="preserve">e/khám </w:t>
      </w:r>
      <w:r w:rsidRPr="001C2B86">
        <w:rPr>
          <w:rFonts w:ascii="Times New Roman" w:hAnsi="Times New Roman" w:cs="Times New Roman"/>
          <w:sz w:val="26"/>
          <w:szCs w:val="26"/>
        </w:rPr>
        <w:t>thai định kỳ</w:t>
      </w:r>
      <w:r w:rsidR="003A665F">
        <w:rPr>
          <w:rFonts w:ascii="Times New Roman" w:hAnsi="Times New Roman" w:cs="Times New Roman"/>
          <w:sz w:val="26"/>
          <w:szCs w:val="26"/>
        </w:rPr>
        <w:t>;</w:t>
      </w:r>
    </w:p>
    <w:p w14:paraId="1C3632DB" w14:textId="77777777" w:rsidR="00DA56BF" w:rsidRDefault="001C2B86" w:rsidP="00DA56BF">
      <w:pPr>
        <w:pStyle w:val="ListParagraph"/>
        <w:numPr>
          <w:ilvl w:val="0"/>
          <w:numId w:val="44"/>
        </w:numPr>
        <w:rPr>
          <w:rFonts w:ascii="Times New Roman" w:hAnsi="Times New Roman" w:cs="Times New Roman"/>
          <w:sz w:val="26"/>
          <w:szCs w:val="26"/>
        </w:rPr>
      </w:pPr>
      <w:r w:rsidRPr="001C2B86">
        <w:rPr>
          <w:rFonts w:ascii="Times New Roman" w:hAnsi="Times New Roman" w:cs="Times New Roman"/>
          <w:sz w:val="26"/>
          <w:szCs w:val="26"/>
        </w:rPr>
        <w:lastRenderedPageBreak/>
        <w:t>Bảo đảm việc làm sau khi nghỉ thai sản</w:t>
      </w:r>
      <w:r w:rsidR="00270821">
        <w:rPr>
          <w:rFonts w:ascii="Times New Roman" w:hAnsi="Times New Roman" w:cs="Times New Roman"/>
          <w:sz w:val="26"/>
          <w:szCs w:val="26"/>
        </w:rPr>
        <w:t>.</w:t>
      </w:r>
      <w:r w:rsidR="00DA56BF" w:rsidRPr="00DA56BF">
        <w:rPr>
          <w:rFonts w:ascii="Times New Roman" w:hAnsi="Times New Roman" w:cs="Times New Roman"/>
          <w:sz w:val="26"/>
          <w:szCs w:val="26"/>
        </w:rPr>
        <w:t xml:space="preserve"> </w:t>
      </w:r>
    </w:p>
    <w:p w14:paraId="69389428" w14:textId="0603294E" w:rsidR="001C2B86" w:rsidRDefault="00DA56BF" w:rsidP="00DA56BF">
      <w:pPr>
        <w:ind w:firstLine="720"/>
        <w:rPr>
          <w:rFonts w:ascii="Times New Roman" w:hAnsi="Times New Roman" w:cs="Times New Roman"/>
          <w:sz w:val="26"/>
          <w:szCs w:val="26"/>
        </w:rPr>
      </w:pPr>
      <w:r w:rsidRPr="00DA56BF">
        <w:rPr>
          <w:rFonts w:ascii="Times New Roman" w:hAnsi="Times New Roman" w:cs="Times New Roman"/>
          <w:sz w:val="26"/>
          <w:szCs w:val="26"/>
        </w:rPr>
        <w:t>Kết quả đánh giá tổng hợp ở Bảng 1</w:t>
      </w:r>
      <w:r w:rsidR="00D2573A">
        <w:rPr>
          <w:rFonts w:ascii="Times New Roman" w:hAnsi="Times New Roman" w:cs="Times New Roman"/>
          <w:sz w:val="26"/>
          <w:szCs w:val="26"/>
        </w:rPr>
        <w:t>8</w:t>
      </w:r>
      <w:r w:rsidRPr="00DA56BF">
        <w:rPr>
          <w:rFonts w:ascii="Times New Roman" w:hAnsi="Times New Roman" w:cs="Times New Roman"/>
          <w:sz w:val="26"/>
          <w:szCs w:val="26"/>
        </w:rPr>
        <w:t xml:space="preserve"> cho thấy</w:t>
      </w:r>
      <w:r>
        <w:rPr>
          <w:rFonts w:ascii="Times New Roman" w:hAnsi="Times New Roman" w:cs="Times New Roman"/>
          <w:sz w:val="26"/>
          <w:szCs w:val="26"/>
        </w:rPr>
        <w:t xml:space="preserve">: </w:t>
      </w:r>
    </w:p>
    <w:p w14:paraId="6EC7F643" w14:textId="185884BC" w:rsidR="00DA56BF" w:rsidRDefault="00DA56BF" w:rsidP="00DA56BF">
      <w:pPr>
        <w:ind w:firstLine="720"/>
        <w:rPr>
          <w:rFonts w:ascii="Times New Roman" w:hAnsi="Times New Roman" w:cs="Times New Roman"/>
          <w:sz w:val="26"/>
          <w:szCs w:val="26"/>
        </w:rPr>
      </w:pPr>
      <w:r>
        <w:rPr>
          <w:rFonts w:ascii="Times New Roman" w:hAnsi="Times New Roman" w:cs="Times New Roman"/>
          <w:sz w:val="26"/>
          <w:szCs w:val="26"/>
        </w:rPr>
        <w:t>- Các DN vừa và nhỏ thực hiện khá tốt các yêu cầu đáp ứng điều kiện làm việc cho phụ nữ trước và sau khi sinh.</w:t>
      </w:r>
    </w:p>
    <w:p w14:paraId="533471A5" w14:textId="77777777" w:rsidR="000B76A4" w:rsidRDefault="00DA56BF" w:rsidP="00DA56BF">
      <w:pPr>
        <w:ind w:firstLine="720"/>
        <w:rPr>
          <w:rFonts w:ascii="Times New Roman" w:hAnsi="Times New Roman" w:cs="Times New Roman"/>
          <w:sz w:val="26"/>
          <w:szCs w:val="26"/>
        </w:rPr>
      </w:pPr>
      <w:r>
        <w:rPr>
          <w:rFonts w:ascii="Times New Roman" w:hAnsi="Times New Roman" w:cs="Times New Roman"/>
          <w:sz w:val="26"/>
          <w:szCs w:val="26"/>
        </w:rPr>
        <w:t xml:space="preserve">- Việc </w:t>
      </w:r>
      <w:r w:rsidR="000B76A4">
        <w:rPr>
          <w:rFonts w:ascii="Times New Roman" w:hAnsi="Times New Roman" w:cs="Times New Roman"/>
          <w:sz w:val="26"/>
          <w:szCs w:val="26"/>
        </w:rPr>
        <w:t xml:space="preserve">không </w:t>
      </w:r>
      <w:r>
        <w:rPr>
          <w:rFonts w:ascii="Times New Roman" w:hAnsi="Times New Roman" w:cs="Times New Roman"/>
          <w:sz w:val="26"/>
          <w:szCs w:val="26"/>
        </w:rPr>
        <w:t xml:space="preserve">bố trí phụ nữ làm việc trong môi trường độc hại và làm việc ca đêm đều được cả 3 nhóm DN quan tâm </w:t>
      </w:r>
      <w:r w:rsidR="000B76A4">
        <w:rPr>
          <w:rFonts w:ascii="Times New Roman" w:hAnsi="Times New Roman" w:cs="Times New Roman"/>
          <w:sz w:val="26"/>
          <w:szCs w:val="26"/>
        </w:rPr>
        <w:t xml:space="preserve">thực hiện. </w:t>
      </w:r>
    </w:p>
    <w:p w14:paraId="16E8EF93" w14:textId="4EA43E23" w:rsidR="00DA56BF" w:rsidRPr="00DA56BF" w:rsidRDefault="000B76A4" w:rsidP="00DA56BF">
      <w:pPr>
        <w:ind w:firstLine="720"/>
        <w:rPr>
          <w:rFonts w:ascii="Times New Roman" w:hAnsi="Times New Roman" w:cs="Times New Roman"/>
          <w:sz w:val="26"/>
          <w:szCs w:val="26"/>
        </w:rPr>
      </w:pPr>
      <w:r>
        <w:rPr>
          <w:rFonts w:ascii="Times New Roman" w:hAnsi="Times New Roman" w:cs="Times New Roman"/>
          <w:sz w:val="26"/>
          <w:szCs w:val="26"/>
        </w:rPr>
        <w:t xml:space="preserve">- Các DN siêu nhỏ chưa đáp ứng đầy đủ các yêu cầu về điều kiện làm việc cho phụ nữ, như: (1) Bố trí các công trình phụ cho phụ nữ; (2) Nghỉ thai sản 6 tháng, con ốm và khám sức khỏe; (3) Bảm đảm việc làm sau sinh, tương ứng 47,4%; 48,7%; và 56,4 % đối với từng chỉ số về số DN thực hiện trong mẫu khảo sát nghiên cứu. </w:t>
      </w:r>
      <w:r w:rsidR="003C3B55">
        <w:rPr>
          <w:rFonts w:ascii="Times New Roman" w:hAnsi="Times New Roman" w:cs="Times New Roman"/>
          <w:sz w:val="26"/>
          <w:szCs w:val="26"/>
        </w:rPr>
        <w:t>Điều này cũng hoàn toàn có thể lý giải được bởi quy mô lao động trong mỗi DN siêu nhỏ là rất nhỏ, bình quân/DN là 15 lao động, bao gồm cả lao động nam.</w:t>
      </w:r>
      <w:r>
        <w:rPr>
          <w:rFonts w:ascii="Times New Roman" w:hAnsi="Times New Roman" w:cs="Times New Roman"/>
          <w:sz w:val="26"/>
          <w:szCs w:val="26"/>
        </w:rPr>
        <w:t xml:space="preserve">  </w:t>
      </w:r>
    </w:p>
    <w:p w14:paraId="0F26327C" w14:textId="591B41FC" w:rsidR="00C90BDC" w:rsidRDefault="0016133A" w:rsidP="0016133A">
      <w:pPr>
        <w:pStyle w:val="Caption"/>
        <w:rPr>
          <w:rFonts w:cs="Times New Roman"/>
          <w:szCs w:val="26"/>
        </w:rPr>
      </w:pPr>
      <w:r>
        <w:rPr>
          <w:rFonts w:cs="Times New Roman"/>
          <w:b w:val="0"/>
          <w:szCs w:val="26"/>
        </w:rPr>
        <w:t xml:space="preserve"> </w:t>
      </w:r>
      <w:bookmarkStart w:id="86" w:name="_Toc113833174"/>
      <w:r>
        <w:t xml:space="preserve">Bảng </w:t>
      </w:r>
      <w:fldSimple w:instr=" SEQ Bảng \* ARABIC ">
        <w:r w:rsidR="00867720">
          <w:rPr>
            <w:noProof/>
          </w:rPr>
          <w:t>18</w:t>
        </w:r>
      </w:fldSimple>
      <w:r>
        <w:t xml:space="preserve">. </w:t>
      </w:r>
      <w:r w:rsidR="00C90BDC" w:rsidRPr="00DA39CC">
        <w:rPr>
          <w:rFonts w:cs="Times New Roman"/>
          <w:szCs w:val="26"/>
        </w:rPr>
        <w:t xml:space="preserve">Số lượng DN đáp ứng yêu cầu về </w:t>
      </w:r>
      <w:r w:rsidR="00DA39CC" w:rsidRPr="00DA39CC">
        <w:rPr>
          <w:rFonts w:cs="Times New Roman"/>
          <w:szCs w:val="26"/>
        </w:rPr>
        <w:t>điều kiện làm việc cho phụ nữ</w:t>
      </w:r>
      <w:bookmarkEnd w:id="86"/>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1170"/>
        <w:gridCol w:w="1260"/>
        <w:gridCol w:w="1530"/>
      </w:tblGrid>
      <w:tr w:rsidR="00C02C8D" w:rsidRPr="00C02C8D" w14:paraId="60C56894" w14:textId="77777777" w:rsidTr="00B11C83">
        <w:trPr>
          <w:trHeight w:val="432"/>
        </w:trPr>
        <w:tc>
          <w:tcPr>
            <w:tcW w:w="5215" w:type="dxa"/>
            <w:vMerge w:val="restart"/>
            <w:shd w:val="clear" w:color="auto" w:fill="auto"/>
            <w:noWrap/>
            <w:vAlign w:val="center"/>
            <w:hideMark/>
          </w:tcPr>
          <w:p w14:paraId="28B495BE" w14:textId="01D7A871" w:rsidR="00C02C8D" w:rsidRPr="00C02C8D" w:rsidRDefault="000B76A4" w:rsidP="00C02C8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Chỉ số</w:t>
            </w:r>
          </w:p>
        </w:tc>
        <w:tc>
          <w:tcPr>
            <w:tcW w:w="3960" w:type="dxa"/>
            <w:gridSpan w:val="3"/>
            <w:shd w:val="clear" w:color="auto" w:fill="auto"/>
            <w:noWrap/>
            <w:vAlign w:val="center"/>
            <w:hideMark/>
          </w:tcPr>
          <w:p w14:paraId="0DED398C" w14:textId="0777EE89" w:rsidR="00C02C8D" w:rsidRPr="00C02C8D" w:rsidRDefault="00205D88" w:rsidP="00C02C8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Tỷ lệ số DN </w:t>
            </w:r>
            <w:r w:rsidRPr="00E22CE2">
              <w:rPr>
                <w:rFonts w:ascii="Times New Roman" w:eastAsia="Times New Roman" w:hAnsi="Times New Roman" w:cs="Times New Roman"/>
                <w:b/>
                <w:bCs/>
                <w:color w:val="000000"/>
                <w:sz w:val="24"/>
                <w:szCs w:val="24"/>
              </w:rPr>
              <w:t>thực hiện</w:t>
            </w:r>
            <w:r>
              <w:rPr>
                <w:rFonts w:ascii="Times New Roman" w:eastAsia="Times New Roman" w:hAnsi="Times New Roman" w:cs="Times New Roman"/>
                <w:b/>
                <w:bCs/>
                <w:color w:val="000000"/>
                <w:sz w:val="24"/>
                <w:szCs w:val="24"/>
              </w:rPr>
              <w:t xml:space="preserve"> (%)</w:t>
            </w:r>
          </w:p>
        </w:tc>
      </w:tr>
      <w:tr w:rsidR="00C02C8D" w:rsidRPr="00C02C8D" w14:paraId="0F7C1ED1" w14:textId="77777777" w:rsidTr="00B11C83">
        <w:trPr>
          <w:trHeight w:val="432"/>
        </w:trPr>
        <w:tc>
          <w:tcPr>
            <w:tcW w:w="5215" w:type="dxa"/>
            <w:vMerge/>
            <w:shd w:val="clear" w:color="auto" w:fill="auto"/>
            <w:noWrap/>
            <w:vAlign w:val="center"/>
            <w:hideMark/>
          </w:tcPr>
          <w:p w14:paraId="1049E2DD" w14:textId="10716E1D" w:rsidR="00C02C8D" w:rsidRPr="00C02C8D" w:rsidRDefault="00C02C8D" w:rsidP="00C02C8D">
            <w:pPr>
              <w:spacing w:after="0" w:line="240" w:lineRule="auto"/>
              <w:rPr>
                <w:rFonts w:ascii="Times New Roman" w:eastAsia="Times New Roman" w:hAnsi="Times New Roman" w:cs="Times New Roman"/>
                <w:color w:val="000000"/>
                <w:sz w:val="24"/>
                <w:szCs w:val="24"/>
              </w:rPr>
            </w:pPr>
          </w:p>
        </w:tc>
        <w:tc>
          <w:tcPr>
            <w:tcW w:w="1170" w:type="dxa"/>
            <w:shd w:val="clear" w:color="auto" w:fill="auto"/>
            <w:noWrap/>
            <w:vAlign w:val="center"/>
            <w:hideMark/>
          </w:tcPr>
          <w:p w14:paraId="7D90FDBE" w14:textId="77777777" w:rsidR="00C02C8D" w:rsidRPr="00C02C8D" w:rsidRDefault="00C02C8D" w:rsidP="00FF0B8C">
            <w:pPr>
              <w:spacing w:after="0" w:line="240" w:lineRule="auto"/>
              <w:rPr>
                <w:rFonts w:ascii="Times New Roman" w:eastAsia="Times New Roman" w:hAnsi="Times New Roman" w:cs="Times New Roman"/>
                <w:b/>
                <w:bCs/>
                <w:color w:val="000000"/>
                <w:sz w:val="24"/>
                <w:szCs w:val="24"/>
              </w:rPr>
            </w:pPr>
            <w:r w:rsidRPr="00C02C8D">
              <w:rPr>
                <w:rFonts w:ascii="Times New Roman" w:eastAsia="Times New Roman" w:hAnsi="Times New Roman" w:cs="Times New Roman"/>
                <w:b/>
                <w:bCs/>
                <w:color w:val="000000"/>
                <w:sz w:val="24"/>
                <w:szCs w:val="24"/>
              </w:rPr>
              <w:t>DN vừa</w:t>
            </w:r>
          </w:p>
        </w:tc>
        <w:tc>
          <w:tcPr>
            <w:tcW w:w="1260" w:type="dxa"/>
            <w:shd w:val="clear" w:color="auto" w:fill="auto"/>
            <w:noWrap/>
            <w:vAlign w:val="center"/>
            <w:hideMark/>
          </w:tcPr>
          <w:p w14:paraId="3E634A79" w14:textId="77777777" w:rsidR="00C02C8D" w:rsidRPr="00C02C8D" w:rsidRDefault="00C02C8D" w:rsidP="00FF0B8C">
            <w:pPr>
              <w:spacing w:after="0" w:line="240" w:lineRule="auto"/>
              <w:rPr>
                <w:rFonts w:ascii="Times New Roman" w:eastAsia="Times New Roman" w:hAnsi="Times New Roman" w:cs="Times New Roman"/>
                <w:b/>
                <w:bCs/>
                <w:color w:val="000000"/>
                <w:sz w:val="24"/>
                <w:szCs w:val="24"/>
              </w:rPr>
            </w:pPr>
            <w:r w:rsidRPr="00C02C8D">
              <w:rPr>
                <w:rFonts w:ascii="Times New Roman" w:eastAsia="Times New Roman" w:hAnsi="Times New Roman" w:cs="Times New Roman"/>
                <w:b/>
                <w:bCs/>
                <w:color w:val="000000"/>
                <w:sz w:val="24"/>
                <w:szCs w:val="24"/>
              </w:rPr>
              <w:t>DN nhỏ</w:t>
            </w:r>
          </w:p>
        </w:tc>
        <w:tc>
          <w:tcPr>
            <w:tcW w:w="1530" w:type="dxa"/>
            <w:shd w:val="clear" w:color="auto" w:fill="auto"/>
            <w:noWrap/>
            <w:vAlign w:val="center"/>
            <w:hideMark/>
          </w:tcPr>
          <w:p w14:paraId="022CE5E4" w14:textId="1DD2B83D" w:rsidR="00C02C8D" w:rsidRPr="00C02C8D" w:rsidRDefault="00C02C8D" w:rsidP="00FF0B8C">
            <w:pPr>
              <w:spacing w:after="0" w:line="240" w:lineRule="auto"/>
              <w:rPr>
                <w:rFonts w:ascii="Times New Roman" w:eastAsia="Times New Roman" w:hAnsi="Times New Roman" w:cs="Times New Roman"/>
                <w:b/>
                <w:bCs/>
                <w:color w:val="000000"/>
                <w:sz w:val="24"/>
                <w:szCs w:val="24"/>
              </w:rPr>
            </w:pPr>
            <w:r w:rsidRPr="00C02C8D">
              <w:rPr>
                <w:rFonts w:ascii="Times New Roman" w:eastAsia="Times New Roman" w:hAnsi="Times New Roman" w:cs="Times New Roman"/>
                <w:b/>
                <w:bCs/>
                <w:color w:val="000000"/>
                <w:sz w:val="24"/>
                <w:szCs w:val="24"/>
              </w:rPr>
              <w:t xml:space="preserve">DN </w:t>
            </w:r>
            <w:r w:rsidR="00B11C83">
              <w:rPr>
                <w:rFonts w:ascii="Times New Roman" w:eastAsia="Times New Roman" w:hAnsi="Times New Roman" w:cs="Times New Roman"/>
                <w:b/>
                <w:bCs/>
                <w:color w:val="000000"/>
                <w:sz w:val="24"/>
                <w:szCs w:val="24"/>
              </w:rPr>
              <w:t xml:space="preserve">siêu </w:t>
            </w:r>
            <w:r w:rsidRPr="00C02C8D">
              <w:rPr>
                <w:rFonts w:ascii="Times New Roman" w:eastAsia="Times New Roman" w:hAnsi="Times New Roman" w:cs="Times New Roman"/>
                <w:b/>
                <w:bCs/>
                <w:color w:val="000000"/>
                <w:sz w:val="24"/>
                <w:szCs w:val="24"/>
              </w:rPr>
              <w:t>nhỏ</w:t>
            </w:r>
          </w:p>
        </w:tc>
      </w:tr>
      <w:tr w:rsidR="00FF0B8C" w:rsidRPr="00C02C8D" w14:paraId="02ABB01B" w14:textId="77777777" w:rsidTr="00B11C83">
        <w:trPr>
          <w:trHeight w:val="432"/>
        </w:trPr>
        <w:tc>
          <w:tcPr>
            <w:tcW w:w="5215" w:type="dxa"/>
            <w:shd w:val="clear" w:color="auto" w:fill="auto"/>
            <w:noWrap/>
            <w:vAlign w:val="center"/>
            <w:hideMark/>
          </w:tcPr>
          <w:p w14:paraId="27B6FA3E" w14:textId="77777777" w:rsidR="00C02C8D" w:rsidRPr="00C02C8D" w:rsidRDefault="00C02C8D" w:rsidP="00C02C8D">
            <w:pPr>
              <w:spacing w:after="0" w:line="240" w:lineRule="auto"/>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Công trình phụ cho phụ nữ</w:t>
            </w:r>
          </w:p>
        </w:tc>
        <w:tc>
          <w:tcPr>
            <w:tcW w:w="1170" w:type="dxa"/>
            <w:shd w:val="clear" w:color="auto" w:fill="auto"/>
            <w:noWrap/>
            <w:vAlign w:val="center"/>
            <w:hideMark/>
          </w:tcPr>
          <w:p w14:paraId="31AADD7D" w14:textId="3FE048A1" w:rsidR="00C02C8D" w:rsidRPr="00C02C8D" w:rsidRDefault="00C02C8D" w:rsidP="00C02C8D">
            <w:pPr>
              <w:spacing w:after="0" w:line="240" w:lineRule="auto"/>
              <w:jc w:val="center"/>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100,0</w:t>
            </w:r>
          </w:p>
        </w:tc>
        <w:tc>
          <w:tcPr>
            <w:tcW w:w="1260" w:type="dxa"/>
            <w:shd w:val="clear" w:color="auto" w:fill="auto"/>
            <w:noWrap/>
            <w:vAlign w:val="center"/>
            <w:hideMark/>
          </w:tcPr>
          <w:p w14:paraId="02FFCA66" w14:textId="6594C856" w:rsidR="00C02C8D" w:rsidRPr="00C02C8D" w:rsidRDefault="00C02C8D" w:rsidP="00C02C8D">
            <w:pPr>
              <w:spacing w:after="0" w:line="240" w:lineRule="auto"/>
              <w:jc w:val="center"/>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85,2</w:t>
            </w:r>
          </w:p>
        </w:tc>
        <w:tc>
          <w:tcPr>
            <w:tcW w:w="1530" w:type="dxa"/>
            <w:shd w:val="clear" w:color="auto" w:fill="auto"/>
            <w:noWrap/>
            <w:vAlign w:val="center"/>
            <w:hideMark/>
          </w:tcPr>
          <w:p w14:paraId="2A045132" w14:textId="1AD61B6D" w:rsidR="00C02C8D" w:rsidRPr="00C02C8D" w:rsidRDefault="00C02C8D" w:rsidP="00C02C8D">
            <w:pPr>
              <w:spacing w:after="0" w:line="240" w:lineRule="auto"/>
              <w:jc w:val="center"/>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47,4</w:t>
            </w:r>
          </w:p>
        </w:tc>
      </w:tr>
      <w:tr w:rsidR="00FF0B8C" w:rsidRPr="00C02C8D" w14:paraId="6C9C6ABF" w14:textId="77777777" w:rsidTr="00B11C83">
        <w:trPr>
          <w:trHeight w:val="432"/>
        </w:trPr>
        <w:tc>
          <w:tcPr>
            <w:tcW w:w="5215" w:type="dxa"/>
            <w:shd w:val="clear" w:color="auto" w:fill="auto"/>
            <w:noWrap/>
            <w:vAlign w:val="center"/>
            <w:hideMark/>
          </w:tcPr>
          <w:p w14:paraId="0F8FA420" w14:textId="77777777" w:rsidR="00C02C8D" w:rsidRPr="00C02C8D" w:rsidRDefault="00C02C8D" w:rsidP="00C02C8D">
            <w:pPr>
              <w:spacing w:after="0" w:line="240" w:lineRule="auto"/>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Không bố trí công việc độc hại, ca đêm cho LĐ nữ mang thai</w:t>
            </w:r>
          </w:p>
        </w:tc>
        <w:tc>
          <w:tcPr>
            <w:tcW w:w="1170" w:type="dxa"/>
            <w:shd w:val="clear" w:color="auto" w:fill="auto"/>
            <w:noWrap/>
            <w:vAlign w:val="center"/>
            <w:hideMark/>
          </w:tcPr>
          <w:p w14:paraId="14980877" w14:textId="11155360" w:rsidR="00C02C8D" w:rsidRPr="00C02C8D" w:rsidRDefault="00C02C8D" w:rsidP="00C02C8D">
            <w:pPr>
              <w:spacing w:after="0" w:line="240" w:lineRule="auto"/>
              <w:jc w:val="center"/>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100,0</w:t>
            </w:r>
          </w:p>
        </w:tc>
        <w:tc>
          <w:tcPr>
            <w:tcW w:w="1260" w:type="dxa"/>
            <w:shd w:val="clear" w:color="auto" w:fill="auto"/>
            <w:noWrap/>
            <w:vAlign w:val="center"/>
            <w:hideMark/>
          </w:tcPr>
          <w:p w14:paraId="2789877C" w14:textId="0CF5A5FC" w:rsidR="00C02C8D" w:rsidRPr="00C02C8D" w:rsidRDefault="00C02C8D" w:rsidP="00C02C8D">
            <w:pPr>
              <w:spacing w:after="0" w:line="240" w:lineRule="auto"/>
              <w:jc w:val="center"/>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100,0</w:t>
            </w:r>
          </w:p>
        </w:tc>
        <w:tc>
          <w:tcPr>
            <w:tcW w:w="1530" w:type="dxa"/>
            <w:shd w:val="clear" w:color="auto" w:fill="auto"/>
            <w:noWrap/>
            <w:vAlign w:val="center"/>
            <w:hideMark/>
          </w:tcPr>
          <w:p w14:paraId="621F7A1C" w14:textId="1D7A3752" w:rsidR="00C02C8D" w:rsidRPr="00C02C8D" w:rsidRDefault="00C02C8D" w:rsidP="00C02C8D">
            <w:pPr>
              <w:spacing w:after="0" w:line="240" w:lineRule="auto"/>
              <w:jc w:val="center"/>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100,0</w:t>
            </w:r>
          </w:p>
        </w:tc>
      </w:tr>
      <w:tr w:rsidR="00FF0B8C" w:rsidRPr="00C02C8D" w14:paraId="7C215FB1" w14:textId="77777777" w:rsidTr="00B11C83">
        <w:trPr>
          <w:trHeight w:val="432"/>
        </w:trPr>
        <w:tc>
          <w:tcPr>
            <w:tcW w:w="5215" w:type="dxa"/>
            <w:shd w:val="clear" w:color="auto" w:fill="auto"/>
            <w:noWrap/>
            <w:vAlign w:val="center"/>
            <w:hideMark/>
          </w:tcPr>
          <w:p w14:paraId="47B814C7" w14:textId="77777777" w:rsidR="00C02C8D" w:rsidRPr="00C02C8D" w:rsidRDefault="00C02C8D" w:rsidP="00C02C8D">
            <w:pPr>
              <w:spacing w:after="0" w:line="240" w:lineRule="auto"/>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Nghỉ thai sản 6 tháng, nghỉ con ốm, khám sức khỏe</w:t>
            </w:r>
          </w:p>
        </w:tc>
        <w:tc>
          <w:tcPr>
            <w:tcW w:w="1170" w:type="dxa"/>
            <w:shd w:val="clear" w:color="auto" w:fill="auto"/>
            <w:noWrap/>
            <w:vAlign w:val="center"/>
            <w:hideMark/>
          </w:tcPr>
          <w:p w14:paraId="7C01E5A4" w14:textId="10B3A11A" w:rsidR="00C02C8D" w:rsidRPr="00C02C8D" w:rsidRDefault="00C02C8D" w:rsidP="00C02C8D">
            <w:pPr>
              <w:spacing w:after="0" w:line="240" w:lineRule="auto"/>
              <w:jc w:val="center"/>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83,3</w:t>
            </w:r>
          </w:p>
        </w:tc>
        <w:tc>
          <w:tcPr>
            <w:tcW w:w="1260" w:type="dxa"/>
            <w:shd w:val="clear" w:color="auto" w:fill="auto"/>
            <w:noWrap/>
            <w:vAlign w:val="center"/>
            <w:hideMark/>
          </w:tcPr>
          <w:p w14:paraId="6FD3AC20" w14:textId="4400AA20" w:rsidR="00C02C8D" w:rsidRPr="00C02C8D" w:rsidRDefault="00C02C8D" w:rsidP="00C02C8D">
            <w:pPr>
              <w:spacing w:after="0" w:line="240" w:lineRule="auto"/>
              <w:jc w:val="center"/>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94,4</w:t>
            </w:r>
          </w:p>
        </w:tc>
        <w:tc>
          <w:tcPr>
            <w:tcW w:w="1530" w:type="dxa"/>
            <w:shd w:val="clear" w:color="auto" w:fill="auto"/>
            <w:noWrap/>
            <w:vAlign w:val="center"/>
            <w:hideMark/>
          </w:tcPr>
          <w:p w14:paraId="267F4907" w14:textId="4826C53A" w:rsidR="00C02C8D" w:rsidRPr="00C02C8D" w:rsidRDefault="00C02C8D" w:rsidP="00C02C8D">
            <w:pPr>
              <w:spacing w:after="0" w:line="240" w:lineRule="auto"/>
              <w:jc w:val="center"/>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48,7</w:t>
            </w:r>
          </w:p>
        </w:tc>
      </w:tr>
      <w:tr w:rsidR="00FF0B8C" w:rsidRPr="00C02C8D" w14:paraId="1A0C31CF" w14:textId="77777777" w:rsidTr="00B11C83">
        <w:trPr>
          <w:trHeight w:val="432"/>
        </w:trPr>
        <w:tc>
          <w:tcPr>
            <w:tcW w:w="5215" w:type="dxa"/>
            <w:shd w:val="clear" w:color="auto" w:fill="auto"/>
            <w:noWrap/>
            <w:vAlign w:val="center"/>
            <w:hideMark/>
          </w:tcPr>
          <w:p w14:paraId="2760F473" w14:textId="77777777" w:rsidR="00C02C8D" w:rsidRPr="00C02C8D" w:rsidRDefault="00C02C8D" w:rsidP="00C02C8D">
            <w:pPr>
              <w:spacing w:after="0" w:line="240" w:lineRule="auto"/>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 xml:space="preserve">Bảo đảm việc làm sau khi nghỉ thai sản </w:t>
            </w:r>
          </w:p>
        </w:tc>
        <w:tc>
          <w:tcPr>
            <w:tcW w:w="1170" w:type="dxa"/>
            <w:shd w:val="clear" w:color="auto" w:fill="auto"/>
            <w:noWrap/>
            <w:vAlign w:val="center"/>
            <w:hideMark/>
          </w:tcPr>
          <w:p w14:paraId="4D8EB006" w14:textId="6806ECCB" w:rsidR="00C02C8D" w:rsidRPr="00C02C8D" w:rsidRDefault="00C02C8D" w:rsidP="00C02C8D">
            <w:pPr>
              <w:spacing w:after="0" w:line="240" w:lineRule="auto"/>
              <w:jc w:val="center"/>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100,0</w:t>
            </w:r>
          </w:p>
        </w:tc>
        <w:tc>
          <w:tcPr>
            <w:tcW w:w="1260" w:type="dxa"/>
            <w:shd w:val="clear" w:color="auto" w:fill="auto"/>
            <w:noWrap/>
            <w:vAlign w:val="center"/>
            <w:hideMark/>
          </w:tcPr>
          <w:p w14:paraId="7603C49F" w14:textId="476DBF01" w:rsidR="00C02C8D" w:rsidRPr="00C02C8D" w:rsidRDefault="00C02C8D" w:rsidP="00C02C8D">
            <w:pPr>
              <w:spacing w:after="0" w:line="240" w:lineRule="auto"/>
              <w:jc w:val="center"/>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94,4</w:t>
            </w:r>
          </w:p>
        </w:tc>
        <w:tc>
          <w:tcPr>
            <w:tcW w:w="1530" w:type="dxa"/>
            <w:shd w:val="clear" w:color="auto" w:fill="auto"/>
            <w:noWrap/>
            <w:vAlign w:val="center"/>
            <w:hideMark/>
          </w:tcPr>
          <w:p w14:paraId="099AFDED" w14:textId="78CD95A1" w:rsidR="00C02C8D" w:rsidRPr="00C02C8D" w:rsidRDefault="00C02C8D" w:rsidP="00C02C8D">
            <w:pPr>
              <w:spacing w:after="0" w:line="240" w:lineRule="auto"/>
              <w:jc w:val="center"/>
              <w:rPr>
                <w:rFonts w:ascii="Times New Roman" w:eastAsia="Times New Roman" w:hAnsi="Times New Roman" w:cs="Times New Roman"/>
                <w:color w:val="000000"/>
                <w:sz w:val="24"/>
                <w:szCs w:val="24"/>
              </w:rPr>
            </w:pPr>
            <w:r w:rsidRPr="00C02C8D">
              <w:rPr>
                <w:rFonts w:ascii="Times New Roman" w:eastAsia="Times New Roman" w:hAnsi="Times New Roman" w:cs="Times New Roman"/>
                <w:color w:val="000000"/>
                <w:sz w:val="24"/>
                <w:szCs w:val="24"/>
              </w:rPr>
              <w:t>56,4</w:t>
            </w:r>
          </w:p>
        </w:tc>
      </w:tr>
    </w:tbl>
    <w:p w14:paraId="52A88969" w14:textId="77777777" w:rsidR="00205D88" w:rsidRPr="0062466C" w:rsidRDefault="00205D88" w:rsidP="00205D88">
      <w:pPr>
        <w:jc w:val="right"/>
        <w:rPr>
          <w:rFonts w:ascii="Times New Roman" w:hAnsi="Times New Roman" w:cs="Times New Roman"/>
          <w:i/>
          <w:iCs/>
        </w:rPr>
      </w:pPr>
      <w:r w:rsidRPr="00B42959">
        <w:rPr>
          <w:rFonts w:ascii="Times New Roman" w:hAnsi="Times New Roman" w:cs="Times New Roman"/>
          <w:i/>
        </w:rPr>
        <w:t>Nguồn: Kết quả khảo sát 45 DNCBG quy mô nhỏ và vừa, năm 2022</w:t>
      </w:r>
      <w:r>
        <w:rPr>
          <w:rFonts w:ascii="Times New Roman" w:hAnsi="Times New Roman" w:cs="Times New Roman"/>
          <w:i/>
        </w:rPr>
        <w:t>.</w:t>
      </w:r>
    </w:p>
    <w:p w14:paraId="41E45C30" w14:textId="2BDC9853" w:rsidR="00AE41AA" w:rsidRPr="00153C6C" w:rsidRDefault="003C3B55" w:rsidP="00153C6C">
      <w:pPr>
        <w:spacing w:after="120"/>
        <w:ind w:firstLine="720"/>
        <w:jc w:val="both"/>
        <w:rPr>
          <w:rFonts w:ascii="Times New Roman" w:hAnsi="Times New Roman" w:cs="Times New Roman"/>
          <w:sz w:val="26"/>
          <w:szCs w:val="26"/>
        </w:rPr>
      </w:pPr>
      <w:r>
        <w:rPr>
          <w:rFonts w:ascii="Times New Roman" w:hAnsi="Times New Roman" w:cs="Times New Roman"/>
          <w:sz w:val="26"/>
          <w:szCs w:val="26"/>
        </w:rPr>
        <w:t>Như vậy có thể kết luận rằng, việc đáp ứng yêu cầu về điều kiện làm việc cho phụ nữ phụ thuộc vào quy mô vốn và lao động của DN trong lĩnh vực chế biến gỗ.</w:t>
      </w:r>
      <w:r w:rsidR="00AE41AA">
        <w:rPr>
          <w:rFonts w:ascii="Times New Roman" w:hAnsi="Times New Roman" w:cs="Times New Roman"/>
          <w:sz w:val="26"/>
          <w:szCs w:val="26"/>
        </w:rPr>
        <w:t xml:space="preserve"> </w:t>
      </w:r>
    </w:p>
    <w:p w14:paraId="5337FC1C" w14:textId="0A45AA95" w:rsidR="005304BA" w:rsidRPr="00144420" w:rsidRDefault="00144420" w:rsidP="00144420">
      <w:pPr>
        <w:pStyle w:val="Heading3"/>
        <w:rPr>
          <w:lang w:val="it-IT"/>
        </w:rPr>
      </w:pPr>
      <w:bookmarkStart w:id="87" w:name="_Toc113833217"/>
      <w:r>
        <w:rPr>
          <w:lang w:val="it-IT"/>
        </w:rPr>
        <w:t xml:space="preserve">6.3.4 </w:t>
      </w:r>
      <w:r w:rsidR="005304BA" w:rsidRPr="00144420">
        <w:rPr>
          <w:lang w:val="it-IT"/>
        </w:rPr>
        <w:t xml:space="preserve">Thời gian làm việc và </w:t>
      </w:r>
      <w:r w:rsidR="001D3916" w:rsidRPr="00144420">
        <w:rPr>
          <w:lang w:val="it-IT"/>
        </w:rPr>
        <w:t>t</w:t>
      </w:r>
      <w:r w:rsidR="005304BA" w:rsidRPr="00144420">
        <w:rPr>
          <w:lang w:val="it-IT"/>
        </w:rPr>
        <w:t>rả lương thỏa đáng</w:t>
      </w:r>
      <w:bookmarkEnd w:id="87"/>
    </w:p>
    <w:p w14:paraId="25CFA19B" w14:textId="6D0A749C" w:rsidR="005304BA" w:rsidRDefault="008E5166" w:rsidP="00B020FA">
      <w:pPr>
        <w:spacing w:after="120"/>
        <w:ind w:firstLine="720"/>
        <w:jc w:val="both"/>
        <w:rPr>
          <w:rFonts w:ascii="Times New Roman" w:hAnsi="Times New Roman" w:cs="Times New Roman"/>
          <w:sz w:val="26"/>
          <w:szCs w:val="26"/>
        </w:rPr>
      </w:pPr>
      <w:r>
        <w:rPr>
          <w:rFonts w:ascii="Times New Roman" w:hAnsi="Times New Roman" w:cs="Times New Roman"/>
          <w:sz w:val="26"/>
          <w:szCs w:val="26"/>
        </w:rPr>
        <w:t>Đ</w:t>
      </w:r>
      <w:r w:rsidR="001D3916">
        <w:rPr>
          <w:rFonts w:ascii="Times New Roman" w:hAnsi="Times New Roman" w:cs="Times New Roman"/>
          <w:sz w:val="26"/>
          <w:szCs w:val="26"/>
        </w:rPr>
        <w:t>ánh giá khả năng đáp ứng của DN về vấn đề thời gian làm việc và trả lương cho người lao động</w:t>
      </w:r>
      <w:r>
        <w:rPr>
          <w:rFonts w:ascii="Times New Roman" w:hAnsi="Times New Roman" w:cs="Times New Roman"/>
          <w:sz w:val="26"/>
          <w:szCs w:val="26"/>
        </w:rPr>
        <w:t xml:space="preserve"> dựa trên </w:t>
      </w:r>
      <w:r w:rsidR="004A2BEF">
        <w:rPr>
          <w:rFonts w:ascii="Times New Roman" w:hAnsi="Times New Roman" w:cs="Times New Roman"/>
          <w:sz w:val="26"/>
          <w:szCs w:val="26"/>
        </w:rPr>
        <w:t>4</w:t>
      </w:r>
      <w:r>
        <w:rPr>
          <w:rFonts w:ascii="Times New Roman" w:hAnsi="Times New Roman" w:cs="Times New Roman"/>
          <w:sz w:val="26"/>
          <w:szCs w:val="26"/>
        </w:rPr>
        <w:t xml:space="preserve"> chỉ số</w:t>
      </w:r>
      <w:r w:rsidR="001D3916">
        <w:rPr>
          <w:rFonts w:ascii="Times New Roman" w:hAnsi="Times New Roman" w:cs="Times New Roman"/>
          <w:sz w:val="26"/>
          <w:szCs w:val="26"/>
        </w:rPr>
        <w:t>, gồm:</w:t>
      </w:r>
    </w:p>
    <w:p w14:paraId="29776C36" w14:textId="3F299F2B" w:rsidR="001D3916" w:rsidRPr="00B70053" w:rsidRDefault="008E5166" w:rsidP="00B020FA">
      <w:pPr>
        <w:pStyle w:val="ListParagraph"/>
        <w:numPr>
          <w:ilvl w:val="0"/>
          <w:numId w:val="45"/>
        </w:numPr>
        <w:spacing w:after="120"/>
        <w:jc w:val="both"/>
        <w:rPr>
          <w:rFonts w:ascii="Times New Roman" w:hAnsi="Times New Roman" w:cs="Times New Roman"/>
          <w:sz w:val="26"/>
          <w:szCs w:val="26"/>
        </w:rPr>
      </w:pPr>
      <w:r>
        <w:rPr>
          <w:rFonts w:ascii="Times New Roman" w:hAnsi="Times New Roman" w:cs="Times New Roman"/>
          <w:sz w:val="26"/>
          <w:szCs w:val="26"/>
        </w:rPr>
        <w:t>Có q</w:t>
      </w:r>
      <w:r w:rsidR="0030502E">
        <w:rPr>
          <w:rFonts w:ascii="Times New Roman" w:hAnsi="Times New Roman" w:cs="Times New Roman"/>
          <w:sz w:val="26"/>
          <w:szCs w:val="26"/>
        </w:rPr>
        <w:t>uy định về t</w:t>
      </w:r>
      <w:r w:rsidR="001D3916" w:rsidRPr="00B70053">
        <w:rPr>
          <w:rFonts w:ascii="Times New Roman" w:hAnsi="Times New Roman" w:cs="Times New Roman"/>
          <w:sz w:val="26"/>
          <w:szCs w:val="26"/>
        </w:rPr>
        <w:t xml:space="preserve">hời gian làm việc </w:t>
      </w:r>
    </w:p>
    <w:p w14:paraId="569EA59D" w14:textId="709A1BEE" w:rsidR="00B70053" w:rsidRDefault="00B70053" w:rsidP="00B020FA">
      <w:pPr>
        <w:pStyle w:val="ListParagraph"/>
        <w:numPr>
          <w:ilvl w:val="0"/>
          <w:numId w:val="45"/>
        </w:numPr>
        <w:spacing w:after="120"/>
        <w:jc w:val="both"/>
        <w:rPr>
          <w:rFonts w:ascii="Times New Roman" w:hAnsi="Times New Roman" w:cs="Times New Roman"/>
          <w:sz w:val="26"/>
          <w:szCs w:val="26"/>
        </w:rPr>
      </w:pPr>
      <w:r w:rsidRPr="00B70053">
        <w:rPr>
          <w:rFonts w:ascii="Times New Roman" w:hAnsi="Times New Roman" w:cs="Times New Roman"/>
          <w:sz w:val="26"/>
          <w:szCs w:val="26"/>
        </w:rPr>
        <w:t>Trả lương cho người lao động không dưới 4.420.000 đồng/tháng</w:t>
      </w:r>
      <w:r w:rsidR="00B020FA">
        <w:rPr>
          <w:rFonts w:ascii="Times New Roman" w:hAnsi="Times New Roman" w:cs="Times New Roman"/>
          <w:sz w:val="26"/>
          <w:szCs w:val="26"/>
        </w:rPr>
        <w:t>. Đây là mức lư</w:t>
      </w:r>
      <w:r w:rsidR="007A1114">
        <w:rPr>
          <w:rFonts w:ascii="Times New Roman" w:hAnsi="Times New Roman" w:cs="Times New Roman"/>
          <w:sz w:val="26"/>
          <w:szCs w:val="26"/>
        </w:rPr>
        <w:t>ơ</w:t>
      </w:r>
      <w:r w:rsidR="00B020FA">
        <w:rPr>
          <w:rFonts w:ascii="Times New Roman" w:hAnsi="Times New Roman" w:cs="Times New Roman"/>
          <w:sz w:val="26"/>
          <w:szCs w:val="26"/>
        </w:rPr>
        <w:t xml:space="preserve">ng “sàn” </w:t>
      </w:r>
      <w:r w:rsidR="007A1114">
        <w:rPr>
          <w:rFonts w:ascii="Times New Roman" w:hAnsi="Times New Roman" w:cs="Times New Roman"/>
          <w:sz w:val="26"/>
          <w:szCs w:val="26"/>
        </w:rPr>
        <w:t xml:space="preserve">trả cho </w:t>
      </w:r>
      <w:r w:rsidR="00B020FA">
        <w:rPr>
          <w:rFonts w:ascii="Times New Roman" w:hAnsi="Times New Roman" w:cs="Times New Roman"/>
          <w:sz w:val="26"/>
          <w:szCs w:val="26"/>
        </w:rPr>
        <w:t>người lao động</w:t>
      </w:r>
      <w:r w:rsidR="007A1114">
        <w:rPr>
          <w:rFonts w:ascii="Times New Roman" w:hAnsi="Times New Roman" w:cs="Times New Roman"/>
          <w:sz w:val="26"/>
          <w:szCs w:val="26"/>
        </w:rPr>
        <w:t xml:space="preserve"> được sử dụng để đánh giá việc trả lương thỏa đáng khi phần lớn DNCBG có nhà máy sản xuất tại vùng I</w:t>
      </w:r>
      <w:r w:rsidR="00B020FA">
        <w:rPr>
          <w:rFonts w:ascii="Times New Roman" w:hAnsi="Times New Roman" w:cs="Times New Roman"/>
          <w:sz w:val="26"/>
          <w:szCs w:val="26"/>
        </w:rPr>
        <w:t>.</w:t>
      </w:r>
    </w:p>
    <w:p w14:paraId="1F444D61" w14:textId="4161F5E5" w:rsidR="00C40EE4" w:rsidRPr="00C40EE4" w:rsidRDefault="00C40EE4" w:rsidP="00B020FA">
      <w:pPr>
        <w:pStyle w:val="ListParagraph"/>
        <w:numPr>
          <w:ilvl w:val="0"/>
          <w:numId w:val="45"/>
        </w:numPr>
        <w:spacing w:after="120"/>
        <w:jc w:val="both"/>
        <w:rPr>
          <w:rFonts w:ascii="Times New Roman" w:hAnsi="Times New Roman" w:cs="Times New Roman"/>
          <w:sz w:val="26"/>
          <w:szCs w:val="26"/>
        </w:rPr>
      </w:pPr>
      <w:r>
        <w:rPr>
          <w:rFonts w:ascii="Times New Roman" w:hAnsi="Times New Roman" w:cs="Times New Roman"/>
          <w:sz w:val="26"/>
          <w:szCs w:val="26"/>
        </w:rPr>
        <w:t>C</w:t>
      </w:r>
      <w:r w:rsidRPr="00C40EE4">
        <w:rPr>
          <w:rFonts w:ascii="Times New Roman" w:hAnsi="Times New Roman" w:cs="Times New Roman"/>
          <w:sz w:val="26"/>
          <w:szCs w:val="26"/>
        </w:rPr>
        <w:t>ung cấp bảng kê trả lương hàng tháng cho người lao động</w:t>
      </w:r>
    </w:p>
    <w:p w14:paraId="1B5E8FF6" w14:textId="662316F9" w:rsidR="003E6AD2" w:rsidRDefault="00C40EE4" w:rsidP="00B020FA">
      <w:pPr>
        <w:pStyle w:val="ListParagraph"/>
        <w:numPr>
          <w:ilvl w:val="0"/>
          <w:numId w:val="45"/>
        </w:numPr>
        <w:spacing w:after="120"/>
        <w:jc w:val="both"/>
        <w:rPr>
          <w:rFonts w:ascii="Times New Roman" w:hAnsi="Times New Roman" w:cs="Times New Roman"/>
          <w:sz w:val="26"/>
          <w:szCs w:val="26"/>
        </w:rPr>
      </w:pPr>
      <w:r>
        <w:rPr>
          <w:rFonts w:ascii="Times New Roman" w:hAnsi="Times New Roman" w:cs="Times New Roman"/>
          <w:sz w:val="26"/>
          <w:szCs w:val="26"/>
        </w:rPr>
        <w:t>C</w:t>
      </w:r>
      <w:r w:rsidRPr="00C40EE4">
        <w:rPr>
          <w:rFonts w:ascii="Times New Roman" w:hAnsi="Times New Roman" w:cs="Times New Roman"/>
          <w:sz w:val="26"/>
          <w:szCs w:val="26"/>
        </w:rPr>
        <w:t>ó quy định về nghỉ lễ, tết, nghỉ phép cho người lao đ</w:t>
      </w:r>
      <w:r>
        <w:rPr>
          <w:rFonts w:ascii="Times New Roman" w:hAnsi="Times New Roman" w:cs="Times New Roman"/>
          <w:sz w:val="26"/>
          <w:szCs w:val="26"/>
        </w:rPr>
        <w:t>ộ</w:t>
      </w:r>
      <w:r w:rsidRPr="00C40EE4">
        <w:rPr>
          <w:rFonts w:ascii="Times New Roman" w:hAnsi="Times New Roman" w:cs="Times New Roman"/>
          <w:sz w:val="26"/>
          <w:szCs w:val="26"/>
        </w:rPr>
        <w:t>ng</w:t>
      </w:r>
    </w:p>
    <w:p w14:paraId="768B0BAD" w14:textId="0B3D84BF" w:rsidR="00A647BE" w:rsidRDefault="00B5147E" w:rsidP="00B020FA">
      <w:pPr>
        <w:spacing w:after="120"/>
        <w:ind w:firstLine="720"/>
        <w:jc w:val="both"/>
        <w:rPr>
          <w:rFonts w:ascii="Times New Roman" w:hAnsi="Times New Roman" w:cs="Times New Roman"/>
          <w:sz w:val="26"/>
          <w:szCs w:val="26"/>
        </w:rPr>
      </w:pPr>
      <w:r>
        <w:rPr>
          <w:rFonts w:ascii="Times New Roman" w:hAnsi="Times New Roman" w:cs="Times New Roman"/>
          <w:sz w:val="26"/>
          <w:szCs w:val="26"/>
        </w:rPr>
        <w:t>Tổng hợp kết quả khảo sát tại Bảng 1</w:t>
      </w:r>
      <w:r w:rsidR="00D2573A">
        <w:rPr>
          <w:rFonts w:ascii="Times New Roman" w:hAnsi="Times New Roman" w:cs="Times New Roman"/>
          <w:sz w:val="26"/>
          <w:szCs w:val="26"/>
        </w:rPr>
        <w:t>9</w:t>
      </w:r>
      <w:r>
        <w:rPr>
          <w:rFonts w:ascii="Times New Roman" w:hAnsi="Times New Roman" w:cs="Times New Roman"/>
          <w:sz w:val="26"/>
          <w:szCs w:val="26"/>
        </w:rPr>
        <w:t xml:space="preserve">, cho thấy: </w:t>
      </w:r>
    </w:p>
    <w:p w14:paraId="5CA30CC3" w14:textId="42543ABA" w:rsidR="00B5147E" w:rsidRPr="00D87204" w:rsidRDefault="00D87204" w:rsidP="00D87204">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B5147E" w:rsidRPr="00D87204">
        <w:rPr>
          <w:rFonts w:ascii="Times New Roman" w:hAnsi="Times New Roman" w:cs="Times New Roman"/>
          <w:sz w:val="26"/>
          <w:szCs w:val="26"/>
        </w:rPr>
        <w:t xml:space="preserve">Các DN vừa đáp ứng tốt nhất các quy định về thời gian làm việc và trả lương thỏa đáng cho NLĐ, với mức lương được trả cao hơn mức lương “sàn” hay tối thiểu quy định. Số DN đạt yêu cầu này chiếm khoảng 83,3%, đồng thời có đến 61,1% số DN khảo sát nghiên cứu có trả lương cho các kỳ nghỉ lễ, tết và phép </w:t>
      </w:r>
      <w:r w:rsidR="00FC7D44" w:rsidRPr="00D87204">
        <w:rPr>
          <w:rFonts w:ascii="Times New Roman" w:hAnsi="Times New Roman" w:cs="Times New Roman"/>
          <w:sz w:val="26"/>
          <w:szCs w:val="26"/>
        </w:rPr>
        <w:t xml:space="preserve">của NLĐ theo quy định. </w:t>
      </w:r>
    </w:p>
    <w:p w14:paraId="418F4CC6" w14:textId="77777777" w:rsidR="00647A7A" w:rsidRDefault="00D87204" w:rsidP="00D87204">
      <w:pPr>
        <w:spacing w:after="120"/>
        <w:ind w:firstLine="720"/>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FC7D44" w:rsidRPr="00D87204">
        <w:rPr>
          <w:rFonts w:ascii="Times New Roman" w:hAnsi="Times New Roman" w:cs="Times New Roman"/>
          <w:sz w:val="26"/>
          <w:szCs w:val="26"/>
        </w:rPr>
        <w:t xml:space="preserve">Đối với các DN nhỏ trên cả 3 tỉnh thực hiện các yêu cầu theo quy định vè thời gian làm việc và trả lương thỏa đáng cho NLĐ là kém hơn DN vừa. Một điểm đáng lưu ý là số DN nhỏ (96,3%) trả lương cho NLĐ với mức lương thảo đáng cao hơn DN vừa (83,3%), nhưng chỉ có 31,5% số DN nhỏ có trả lương </w:t>
      </w:r>
      <w:r w:rsidR="00900F2A" w:rsidRPr="00D87204">
        <w:rPr>
          <w:rFonts w:ascii="Times New Roman" w:hAnsi="Times New Roman" w:cs="Times New Roman"/>
          <w:sz w:val="26"/>
          <w:szCs w:val="26"/>
        </w:rPr>
        <w:t xml:space="preserve">cho các </w:t>
      </w:r>
      <w:r w:rsidR="00FC7D44" w:rsidRPr="00D87204">
        <w:rPr>
          <w:rFonts w:ascii="Times New Roman" w:hAnsi="Times New Roman" w:cs="Times New Roman"/>
          <w:sz w:val="26"/>
          <w:szCs w:val="26"/>
        </w:rPr>
        <w:t xml:space="preserve">kỳ </w:t>
      </w:r>
      <w:r w:rsidR="00900F2A" w:rsidRPr="00D87204">
        <w:rPr>
          <w:rFonts w:ascii="Times New Roman" w:hAnsi="Times New Roman" w:cs="Times New Roman"/>
          <w:sz w:val="26"/>
          <w:szCs w:val="26"/>
        </w:rPr>
        <w:t xml:space="preserve">nghỉ lễ, tết của NLĐ. Trao đổi vấn đề này với các đại diện lãnh đạo/quản lý DN cho biết, </w:t>
      </w:r>
      <w:bookmarkStart w:id="88" w:name="_Hlk113487671"/>
      <w:r w:rsidR="00900F2A" w:rsidRPr="00D87204">
        <w:rPr>
          <w:rFonts w:ascii="Times New Roman" w:hAnsi="Times New Roman" w:cs="Times New Roman"/>
          <w:sz w:val="26"/>
          <w:szCs w:val="26"/>
        </w:rPr>
        <w:t>việc trả lương cho các kỳ nghỉ lễ, tết của NLĐ là một cơ chế “chi trả dựa trên kết quả” để thúc đẩy cải thiện năng suất lao động của NLĐ.</w:t>
      </w:r>
      <w:bookmarkEnd w:id="88"/>
      <w:r w:rsidR="00900F2A" w:rsidRPr="00D87204">
        <w:rPr>
          <w:rFonts w:ascii="Times New Roman" w:hAnsi="Times New Roman" w:cs="Times New Roman"/>
          <w:sz w:val="26"/>
          <w:szCs w:val="26"/>
        </w:rPr>
        <w:t xml:space="preserve"> Vì vậy, DN vừa có nhiều “dư địa” và tiềm năng </w:t>
      </w:r>
      <w:r w:rsidRPr="00D87204">
        <w:rPr>
          <w:rFonts w:ascii="Times New Roman" w:hAnsi="Times New Roman" w:cs="Times New Roman"/>
          <w:sz w:val="26"/>
          <w:szCs w:val="26"/>
        </w:rPr>
        <w:t xml:space="preserve">để NLĐ nâng cao năng suất lao động hơn DN nhỏ. Điều này có thể kết luận rằng, chỉ có 31,5% số DN nhỏ có khả năng cải thiện năng suất lao động, trong khi có đến 61,1% số DN có khả năng thực hiện việc này. </w:t>
      </w:r>
    </w:p>
    <w:p w14:paraId="5660C496" w14:textId="674E6193" w:rsidR="00A647BE" w:rsidRPr="00A647BE" w:rsidRDefault="00647A7A" w:rsidP="00D87204">
      <w:pPr>
        <w:spacing w:after="120"/>
        <w:ind w:firstLine="720"/>
        <w:jc w:val="both"/>
        <w:rPr>
          <w:rFonts w:ascii="Times New Roman" w:hAnsi="Times New Roman" w:cs="Times New Roman"/>
          <w:sz w:val="26"/>
          <w:szCs w:val="26"/>
        </w:rPr>
      </w:pPr>
      <w:r>
        <w:rPr>
          <w:rFonts w:ascii="Times New Roman" w:hAnsi="Times New Roman" w:cs="Times New Roman"/>
          <w:sz w:val="26"/>
          <w:szCs w:val="26"/>
        </w:rPr>
        <w:t>- Đối với DN siêu nhỏ, việc đáp ứng các quy định về thời gian làm việc và trả lương thỏa đáng cho NLĐ được thực hiện rất yếu. Không có DN siêu nhỏ trong mẫu khảo sát có thể trả lương cho các ngày lễ, tết và phép của NLĐ. Điều này đồng nghĩa với việc các DN siêu nhỏ không có nhiều “dư địa” để áp dụng cơ chế “chi trả dựa vào kết quả” để cải thiện năng suất lao động.</w:t>
      </w:r>
      <w:r w:rsidR="00D87204" w:rsidRPr="00D87204">
        <w:rPr>
          <w:rFonts w:ascii="Times New Roman" w:hAnsi="Times New Roman" w:cs="Times New Roman"/>
          <w:sz w:val="26"/>
          <w:szCs w:val="26"/>
        </w:rPr>
        <w:t xml:space="preserve"> </w:t>
      </w:r>
      <w:r w:rsidR="00900F2A" w:rsidRPr="00D87204">
        <w:rPr>
          <w:rFonts w:ascii="Times New Roman" w:hAnsi="Times New Roman" w:cs="Times New Roman"/>
          <w:sz w:val="26"/>
          <w:szCs w:val="26"/>
        </w:rPr>
        <w:t xml:space="preserve">   </w:t>
      </w:r>
      <w:r w:rsidR="00FC7D44" w:rsidRPr="00D87204">
        <w:rPr>
          <w:rFonts w:ascii="Times New Roman" w:hAnsi="Times New Roman" w:cs="Times New Roman"/>
          <w:sz w:val="26"/>
          <w:szCs w:val="26"/>
        </w:rPr>
        <w:t xml:space="preserve">   </w:t>
      </w:r>
      <w:r w:rsidR="00B5147E" w:rsidRPr="00D87204">
        <w:rPr>
          <w:rFonts w:ascii="Times New Roman" w:hAnsi="Times New Roman" w:cs="Times New Roman"/>
          <w:sz w:val="26"/>
          <w:szCs w:val="26"/>
        </w:rPr>
        <w:t xml:space="preserve">  </w:t>
      </w:r>
    </w:p>
    <w:p w14:paraId="708A644E" w14:textId="52C56280" w:rsidR="00B70053" w:rsidRDefault="0016133A" w:rsidP="0016133A">
      <w:pPr>
        <w:pStyle w:val="Caption"/>
        <w:rPr>
          <w:rFonts w:cs="Times New Roman"/>
          <w:szCs w:val="26"/>
        </w:rPr>
      </w:pPr>
      <w:r>
        <w:rPr>
          <w:rFonts w:cs="Times New Roman"/>
          <w:b w:val="0"/>
          <w:szCs w:val="26"/>
        </w:rPr>
        <w:t xml:space="preserve"> </w:t>
      </w:r>
      <w:bookmarkStart w:id="89" w:name="_Toc113833175"/>
      <w:r>
        <w:t xml:space="preserve">Bảng </w:t>
      </w:r>
      <w:fldSimple w:instr=" SEQ Bảng \* ARABIC ">
        <w:r w:rsidR="00867720">
          <w:rPr>
            <w:noProof/>
          </w:rPr>
          <w:t>19</w:t>
        </w:r>
      </w:fldSimple>
      <w:r>
        <w:t xml:space="preserve">. </w:t>
      </w:r>
      <w:r w:rsidR="008E5166">
        <w:rPr>
          <w:rFonts w:cs="Times New Roman"/>
          <w:szCs w:val="26"/>
        </w:rPr>
        <w:t>Đ</w:t>
      </w:r>
      <w:r w:rsidR="008E5166" w:rsidRPr="008E5166">
        <w:rPr>
          <w:rFonts w:cs="Times New Roman"/>
          <w:szCs w:val="26"/>
        </w:rPr>
        <w:t>áp ứng quy định về thời gian làm việc và trả lương của các DN</w:t>
      </w:r>
      <w:bookmarkEnd w:id="89"/>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1620"/>
        <w:gridCol w:w="1350"/>
        <w:gridCol w:w="1535"/>
      </w:tblGrid>
      <w:tr w:rsidR="003A2003" w:rsidRPr="003A2003" w14:paraId="5FC724F5" w14:textId="77777777" w:rsidTr="00A132BE">
        <w:trPr>
          <w:trHeight w:val="310"/>
        </w:trPr>
        <w:tc>
          <w:tcPr>
            <w:tcW w:w="4495" w:type="dxa"/>
            <w:vMerge w:val="restart"/>
            <w:shd w:val="clear" w:color="auto" w:fill="auto"/>
            <w:noWrap/>
            <w:vAlign w:val="center"/>
            <w:hideMark/>
          </w:tcPr>
          <w:p w14:paraId="7658416F" w14:textId="0430C064" w:rsidR="003A2003" w:rsidRPr="003A2003" w:rsidRDefault="00B020FA" w:rsidP="003A200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Chỉ số</w:t>
            </w:r>
          </w:p>
        </w:tc>
        <w:tc>
          <w:tcPr>
            <w:tcW w:w="4505" w:type="dxa"/>
            <w:gridSpan w:val="3"/>
            <w:shd w:val="clear" w:color="auto" w:fill="auto"/>
            <w:noWrap/>
            <w:vAlign w:val="center"/>
            <w:hideMark/>
          </w:tcPr>
          <w:p w14:paraId="6D33300C" w14:textId="4A65846F" w:rsidR="003A2003" w:rsidRPr="003A2003" w:rsidRDefault="00C43F32" w:rsidP="00724F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Tỷ lệ số DN </w:t>
            </w:r>
            <w:r w:rsidRPr="00E22CE2">
              <w:rPr>
                <w:rFonts w:ascii="Times New Roman" w:eastAsia="Times New Roman" w:hAnsi="Times New Roman" w:cs="Times New Roman"/>
                <w:b/>
                <w:bCs/>
                <w:color w:val="000000"/>
                <w:sz w:val="24"/>
                <w:szCs w:val="24"/>
              </w:rPr>
              <w:t>thực hiện</w:t>
            </w:r>
            <w:r>
              <w:rPr>
                <w:rFonts w:ascii="Times New Roman" w:eastAsia="Times New Roman" w:hAnsi="Times New Roman" w:cs="Times New Roman"/>
                <w:b/>
                <w:bCs/>
                <w:color w:val="000000"/>
                <w:sz w:val="24"/>
                <w:szCs w:val="24"/>
              </w:rPr>
              <w:t xml:space="preserve"> (%)</w:t>
            </w:r>
          </w:p>
        </w:tc>
      </w:tr>
      <w:tr w:rsidR="003A2003" w:rsidRPr="003A2003" w14:paraId="59E42684" w14:textId="77777777" w:rsidTr="00A132BE">
        <w:trPr>
          <w:trHeight w:val="310"/>
        </w:trPr>
        <w:tc>
          <w:tcPr>
            <w:tcW w:w="4495" w:type="dxa"/>
            <w:vMerge/>
            <w:shd w:val="clear" w:color="auto" w:fill="auto"/>
            <w:noWrap/>
            <w:vAlign w:val="bottom"/>
            <w:hideMark/>
          </w:tcPr>
          <w:p w14:paraId="75E1BAB8" w14:textId="6047D5BF" w:rsidR="003A2003" w:rsidRPr="003A2003" w:rsidRDefault="003A2003" w:rsidP="003A2003">
            <w:pPr>
              <w:spacing w:after="0" w:line="240" w:lineRule="auto"/>
              <w:rPr>
                <w:rFonts w:ascii="Times New Roman" w:eastAsia="Times New Roman" w:hAnsi="Times New Roman" w:cs="Times New Roman"/>
                <w:b/>
                <w:bCs/>
                <w:color w:val="000000"/>
                <w:sz w:val="24"/>
                <w:szCs w:val="24"/>
              </w:rPr>
            </w:pPr>
          </w:p>
        </w:tc>
        <w:tc>
          <w:tcPr>
            <w:tcW w:w="1620" w:type="dxa"/>
            <w:shd w:val="clear" w:color="auto" w:fill="auto"/>
            <w:noWrap/>
            <w:vAlign w:val="center"/>
            <w:hideMark/>
          </w:tcPr>
          <w:p w14:paraId="6FC51E60" w14:textId="77777777" w:rsidR="003A2003" w:rsidRPr="003A2003" w:rsidRDefault="003A2003" w:rsidP="00724F99">
            <w:pPr>
              <w:spacing w:after="0" w:line="240" w:lineRule="auto"/>
              <w:jc w:val="center"/>
              <w:rPr>
                <w:rFonts w:ascii="Times New Roman" w:eastAsia="Times New Roman" w:hAnsi="Times New Roman" w:cs="Times New Roman"/>
                <w:b/>
                <w:bCs/>
                <w:color w:val="000000"/>
                <w:sz w:val="24"/>
                <w:szCs w:val="24"/>
              </w:rPr>
            </w:pPr>
            <w:r w:rsidRPr="003A2003">
              <w:rPr>
                <w:rFonts w:ascii="Times New Roman" w:eastAsia="Times New Roman" w:hAnsi="Times New Roman" w:cs="Times New Roman"/>
                <w:b/>
                <w:bCs/>
                <w:color w:val="000000"/>
                <w:sz w:val="24"/>
                <w:szCs w:val="24"/>
              </w:rPr>
              <w:t>DN vừa</w:t>
            </w:r>
          </w:p>
        </w:tc>
        <w:tc>
          <w:tcPr>
            <w:tcW w:w="1350" w:type="dxa"/>
            <w:shd w:val="clear" w:color="auto" w:fill="auto"/>
            <w:noWrap/>
            <w:vAlign w:val="center"/>
            <w:hideMark/>
          </w:tcPr>
          <w:p w14:paraId="782B3AB0" w14:textId="77777777" w:rsidR="003A2003" w:rsidRPr="003A2003" w:rsidRDefault="003A2003" w:rsidP="00724F99">
            <w:pPr>
              <w:spacing w:after="0" w:line="240" w:lineRule="auto"/>
              <w:jc w:val="center"/>
              <w:rPr>
                <w:rFonts w:ascii="Times New Roman" w:eastAsia="Times New Roman" w:hAnsi="Times New Roman" w:cs="Times New Roman"/>
                <w:b/>
                <w:bCs/>
                <w:color w:val="000000"/>
                <w:sz w:val="24"/>
                <w:szCs w:val="24"/>
              </w:rPr>
            </w:pPr>
            <w:r w:rsidRPr="003A2003">
              <w:rPr>
                <w:rFonts w:ascii="Times New Roman" w:eastAsia="Times New Roman" w:hAnsi="Times New Roman" w:cs="Times New Roman"/>
                <w:b/>
                <w:bCs/>
                <w:color w:val="000000"/>
                <w:sz w:val="24"/>
                <w:szCs w:val="24"/>
              </w:rPr>
              <w:t>DN nhỏ</w:t>
            </w:r>
          </w:p>
        </w:tc>
        <w:tc>
          <w:tcPr>
            <w:tcW w:w="1530" w:type="dxa"/>
            <w:shd w:val="clear" w:color="auto" w:fill="auto"/>
            <w:noWrap/>
            <w:vAlign w:val="center"/>
            <w:hideMark/>
          </w:tcPr>
          <w:p w14:paraId="2D776ED8" w14:textId="6B0E1525" w:rsidR="003A2003" w:rsidRPr="003A2003" w:rsidRDefault="003A2003" w:rsidP="00724F99">
            <w:pPr>
              <w:spacing w:after="0" w:line="240" w:lineRule="auto"/>
              <w:jc w:val="center"/>
              <w:rPr>
                <w:rFonts w:ascii="Times New Roman" w:eastAsia="Times New Roman" w:hAnsi="Times New Roman" w:cs="Times New Roman"/>
                <w:b/>
                <w:bCs/>
                <w:color w:val="000000"/>
                <w:sz w:val="24"/>
                <w:szCs w:val="24"/>
              </w:rPr>
            </w:pPr>
            <w:r w:rsidRPr="003A2003">
              <w:rPr>
                <w:rFonts w:ascii="Times New Roman" w:eastAsia="Times New Roman" w:hAnsi="Times New Roman" w:cs="Times New Roman"/>
                <w:b/>
                <w:bCs/>
                <w:color w:val="000000"/>
                <w:sz w:val="24"/>
                <w:szCs w:val="24"/>
              </w:rPr>
              <w:t xml:space="preserve">DN </w:t>
            </w:r>
            <w:r w:rsidR="00B11C83">
              <w:rPr>
                <w:rFonts w:ascii="Times New Roman" w:eastAsia="Times New Roman" w:hAnsi="Times New Roman" w:cs="Times New Roman"/>
                <w:b/>
                <w:bCs/>
                <w:color w:val="000000"/>
                <w:sz w:val="24"/>
                <w:szCs w:val="24"/>
              </w:rPr>
              <w:t>s</w:t>
            </w:r>
            <w:r w:rsidR="00A132BE">
              <w:rPr>
                <w:rFonts w:ascii="Times New Roman" w:eastAsia="Times New Roman" w:hAnsi="Times New Roman" w:cs="Times New Roman"/>
                <w:b/>
                <w:bCs/>
                <w:color w:val="000000"/>
                <w:sz w:val="24"/>
                <w:szCs w:val="24"/>
              </w:rPr>
              <w:t xml:space="preserve">iêu </w:t>
            </w:r>
            <w:r w:rsidRPr="003A2003">
              <w:rPr>
                <w:rFonts w:ascii="Times New Roman" w:eastAsia="Times New Roman" w:hAnsi="Times New Roman" w:cs="Times New Roman"/>
                <w:b/>
                <w:bCs/>
                <w:color w:val="000000"/>
                <w:sz w:val="24"/>
                <w:szCs w:val="24"/>
              </w:rPr>
              <w:t>nhỏ</w:t>
            </w:r>
          </w:p>
        </w:tc>
      </w:tr>
      <w:tr w:rsidR="003A2003" w:rsidRPr="003A2003" w14:paraId="46C3A9DF" w14:textId="77777777" w:rsidTr="00A132BE">
        <w:trPr>
          <w:trHeight w:val="432"/>
        </w:trPr>
        <w:tc>
          <w:tcPr>
            <w:tcW w:w="4495" w:type="dxa"/>
            <w:shd w:val="clear" w:color="auto" w:fill="auto"/>
            <w:noWrap/>
            <w:vAlign w:val="center"/>
            <w:hideMark/>
          </w:tcPr>
          <w:p w14:paraId="20A66BD3" w14:textId="77777777" w:rsidR="003A2003" w:rsidRPr="003A2003" w:rsidRDefault="003A2003" w:rsidP="00724F99">
            <w:pPr>
              <w:spacing w:after="0" w:line="240" w:lineRule="auto"/>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 xml:space="preserve">Có quy định thời gian làm việc bình thường </w:t>
            </w:r>
          </w:p>
        </w:tc>
        <w:tc>
          <w:tcPr>
            <w:tcW w:w="1620" w:type="dxa"/>
            <w:shd w:val="clear" w:color="auto" w:fill="auto"/>
            <w:noWrap/>
            <w:vAlign w:val="center"/>
            <w:hideMark/>
          </w:tcPr>
          <w:p w14:paraId="2B833746" w14:textId="4582F03D" w:rsidR="003A2003" w:rsidRPr="003A2003" w:rsidRDefault="003A2003" w:rsidP="00724F99">
            <w:pPr>
              <w:spacing w:after="0" w:line="240" w:lineRule="auto"/>
              <w:jc w:val="center"/>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94,4</w:t>
            </w:r>
          </w:p>
        </w:tc>
        <w:tc>
          <w:tcPr>
            <w:tcW w:w="1350" w:type="dxa"/>
            <w:shd w:val="clear" w:color="auto" w:fill="auto"/>
            <w:noWrap/>
            <w:vAlign w:val="center"/>
            <w:hideMark/>
          </w:tcPr>
          <w:p w14:paraId="63EC460E" w14:textId="0609F8AD" w:rsidR="003A2003" w:rsidRPr="003A2003" w:rsidRDefault="003A2003" w:rsidP="00724F99">
            <w:pPr>
              <w:spacing w:after="0" w:line="240" w:lineRule="auto"/>
              <w:jc w:val="center"/>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53,7</w:t>
            </w:r>
          </w:p>
        </w:tc>
        <w:tc>
          <w:tcPr>
            <w:tcW w:w="1530" w:type="dxa"/>
            <w:shd w:val="clear" w:color="auto" w:fill="auto"/>
            <w:noWrap/>
            <w:vAlign w:val="center"/>
            <w:hideMark/>
          </w:tcPr>
          <w:p w14:paraId="7A4867D1" w14:textId="5315791F" w:rsidR="003A2003" w:rsidRPr="003A2003" w:rsidRDefault="003A2003" w:rsidP="00724F99">
            <w:pPr>
              <w:spacing w:after="0" w:line="240" w:lineRule="auto"/>
              <w:jc w:val="center"/>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16,7</w:t>
            </w:r>
          </w:p>
        </w:tc>
      </w:tr>
      <w:tr w:rsidR="003A2003" w:rsidRPr="003A2003" w14:paraId="6B7FAC35" w14:textId="77777777" w:rsidTr="00A132BE">
        <w:trPr>
          <w:trHeight w:val="432"/>
        </w:trPr>
        <w:tc>
          <w:tcPr>
            <w:tcW w:w="4495" w:type="dxa"/>
            <w:shd w:val="clear" w:color="auto" w:fill="auto"/>
            <w:noWrap/>
            <w:vAlign w:val="center"/>
            <w:hideMark/>
          </w:tcPr>
          <w:p w14:paraId="5B58AE0C" w14:textId="77777777" w:rsidR="003A2003" w:rsidRPr="003A2003" w:rsidRDefault="003A2003" w:rsidP="00724F99">
            <w:pPr>
              <w:spacing w:after="0" w:line="240" w:lineRule="auto"/>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Trả lương cho người lao động &gt; 4.420.000 đồng/tháng</w:t>
            </w:r>
          </w:p>
        </w:tc>
        <w:tc>
          <w:tcPr>
            <w:tcW w:w="1620" w:type="dxa"/>
            <w:shd w:val="clear" w:color="auto" w:fill="auto"/>
            <w:noWrap/>
            <w:vAlign w:val="center"/>
            <w:hideMark/>
          </w:tcPr>
          <w:p w14:paraId="7419DA9F" w14:textId="665FDC26" w:rsidR="003A2003" w:rsidRPr="003A2003" w:rsidRDefault="003A2003" w:rsidP="00724F99">
            <w:pPr>
              <w:spacing w:after="0" w:line="240" w:lineRule="auto"/>
              <w:jc w:val="center"/>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83,3</w:t>
            </w:r>
          </w:p>
        </w:tc>
        <w:tc>
          <w:tcPr>
            <w:tcW w:w="1350" w:type="dxa"/>
            <w:shd w:val="clear" w:color="auto" w:fill="auto"/>
            <w:noWrap/>
            <w:vAlign w:val="center"/>
            <w:hideMark/>
          </w:tcPr>
          <w:p w14:paraId="1EE504EB" w14:textId="01190E3B" w:rsidR="003A2003" w:rsidRPr="003A2003" w:rsidRDefault="003A2003" w:rsidP="00724F99">
            <w:pPr>
              <w:spacing w:after="0" w:line="240" w:lineRule="auto"/>
              <w:jc w:val="center"/>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96,3</w:t>
            </w:r>
          </w:p>
        </w:tc>
        <w:tc>
          <w:tcPr>
            <w:tcW w:w="1530" w:type="dxa"/>
            <w:shd w:val="clear" w:color="auto" w:fill="auto"/>
            <w:noWrap/>
            <w:vAlign w:val="center"/>
            <w:hideMark/>
          </w:tcPr>
          <w:p w14:paraId="52FA6849" w14:textId="7361123A" w:rsidR="003A2003" w:rsidRPr="003A2003" w:rsidRDefault="003A2003" w:rsidP="00724F99">
            <w:pPr>
              <w:spacing w:after="0" w:line="240" w:lineRule="auto"/>
              <w:jc w:val="center"/>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64,1</w:t>
            </w:r>
          </w:p>
        </w:tc>
      </w:tr>
      <w:tr w:rsidR="003A2003" w:rsidRPr="003A2003" w14:paraId="7D967F2C" w14:textId="77777777" w:rsidTr="00A132BE">
        <w:trPr>
          <w:trHeight w:val="432"/>
        </w:trPr>
        <w:tc>
          <w:tcPr>
            <w:tcW w:w="4495" w:type="dxa"/>
            <w:shd w:val="clear" w:color="auto" w:fill="auto"/>
            <w:noWrap/>
            <w:vAlign w:val="center"/>
            <w:hideMark/>
          </w:tcPr>
          <w:p w14:paraId="1BFE587B" w14:textId="77777777" w:rsidR="003A2003" w:rsidRPr="003A2003" w:rsidRDefault="003A2003" w:rsidP="00724F99">
            <w:pPr>
              <w:spacing w:after="0" w:line="240" w:lineRule="auto"/>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Cung cấp bảng kê trả lương hàng tháng cho người lao động</w:t>
            </w:r>
          </w:p>
        </w:tc>
        <w:tc>
          <w:tcPr>
            <w:tcW w:w="1620" w:type="dxa"/>
            <w:shd w:val="clear" w:color="auto" w:fill="auto"/>
            <w:noWrap/>
            <w:vAlign w:val="center"/>
            <w:hideMark/>
          </w:tcPr>
          <w:p w14:paraId="07951777" w14:textId="5938A42E" w:rsidR="003A2003" w:rsidRPr="003A2003" w:rsidRDefault="003A2003" w:rsidP="00724F99">
            <w:pPr>
              <w:spacing w:after="0" w:line="240" w:lineRule="auto"/>
              <w:jc w:val="center"/>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100,0</w:t>
            </w:r>
          </w:p>
        </w:tc>
        <w:tc>
          <w:tcPr>
            <w:tcW w:w="1350" w:type="dxa"/>
            <w:shd w:val="clear" w:color="auto" w:fill="auto"/>
            <w:noWrap/>
            <w:vAlign w:val="center"/>
            <w:hideMark/>
          </w:tcPr>
          <w:p w14:paraId="7DB1ED38" w14:textId="1A483A50" w:rsidR="003A2003" w:rsidRPr="003A2003" w:rsidRDefault="003A2003" w:rsidP="00724F99">
            <w:pPr>
              <w:spacing w:after="0" w:line="240" w:lineRule="auto"/>
              <w:jc w:val="center"/>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81,5</w:t>
            </w:r>
          </w:p>
        </w:tc>
        <w:tc>
          <w:tcPr>
            <w:tcW w:w="1530" w:type="dxa"/>
            <w:shd w:val="clear" w:color="auto" w:fill="auto"/>
            <w:noWrap/>
            <w:vAlign w:val="center"/>
            <w:hideMark/>
          </w:tcPr>
          <w:p w14:paraId="2DE67801" w14:textId="57DB0426" w:rsidR="003A2003" w:rsidRPr="003A2003" w:rsidRDefault="003A2003" w:rsidP="00724F99">
            <w:pPr>
              <w:spacing w:after="0" w:line="240" w:lineRule="auto"/>
              <w:jc w:val="center"/>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39,7</w:t>
            </w:r>
          </w:p>
        </w:tc>
      </w:tr>
      <w:tr w:rsidR="003A2003" w:rsidRPr="003A2003" w14:paraId="6B79C264" w14:textId="77777777" w:rsidTr="00A132BE">
        <w:trPr>
          <w:trHeight w:val="432"/>
        </w:trPr>
        <w:tc>
          <w:tcPr>
            <w:tcW w:w="4495" w:type="dxa"/>
            <w:shd w:val="clear" w:color="auto" w:fill="auto"/>
            <w:noWrap/>
            <w:vAlign w:val="center"/>
            <w:hideMark/>
          </w:tcPr>
          <w:p w14:paraId="1199BFC3" w14:textId="7040DBD1" w:rsidR="003A2003" w:rsidRPr="003A2003" w:rsidRDefault="003A2003" w:rsidP="00724F99">
            <w:pPr>
              <w:spacing w:after="0" w:line="240" w:lineRule="auto"/>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 xml:space="preserve">Có quy định về nghỉ lễ, tết, phép </w:t>
            </w:r>
            <w:r w:rsidR="00A132BE">
              <w:rPr>
                <w:rFonts w:ascii="Times New Roman" w:eastAsia="Times New Roman" w:hAnsi="Times New Roman" w:cs="Times New Roman"/>
                <w:color w:val="000000"/>
                <w:sz w:val="24"/>
                <w:szCs w:val="24"/>
              </w:rPr>
              <w:t xml:space="preserve">và </w:t>
            </w:r>
            <w:r w:rsidRPr="003A2003">
              <w:rPr>
                <w:rFonts w:ascii="Times New Roman" w:eastAsia="Times New Roman" w:hAnsi="Times New Roman" w:cs="Times New Roman"/>
                <w:color w:val="000000"/>
                <w:sz w:val="24"/>
                <w:szCs w:val="24"/>
              </w:rPr>
              <w:t>có trả lương</w:t>
            </w:r>
            <w:r w:rsidR="00A132BE">
              <w:rPr>
                <w:rFonts w:ascii="Times New Roman" w:eastAsia="Times New Roman" w:hAnsi="Times New Roman" w:cs="Times New Roman"/>
                <w:color w:val="000000"/>
                <w:sz w:val="24"/>
                <w:szCs w:val="24"/>
              </w:rPr>
              <w:t>/thưởng kỳ nghỉ</w:t>
            </w:r>
            <w:r w:rsidRPr="003A2003">
              <w:rPr>
                <w:rFonts w:ascii="Times New Roman" w:eastAsia="Times New Roman" w:hAnsi="Times New Roman" w:cs="Times New Roman"/>
                <w:color w:val="000000"/>
                <w:sz w:val="24"/>
                <w:szCs w:val="24"/>
              </w:rPr>
              <w:t xml:space="preserve"> cho </w:t>
            </w:r>
            <w:r w:rsidR="00A132BE">
              <w:rPr>
                <w:rFonts w:ascii="Times New Roman" w:eastAsia="Times New Roman" w:hAnsi="Times New Roman" w:cs="Times New Roman"/>
                <w:color w:val="000000"/>
                <w:sz w:val="24"/>
                <w:szCs w:val="24"/>
              </w:rPr>
              <w:t xml:space="preserve">người </w:t>
            </w:r>
            <w:r w:rsidRPr="003A2003">
              <w:rPr>
                <w:rFonts w:ascii="Times New Roman" w:eastAsia="Times New Roman" w:hAnsi="Times New Roman" w:cs="Times New Roman"/>
                <w:color w:val="000000"/>
                <w:sz w:val="24"/>
                <w:szCs w:val="24"/>
              </w:rPr>
              <w:t>lao động</w:t>
            </w:r>
          </w:p>
        </w:tc>
        <w:tc>
          <w:tcPr>
            <w:tcW w:w="1620" w:type="dxa"/>
            <w:shd w:val="clear" w:color="auto" w:fill="auto"/>
            <w:noWrap/>
            <w:vAlign w:val="center"/>
            <w:hideMark/>
          </w:tcPr>
          <w:p w14:paraId="525E4A38" w14:textId="5DC6C813" w:rsidR="003A2003" w:rsidRPr="003A2003" w:rsidRDefault="003A2003" w:rsidP="00724F99">
            <w:pPr>
              <w:spacing w:after="0" w:line="240" w:lineRule="auto"/>
              <w:jc w:val="center"/>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61,1</w:t>
            </w:r>
          </w:p>
        </w:tc>
        <w:tc>
          <w:tcPr>
            <w:tcW w:w="1350" w:type="dxa"/>
            <w:shd w:val="clear" w:color="auto" w:fill="auto"/>
            <w:noWrap/>
            <w:vAlign w:val="center"/>
            <w:hideMark/>
          </w:tcPr>
          <w:p w14:paraId="065230E5" w14:textId="5EE17E3F" w:rsidR="003A2003" w:rsidRPr="003A2003" w:rsidRDefault="003A2003" w:rsidP="00724F99">
            <w:pPr>
              <w:spacing w:after="0" w:line="240" w:lineRule="auto"/>
              <w:jc w:val="center"/>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31,5</w:t>
            </w:r>
          </w:p>
        </w:tc>
        <w:tc>
          <w:tcPr>
            <w:tcW w:w="1530" w:type="dxa"/>
            <w:shd w:val="clear" w:color="auto" w:fill="auto"/>
            <w:noWrap/>
            <w:vAlign w:val="center"/>
            <w:hideMark/>
          </w:tcPr>
          <w:p w14:paraId="1A2A7FE9" w14:textId="3DE7AEE1" w:rsidR="003A2003" w:rsidRPr="003A2003" w:rsidRDefault="003A2003" w:rsidP="00724F99">
            <w:pPr>
              <w:spacing w:after="0" w:line="240" w:lineRule="auto"/>
              <w:jc w:val="center"/>
              <w:rPr>
                <w:rFonts w:ascii="Times New Roman" w:eastAsia="Times New Roman" w:hAnsi="Times New Roman" w:cs="Times New Roman"/>
                <w:color w:val="000000"/>
                <w:sz w:val="24"/>
                <w:szCs w:val="24"/>
              </w:rPr>
            </w:pPr>
            <w:r w:rsidRPr="003A2003">
              <w:rPr>
                <w:rFonts w:ascii="Times New Roman" w:eastAsia="Times New Roman" w:hAnsi="Times New Roman" w:cs="Times New Roman"/>
                <w:color w:val="000000"/>
                <w:sz w:val="24"/>
                <w:szCs w:val="24"/>
              </w:rPr>
              <w:t>-</w:t>
            </w:r>
          </w:p>
        </w:tc>
      </w:tr>
    </w:tbl>
    <w:p w14:paraId="26AC5810" w14:textId="77777777" w:rsidR="00205D88" w:rsidRPr="0062466C" w:rsidRDefault="00205D88" w:rsidP="00205D88">
      <w:pPr>
        <w:jc w:val="right"/>
        <w:rPr>
          <w:rFonts w:ascii="Times New Roman" w:hAnsi="Times New Roman" w:cs="Times New Roman"/>
          <w:i/>
          <w:iCs/>
        </w:rPr>
      </w:pPr>
      <w:r w:rsidRPr="00B42959">
        <w:rPr>
          <w:rFonts w:ascii="Times New Roman" w:hAnsi="Times New Roman" w:cs="Times New Roman"/>
          <w:i/>
        </w:rPr>
        <w:t>Nguồn: Kết quả khảo sát 45 DNCBG quy mô nhỏ và vừa, năm 2022</w:t>
      </w:r>
      <w:r>
        <w:rPr>
          <w:rFonts w:ascii="Times New Roman" w:hAnsi="Times New Roman" w:cs="Times New Roman"/>
          <w:i/>
        </w:rPr>
        <w:t>.</w:t>
      </w:r>
    </w:p>
    <w:p w14:paraId="4F872269" w14:textId="4DB5FD1C" w:rsidR="00AA133E" w:rsidRPr="005304BA" w:rsidRDefault="003E6AD2" w:rsidP="00C36E77">
      <w:pPr>
        <w:spacing w:after="120"/>
        <w:jc w:val="both"/>
        <w:rPr>
          <w:rFonts w:ascii="Times New Roman" w:hAnsi="Times New Roman" w:cs="Times New Roman"/>
          <w:sz w:val="26"/>
          <w:szCs w:val="26"/>
        </w:rPr>
      </w:pPr>
      <w:r>
        <w:rPr>
          <w:rFonts w:ascii="Times New Roman" w:hAnsi="Times New Roman" w:cs="Times New Roman"/>
          <w:sz w:val="26"/>
          <w:szCs w:val="26"/>
        </w:rPr>
        <w:tab/>
      </w:r>
      <w:r w:rsidR="00D87204">
        <w:rPr>
          <w:rFonts w:ascii="Times New Roman" w:hAnsi="Times New Roman" w:cs="Times New Roman"/>
          <w:sz w:val="26"/>
          <w:szCs w:val="26"/>
        </w:rPr>
        <w:t>Kết quả p</w:t>
      </w:r>
      <w:r w:rsidR="00AA133E">
        <w:rPr>
          <w:rFonts w:ascii="Times New Roman" w:hAnsi="Times New Roman" w:cs="Times New Roman"/>
          <w:sz w:val="26"/>
          <w:szCs w:val="26"/>
        </w:rPr>
        <w:t xml:space="preserve">hỏng vấn NLĐ cho kết quả có sự khác biệt so với kết quả phỏng vấn đại diện DN. Tại </w:t>
      </w:r>
      <w:r w:rsidR="009F1A36">
        <w:rPr>
          <w:rFonts w:ascii="Times New Roman" w:hAnsi="Times New Roman" w:cs="Times New Roman"/>
          <w:sz w:val="26"/>
          <w:szCs w:val="26"/>
        </w:rPr>
        <w:t xml:space="preserve">Tuyên </w:t>
      </w:r>
      <w:r w:rsidR="00AA133E">
        <w:rPr>
          <w:rFonts w:ascii="Times New Roman" w:hAnsi="Times New Roman" w:cs="Times New Roman"/>
          <w:sz w:val="26"/>
          <w:szCs w:val="26"/>
        </w:rPr>
        <w:t>Qu</w:t>
      </w:r>
      <w:r w:rsidR="009F1A36">
        <w:rPr>
          <w:rFonts w:ascii="Times New Roman" w:hAnsi="Times New Roman" w:cs="Times New Roman"/>
          <w:sz w:val="26"/>
          <w:szCs w:val="26"/>
        </w:rPr>
        <w:t>a</w:t>
      </w:r>
      <w:r w:rsidR="00AA133E">
        <w:rPr>
          <w:rFonts w:ascii="Times New Roman" w:hAnsi="Times New Roman" w:cs="Times New Roman"/>
          <w:sz w:val="26"/>
          <w:szCs w:val="26"/>
        </w:rPr>
        <w:t xml:space="preserve">ng: 97,8%; 88,9%; 22,3%; và 13,2% </w:t>
      </w:r>
      <w:r w:rsidR="009F1A36">
        <w:rPr>
          <w:rFonts w:ascii="Times New Roman" w:hAnsi="Times New Roman" w:cs="Times New Roman"/>
          <w:sz w:val="26"/>
          <w:szCs w:val="26"/>
        </w:rPr>
        <w:t xml:space="preserve">tương ứng với 4 chỉ số được </w:t>
      </w:r>
      <w:r w:rsidR="00AA133E">
        <w:rPr>
          <w:rFonts w:ascii="Times New Roman" w:hAnsi="Times New Roman" w:cs="Times New Roman"/>
          <w:sz w:val="26"/>
          <w:szCs w:val="26"/>
        </w:rPr>
        <w:t xml:space="preserve">NLĐ </w:t>
      </w:r>
      <w:r w:rsidR="009F1A36">
        <w:rPr>
          <w:rFonts w:ascii="Times New Roman" w:hAnsi="Times New Roman" w:cs="Times New Roman"/>
          <w:sz w:val="26"/>
          <w:szCs w:val="26"/>
        </w:rPr>
        <w:t xml:space="preserve">đánh giá để </w:t>
      </w:r>
      <w:r w:rsidR="00AA133E">
        <w:rPr>
          <w:rFonts w:ascii="Times New Roman" w:hAnsi="Times New Roman" w:cs="Times New Roman"/>
          <w:sz w:val="26"/>
          <w:szCs w:val="26"/>
        </w:rPr>
        <w:t xml:space="preserve">phản ánh </w:t>
      </w:r>
      <w:r w:rsidR="009F1A36">
        <w:rPr>
          <w:rFonts w:ascii="Times New Roman" w:hAnsi="Times New Roman" w:cs="Times New Roman"/>
          <w:sz w:val="26"/>
          <w:szCs w:val="26"/>
        </w:rPr>
        <w:t xml:space="preserve">về: </w:t>
      </w:r>
      <w:r w:rsidR="00AA133E">
        <w:rPr>
          <w:rFonts w:ascii="Times New Roman" w:hAnsi="Times New Roman" w:cs="Times New Roman"/>
          <w:sz w:val="26"/>
          <w:szCs w:val="26"/>
        </w:rPr>
        <w:t xml:space="preserve">Thời gian làm việc &lt;=8 tiếng/ngày; Được trả lương trên 4.420.000 đồng/tháng; Được cung cấp bảng kê trả lương; và DN có quy định về </w:t>
      </w:r>
      <w:r w:rsidR="009F1A36">
        <w:rPr>
          <w:rFonts w:ascii="Times New Roman" w:hAnsi="Times New Roman" w:cs="Times New Roman"/>
          <w:sz w:val="26"/>
          <w:szCs w:val="26"/>
        </w:rPr>
        <w:t xml:space="preserve">trả lương cho các </w:t>
      </w:r>
      <w:r w:rsidR="00AA133E">
        <w:rPr>
          <w:rFonts w:ascii="Times New Roman" w:hAnsi="Times New Roman" w:cs="Times New Roman"/>
          <w:sz w:val="26"/>
          <w:szCs w:val="26"/>
        </w:rPr>
        <w:t xml:space="preserve">ngày nghỉ lễ, tết và phép. Ở Nghệ An 100% NLĐ phán ánh Thời gian làm việc &lt;=8 tiếng/ngày; Được trả lương trên 4.420.000 đồng/tháng; Được cung cấp bảng kê trả lương và 60,0% NLĐ phản ánh DN có quy định về </w:t>
      </w:r>
      <w:r w:rsidR="009F1A36">
        <w:rPr>
          <w:rFonts w:ascii="Times New Roman" w:hAnsi="Times New Roman" w:cs="Times New Roman"/>
          <w:sz w:val="26"/>
          <w:szCs w:val="26"/>
        </w:rPr>
        <w:t xml:space="preserve">trả lương cho các </w:t>
      </w:r>
      <w:r w:rsidR="00AA133E">
        <w:rPr>
          <w:rFonts w:ascii="Times New Roman" w:hAnsi="Times New Roman" w:cs="Times New Roman"/>
          <w:sz w:val="26"/>
          <w:szCs w:val="26"/>
        </w:rPr>
        <w:t>ngày nghỉ lễ, tết và phép. Tuy nhiên, tại Bình Định, kết quả phỏng vấn NLĐ kh</w:t>
      </w:r>
      <w:r w:rsidR="009E3D24">
        <w:rPr>
          <w:rFonts w:ascii="Times New Roman" w:hAnsi="Times New Roman" w:cs="Times New Roman"/>
          <w:sz w:val="26"/>
          <w:szCs w:val="26"/>
        </w:rPr>
        <w:t>á</w:t>
      </w:r>
      <w:r w:rsidR="00AA133E">
        <w:rPr>
          <w:rFonts w:ascii="Times New Roman" w:hAnsi="Times New Roman" w:cs="Times New Roman"/>
          <w:sz w:val="26"/>
          <w:szCs w:val="26"/>
        </w:rPr>
        <w:t xml:space="preserve"> sát với kết quả phỏng vấn đại diện DN. Ở tỉnh này, 91,1%</w:t>
      </w:r>
      <w:r w:rsidR="00154E4A">
        <w:rPr>
          <w:rFonts w:ascii="Times New Roman" w:hAnsi="Times New Roman" w:cs="Times New Roman"/>
          <w:sz w:val="26"/>
          <w:szCs w:val="26"/>
        </w:rPr>
        <w:t xml:space="preserve">; 100%; 97,8%; và 42,2% Thời gian làm việc &lt;=8 tiếng/ngày; Được trả lương trên 4.420.000 đồng/tháng; Được cung cấp bảng kê trả lương; và DN có quy định về </w:t>
      </w:r>
      <w:r w:rsidR="009F1A36">
        <w:rPr>
          <w:rFonts w:ascii="Times New Roman" w:hAnsi="Times New Roman" w:cs="Times New Roman"/>
          <w:sz w:val="26"/>
          <w:szCs w:val="26"/>
        </w:rPr>
        <w:t xml:space="preserve">trả lương cho các </w:t>
      </w:r>
      <w:r w:rsidR="00154E4A">
        <w:rPr>
          <w:rFonts w:ascii="Times New Roman" w:hAnsi="Times New Roman" w:cs="Times New Roman"/>
          <w:sz w:val="26"/>
          <w:szCs w:val="26"/>
        </w:rPr>
        <w:t>ngày nghỉ lễ, tết và phép.</w:t>
      </w:r>
      <w:r w:rsidR="009F1A36">
        <w:rPr>
          <w:rFonts w:ascii="Times New Roman" w:hAnsi="Times New Roman" w:cs="Times New Roman"/>
          <w:sz w:val="26"/>
          <w:szCs w:val="26"/>
        </w:rPr>
        <w:t xml:space="preserve"> Kết quả này cho thấy, thời gian làm việc và trả lương thỏa đáng cho NLĐ phụ thuộc vào quy mô DN.</w:t>
      </w:r>
    </w:p>
    <w:p w14:paraId="345207A9" w14:textId="682031C7" w:rsidR="005304BA" w:rsidRPr="005130C0" w:rsidRDefault="00144420" w:rsidP="005130C0">
      <w:pPr>
        <w:pStyle w:val="Heading3"/>
      </w:pPr>
      <w:bookmarkStart w:id="90" w:name="_Toc113833218"/>
      <w:r w:rsidRPr="005130C0">
        <w:t xml:space="preserve">6.3.5 </w:t>
      </w:r>
      <w:r w:rsidR="005304BA" w:rsidRPr="005130C0">
        <w:t>Điều kiện làm việc an toàn và đảm bảo sức khỏe</w:t>
      </w:r>
      <w:bookmarkEnd w:id="90"/>
    </w:p>
    <w:p w14:paraId="49FCA281" w14:textId="0D267271" w:rsidR="005304BA" w:rsidRDefault="000E04F4" w:rsidP="002F724C">
      <w:pPr>
        <w:spacing w:after="120"/>
        <w:ind w:firstLine="720"/>
        <w:rPr>
          <w:rFonts w:ascii="Times New Roman" w:hAnsi="Times New Roman" w:cs="Times New Roman"/>
          <w:sz w:val="26"/>
          <w:szCs w:val="26"/>
        </w:rPr>
      </w:pPr>
      <w:r>
        <w:rPr>
          <w:rFonts w:ascii="Times New Roman" w:hAnsi="Times New Roman" w:cs="Times New Roman"/>
          <w:sz w:val="26"/>
          <w:szCs w:val="26"/>
        </w:rPr>
        <w:t xml:space="preserve">Đánh giá </w:t>
      </w:r>
      <w:r w:rsidR="006C486D">
        <w:rPr>
          <w:rFonts w:ascii="Times New Roman" w:hAnsi="Times New Roman" w:cs="Times New Roman"/>
          <w:sz w:val="26"/>
          <w:szCs w:val="26"/>
        </w:rPr>
        <w:t>đáp ứng đ</w:t>
      </w:r>
      <w:r w:rsidR="006C486D" w:rsidRPr="006C486D">
        <w:rPr>
          <w:rFonts w:ascii="Times New Roman" w:hAnsi="Times New Roman" w:cs="Times New Roman"/>
          <w:sz w:val="26"/>
          <w:szCs w:val="26"/>
        </w:rPr>
        <w:t>iều kiện làm việc an toàn và đảm bảo sức khỏe</w:t>
      </w:r>
      <w:r w:rsidR="006C486D">
        <w:rPr>
          <w:rFonts w:ascii="Times New Roman" w:hAnsi="Times New Roman" w:cs="Times New Roman"/>
          <w:sz w:val="26"/>
          <w:szCs w:val="26"/>
        </w:rPr>
        <w:t xml:space="preserve"> của các DN dựa trên </w:t>
      </w:r>
      <w:r w:rsidR="00454CD6">
        <w:rPr>
          <w:rFonts w:ascii="Times New Roman" w:hAnsi="Times New Roman" w:cs="Times New Roman"/>
          <w:sz w:val="26"/>
          <w:szCs w:val="26"/>
        </w:rPr>
        <w:t>8</w:t>
      </w:r>
      <w:r w:rsidR="006C486D">
        <w:rPr>
          <w:rFonts w:ascii="Times New Roman" w:hAnsi="Times New Roman" w:cs="Times New Roman"/>
          <w:sz w:val="26"/>
          <w:szCs w:val="26"/>
        </w:rPr>
        <w:t xml:space="preserve"> chỉ số sau:</w:t>
      </w:r>
    </w:p>
    <w:p w14:paraId="00640BD9" w14:textId="3DAF4D13" w:rsidR="006D6892" w:rsidRDefault="006D6892" w:rsidP="00647A7A">
      <w:pPr>
        <w:pStyle w:val="ListParagraph"/>
        <w:numPr>
          <w:ilvl w:val="0"/>
          <w:numId w:val="45"/>
        </w:numPr>
        <w:spacing w:after="120"/>
        <w:jc w:val="both"/>
        <w:rPr>
          <w:rFonts w:ascii="Times New Roman" w:hAnsi="Times New Roman" w:cs="Times New Roman"/>
          <w:sz w:val="26"/>
          <w:szCs w:val="26"/>
        </w:rPr>
      </w:pPr>
      <w:r>
        <w:rPr>
          <w:rFonts w:ascii="Times New Roman" w:hAnsi="Times New Roman" w:cs="Times New Roman"/>
          <w:sz w:val="26"/>
          <w:szCs w:val="26"/>
        </w:rPr>
        <w:t>Khám sức khỏe định kỳ cho NLĐ</w:t>
      </w:r>
    </w:p>
    <w:p w14:paraId="04EB1091" w14:textId="0E30C78C" w:rsidR="006C486D" w:rsidRDefault="006C486D" w:rsidP="00647A7A">
      <w:pPr>
        <w:pStyle w:val="ListParagraph"/>
        <w:numPr>
          <w:ilvl w:val="0"/>
          <w:numId w:val="45"/>
        </w:numPr>
        <w:spacing w:after="120"/>
        <w:jc w:val="both"/>
        <w:rPr>
          <w:rFonts w:ascii="Times New Roman" w:hAnsi="Times New Roman" w:cs="Times New Roman"/>
          <w:sz w:val="26"/>
          <w:szCs w:val="26"/>
        </w:rPr>
      </w:pPr>
      <w:r>
        <w:rPr>
          <w:rFonts w:ascii="Times New Roman" w:hAnsi="Times New Roman" w:cs="Times New Roman"/>
          <w:sz w:val="26"/>
          <w:szCs w:val="26"/>
        </w:rPr>
        <w:lastRenderedPageBreak/>
        <w:t>Nội quy an toàn lao động</w:t>
      </w:r>
    </w:p>
    <w:p w14:paraId="49D2B2F0" w14:textId="2FB3D042" w:rsidR="006C486D" w:rsidRDefault="006C486D" w:rsidP="00647A7A">
      <w:pPr>
        <w:pStyle w:val="ListParagraph"/>
        <w:numPr>
          <w:ilvl w:val="0"/>
          <w:numId w:val="45"/>
        </w:numPr>
        <w:spacing w:after="120"/>
        <w:jc w:val="both"/>
        <w:rPr>
          <w:rFonts w:ascii="Times New Roman" w:hAnsi="Times New Roman" w:cs="Times New Roman"/>
          <w:sz w:val="26"/>
          <w:szCs w:val="26"/>
        </w:rPr>
      </w:pPr>
      <w:r>
        <w:rPr>
          <w:rFonts w:ascii="Times New Roman" w:hAnsi="Times New Roman" w:cs="Times New Roman"/>
          <w:sz w:val="26"/>
          <w:szCs w:val="26"/>
        </w:rPr>
        <w:t>Tập huấn an toàn lao động</w:t>
      </w:r>
    </w:p>
    <w:p w14:paraId="20494820" w14:textId="52753079" w:rsidR="00963A16" w:rsidRDefault="00963A16" w:rsidP="00647A7A">
      <w:pPr>
        <w:pStyle w:val="ListParagraph"/>
        <w:numPr>
          <w:ilvl w:val="0"/>
          <w:numId w:val="45"/>
        </w:numPr>
        <w:spacing w:after="120"/>
        <w:jc w:val="both"/>
        <w:rPr>
          <w:rFonts w:ascii="Times New Roman" w:hAnsi="Times New Roman" w:cs="Times New Roman"/>
          <w:sz w:val="26"/>
          <w:szCs w:val="26"/>
        </w:rPr>
      </w:pPr>
      <w:r>
        <w:rPr>
          <w:rFonts w:ascii="Times New Roman" w:hAnsi="Times New Roman" w:cs="Times New Roman"/>
          <w:sz w:val="26"/>
          <w:szCs w:val="26"/>
        </w:rPr>
        <w:t>Hướng dẫn sử dụng máy móc an toàn</w:t>
      </w:r>
    </w:p>
    <w:p w14:paraId="25565F1A" w14:textId="3E8DB66C" w:rsidR="006C486D" w:rsidRDefault="006C486D" w:rsidP="00647A7A">
      <w:pPr>
        <w:pStyle w:val="ListParagraph"/>
        <w:numPr>
          <w:ilvl w:val="0"/>
          <w:numId w:val="45"/>
        </w:numPr>
        <w:spacing w:after="120"/>
        <w:jc w:val="both"/>
        <w:rPr>
          <w:rFonts w:ascii="Times New Roman" w:hAnsi="Times New Roman" w:cs="Times New Roman"/>
          <w:sz w:val="26"/>
          <w:szCs w:val="26"/>
        </w:rPr>
      </w:pPr>
      <w:r>
        <w:rPr>
          <w:rFonts w:ascii="Times New Roman" w:hAnsi="Times New Roman" w:cs="Times New Roman"/>
          <w:sz w:val="26"/>
          <w:szCs w:val="26"/>
        </w:rPr>
        <w:t>Trang bị đủ đồ bảo bộ lao động</w:t>
      </w:r>
    </w:p>
    <w:p w14:paraId="5D9C2B6B" w14:textId="674D2B28" w:rsidR="006C486D" w:rsidRDefault="006C486D" w:rsidP="00647A7A">
      <w:pPr>
        <w:pStyle w:val="ListParagraph"/>
        <w:numPr>
          <w:ilvl w:val="0"/>
          <w:numId w:val="45"/>
        </w:numPr>
        <w:spacing w:after="120"/>
        <w:jc w:val="both"/>
        <w:rPr>
          <w:rFonts w:ascii="Times New Roman" w:hAnsi="Times New Roman" w:cs="Times New Roman"/>
          <w:sz w:val="26"/>
          <w:szCs w:val="26"/>
        </w:rPr>
      </w:pPr>
      <w:r>
        <w:rPr>
          <w:rFonts w:ascii="Times New Roman" w:hAnsi="Times New Roman" w:cs="Times New Roman"/>
          <w:sz w:val="26"/>
          <w:szCs w:val="26"/>
        </w:rPr>
        <w:t>Trang bị đủ đồ vệ sinh, an toàn trong nhà xưởng (Tủ thuốc sơ cứu, thiết bị phòng cháy chữa cháy</w:t>
      </w:r>
      <w:r w:rsidR="00454CD6">
        <w:rPr>
          <w:rFonts w:ascii="Times New Roman" w:hAnsi="Times New Roman" w:cs="Times New Roman"/>
          <w:sz w:val="26"/>
          <w:szCs w:val="26"/>
        </w:rPr>
        <w:t>, v.v)</w:t>
      </w:r>
    </w:p>
    <w:p w14:paraId="36519ED2" w14:textId="533BAC70" w:rsidR="006C486D" w:rsidRDefault="006C486D" w:rsidP="00647A7A">
      <w:pPr>
        <w:pStyle w:val="ListParagraph"/>
        <w:numPr>
          <w:ilvl w:val="0"/>
          <w:numId w:val="45"/>
        </w:numPr>
        <w:spacing w:after="120"/>
        <w:jc w:val="both"/>
        <w:rPr>
          <w:rFonts w:ascii="Times New Roman" w:hAnsi="Times New Roman" w:cs="Times New Roman"/>
          <w:sz w:val="26"/>
          <w:szCs w:val="26"/>
        </w:rPr>
      </w:pPr>
      <w:r>
        <w:rPr>
          <w:rFonts w:ascii="Times New Roman" w:hAnsi="Times New Roman" w:cs="Times New Roman"/>
          <w:sz w:val="26"/>
          <w:szCs w:val="26"/>
        </w:rPr>
        <w:t>Vệ sinh nhà xưởng</w:t>
      </w:r>
    </w:p>
    <w:p w14:paraId="335326D8" w14:textId="6714160A" w:rsidR="006C486D" w:rsidRPr="006C486D" w:rsidRDefault="006C486D" w:rsidP="00647A7A">
      <w:pPr>
        <w:pStyle w:val="ListParagraph"/>
        <w:numPr>
          <w:ilvl w:val="0"/>
          <w:numId w:val="45"/>
        </w:numPr>
        <w:spacing w:after="120"/>
        <w:jc w:val="both"/>
        <w:rPr>
          <w:rFonts w:ascii="Times New Roman" w:hAnsi="Times New Roman" w:cs="Times New Roman"/>
          <w:sz w:val="26"/>
          <w:szCs w:val="26"/>
        </w:rPr>
      </w:pPr>
      <w:r>
        <w:rPr>
          <w:rFonts w:ascii="Times New Roman" w:hAnsi="Times New Roman" w:cs="Times New Roman"/>
          <w:sz w:val="26"/>
          <w:szCs w:val="26"/>
        </w:rPr>
        <w:t>Biển cảnh báo</w:t>
      </w:r>
      <w:r w:rsidR="00963A16">
        <w:rPr>
          <w:rFonts w:ascii="Times New Roman" w:hAnsi="Times New Roman" w:cs="Times New Roman"/>
          <w:sz w:val="26"/>
          <w:szCs w:val="26"/>
        </w:rPr>
        <w:t xml:space="preserve"> nguy hiểm, an toàn trong nhà xưởng</w:t>
      </w:r>
    </w:p>
    <w:p w14:paraId="24F5E6FD" w14:textId="520A0785" w:rsidR="005130C0" w:rsidRDefault="00FF67B3" w:rsidP="00FF67B3">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Theo kết quả đánh giá tổng hợp ở Bảng </w:t>
      </w:r>
      <w:r w:rsidR="00D2573A">
        <w:rPr>
          <w:rFonts w:ascii="Times New Roman" w:hAnsi="Times New Roman" w:cs="Times New Roman"/>
          <w:sz w:val="26"/>
          <w:szCs w:val="26"/>
        </w:rPr>
        <w:t>20</w:t>
      </w:r>
      <w:r>
        <w:rPr>
          <w:rFonts w:ascii="Times New Roman" w:hAnsi="Times New Roman" w:cs="Times New Roman"/>
          <w:sz w:val="26"/>
          <w:szCs w:val="26"/>
        </w:rPr>
        <w:t>,</w:t>
      </w:r>
      <w:r w:rsidR="005130C0">
        <w:rPr>
          <w:rFonts w:ascii="Times New Roman" w:hAnsi="Times New Roman" w:cs="Times New Roman"/>
          <w:sz w:val="26"/>
          <w:szCs w:val="26"/>
        </w:rPr>
        <w:t xml:space="preserve"> cho thấy: </w:t>
      </w:r>
    </w:p>
    <w:p w14:paraId="73B6A743" w14:textId="77777777" w:rsidR="00313F51" w:rsidRDefault="005130C0" w:rsidP="00FF67B3">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B11C83">
        <w:rPr>
          <w:rFonts w:ascii="Times New Roman" w:hAnsi="Times New Roman" w:cs="Times New Roman"/>
          <w:sz w:val="26"/>
          <w:szCs w:val="26"/>
        </w:rPr>
        <w:t xml:space="preserve">Các DNNVV trong mẫu khảo sát đều thực hiện tuân thủ ở các mức độ khác nhau để đáp ứng </w:t>
      </w:r>
      <w:r w:rsidR="00313F51">
        <w:rPr>
          <w:rFonts w:ascii="Times New Roman" w:hAnsi="Times New Roman" w:cs="Times New Roman"/>
          <w:sz w:val="26"/>
          <w:szCs w:val="26"/>
        </w:rPr>
        <w:t xml:space="preserve">8 chỉ số về </w:t>
      </w:r>
      <w:r w:rsidR="00B11C83">
        <w:rPr>
          <w:rFonts w:ascii="Times New Roman" w:hAnsi="Times New Roman" w:cs="Times New Roman"/>
          <w:sz w:val="26"/>
          <w:szCs w:val="26"/>
        </w:rPr>
        <w:t>điều kiện</w:t>
      </w:r>
      <w:r w:rsidR="00313F51">
        <w:rPr>
          <w:rFonts w:ascii="Times New Roman" w:hAnsi="Times New Roman" w:cs="Times New Roman"/>
          <w:sz w:val="26"/>
          <w:szCs w:val="26"/>
        </w:rPr>
        <w:t xml:space="preserve"> làm việc an toàn và đảm bảo sức khỏe cho NLĐ. </w:t>
      </w:r>
    </w:p>
    <w:p w14:paraId="299DE245" w14:textId="77777777" w:rsidR="00313F51" w:rsidRDefault="00313F51" w:rsidP="00FF67B3">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Về chỉ số khám sức khỏe cho NLĐ, kết quả khảo sát cho thấy có sự quan tâm của các DNNVV, tương ứng 61,1% và 27,85 số DN khảo sát nghiên cứu. Riêng Dn siêu nhỏ, chỉ số này không được thực hiện. </w:t>
      </w:r>
    </w:p>
    <w:p w14:paraId="079AF920" w14:textId="77777777" w:rsidR="005429DD" w:rsidRDefault="00313F51" w:rsidP="00FF67B3">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Về chỉ số tập huấn an toàn lao động chưa được thực hiện tốt cả tất cả các DN, tương ứng là 55,6%; 61,1% và 35,9% </w:t>
      </w:r>
      <w:r w:rsidR="005429DD">
        <w:rPr>
          <w:rFonts w:ascii="Times New Roman" w:hAnsi="Times New Roman" w:cs="Times New Roman"/>
          <w:sz w:val="26"/>
          <w:szCs w:val="26"/>
        </w:rPr>
        <w:t xml:space="preserve">số DN vừa, nhỏ và siêu nhỏ thực hiện. Liên quan đến chỉ số này, các biển cảnh báo nguy hiểm trong nhà xưởng cũng không được các DN thực hiện tốt. Tuy nhiên, DN vừa và nhỏ có khả năng đáp ứng và tuân thủ tốt hơn DN siêu nhỏ đối với 2 chỉ số này. </w:t>
      </w:r>
    </w:p>
    <w:p w14:paraId="1F0163D9" w14:textId="7C71344A" w:rsidR="00FF67B3" w:rsidRDefault="005429DD" w:rsidP="00FF67B3">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Về chỉ số tập huấn sử dụng máy móc, DN siêu nhỏ thực hiện tốt nhất. Điều này được lý giải bởi các lãnh đạo/quản lý DN rằng máy móc sử dụng trong các DN siêu nhỏ không phức tạp và sản xuất tại các DN này thường không chỉ là một khâu công đoạn của </w:t>
      </w:r>
      <w:r w:rsidR="00672997">
        <w:rPr>
          <w:rFonts w:ascii="Times New Roman" w:hAnsi="Times New Roman" w:cs="Times New Roman"/>
          <w:sz w:val="26"/>
          <w:szCs w:val="26"/>
        </w:rPr>
        <w:t>chu trình chế biến một loại sản phẩm gỗ. Mặt khác, số lao động trong các DN siêu nhỏ rất ít, bình quân khoảng 15 lao động/DN. Do đó, NLĐ tại các DN này được tập huấn sử dụng máy móc đầy đủ quy trình vận hành.</w:t>
      </w:r>
    </w:p>
    <w:p w14:paraId="7BF30CF8" w14:textId="614C3B2B" w:rsidR="005304BA" w:rsidRDefault="005130C0" w:rsidP="005130C0">
      <w:pPr>
        <w:pStyle w:val="Caption"/>
        <w:rPr>
          <w:rFonts w:cs="Times New Roman"/>
          <w:szCs w:val="26"/>
        </w:rPr>
      </w:pPr>
      <w:bookmarkStart w:id="91" w:name="_Toc113833176"/>
      <w:r>
        <w:t xml:space="preserve">Bảng </w:t>
      </w:r>
      <w:fldSimple w:instr=" SEQ Bảng \* ARABIC ">
        <w:r w:rsidR="00867720">
          <w:rPr>
            <w:noProof/>
          </w:rPr>
          <w:t>20</w:t>
        </w:r>
      </w:fldSimple>
      <w:r>
        <w:t>.</w:t>
      </w:r>
      <w:r w:rsidR="007907D9" w:rsidRPr="007907D9">
        <w:rPr>
          <w:rFonts w:cs="Times New Roman"/>
          <w:szCs w:val="26"/>
        </w:rPr>
        <w:t xml:space="preserve"> Đáp ứng về điều kiện làm việc an toàn và đảm bảo sức khỏe của các DN</w:t>
      </w:r>
      <w:bookmarkEnd w:id="91"/>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1620"/>
        <w:gridCol w:w="1570"/>
        <w:gridCol w:w="1715"/>
      </w:tblGrid>
      <w:tr w:rsidR="00293AF2" w:rsidRPr="00293AF2" w14:paraId="51803F63" w14:textId="77777777" w:rsidTr="00293AF2">
        <w:trPr>
          <w:trHeight w:val="288"/>
        </w:trPr>
        <w:tc>
          <w:tcPr>
            <w:tcW w:w="4225" w:type="dxa"/>
            <w:vMerge w:val="restart"/>
            <w:shd w:val="clear" w:color="auto" w:fill="auto"/>
            <w:noWrap/>
            <w:vAlign w:val="center"/>
            <w:hideMark/>
          </w:tcPr>
          <w:p w14:paraId="6F25E19C" w14:textId="22FC0759" w:rsidR="00293AF2" w:rsidRPr="00293AF2" w:rsidRDefault="00647A7A" w:rsidP="00647A7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Chỉ số</w:t>
            </w:r>
          </w:p>
        </w:tc>
        <w:tc>
          <w:tcPr>
            <w:tcW w:w="4905" w:type="dxa"/>
            <w:gridSpan w:val="3"/>
            <w:shd w:val="clear" w:color="auto" w:fill="auto"/>
            <w:noWrap/>
            <w:vAlign w:val="center"/>
            <w:hideMark/>
          </w:tcPr>
          <w:p w14:paraId="7435DD85" w14:textId="2E766021" w:rsidR="00293AF2" w:rsidRPr="00293AF2" w:rsidRDefault="00C43F32" w:rsidP="00293AF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Tỷ lệ số DN </w:t>
            </w:r>
            <w:r w:rsidRPr="00E22CE2">
              <w:rPr>
                <w:rFonts w:ascii="Times New Roman" w:eastAsia="Times New Roman" w:hAnsi="Times New Roman" w:cs="Times New Roman"/>
                <w:b/>
                <w:bCs/>
                <w:color w:val="000000"/>
                <w:sz w:val="24"/>
                <w:szCs w:val="24"/>
              </w:rPr>
              <w:t>thực hiện</w:t>
            </w:r>
            <w:r>
              <w:rPr>
                <w:rFonts w:ascii="Times New Roman" w:eastAsia="Times New Roman" w:hAnsi="Times New Roman" w:cs="Times New Roman"/>
                <w:b/>
                <w:bCs/>
                <w:color w:val="000000"/>
                <w:sz w:val="24"/>
                <w:szCs w:val="24"/>
              </w:rPr>
              <w:t xml:space="preserve"> (%)</w:t>
            </w:r>
          </w:p>
        </w:tc>
      </w:tr>
      <w:tr w:rsidR="00293AF2" w:rsidRPr="00293AF2" w14:paraId="2D2C7850" w14:textId="77777777" w:rsidTr="00205D88">
        <w:trPr>
          <w:trHeight w:val="288"/>
        </w:trPr>
        <w:tc>
          <w:tcPr>
            <w:tcW w:w="4225" w:type="dxa"/>
            <w:vMerge/>
            <w:shd w:val="clear" w:color="auto" w:fill="auto"/>
            <w:noWrap/>
            <w:vAlign w:val="center"/>
            <w:hideMark/>
          </w:tcPr>
          <w:p w14:paraId="400C8D69" w14:textId="6A05452A" w:rsidR="00293AF2" w:rsidRPr="00293AF2" w:rsidRDefault="00293AF2" w:rsidP="00293AF2">
            <w:pPr>
              <w:spacing w:after="0" w:line="240" w:lineRule="auto"/>
              <w:jc w:val="center"/>
              <w:rPr>
                <w:rFonts w:ascii="Times New Roman" w:eastAsia="Times New Roman" w:hAnsi="Times New Roman" w:cs="Times New Roman"/>
                <w:b/>
                <w:bCs/>
                <w:color w:val="000000"/>
                <w:sz w:val="24"/>
                <w:szCs w:val="24"/>
              </w:rPr>
            </w:pPr>
          </w:p>
        </w:tc>
        <w:tc>
          <w:tcPr>
            <w:tcW w:w="1620" w:type="dxa"/>
            <w:shd w:val="clear" w:color="auto" w:fill="auto"/>
            <w:noWrap/>
            <w:vAlign w:val="center"/>
            <w:hideMark/>
          </w:tcPr>
          <w:p w14:paraId="3C99C3D2" w14:textId="77777777" w:rsidR="00293AF2" w:rsidRPr="00293AF2" w:rsidRDefault="00293AF2" w:rsidP="00647A7A">
            <w:pPr>
              <w:spacing w:after="0" w:line="240" w:lineRule="auto"/>
              <w:jc w:val="center"/>
              <w:rPr>
                <w:rFonts w:ascii="Times New Roman" w:eastAsia="Times New Roman" w:hAnsi="Times New Roman" w:cs="Times New Roman"/>
                <w:b/>
                <w:bCs/>
                <w:color w:val="000000"/>
                <w:sz w:val="24"/>
                <w:szCs w:val="24"/>
              </w:rPr>
            </w:pPr>
            <w:r w:rsidRPr="00293AF2">
              <w:rPr>
                <w:rFonts w:ascii="Times New Roman" w:eastAsia="Times New Roman" w:hAnsi="Times New Roman" w:cs="Times New Roman"/>
                <w:b/>
                <w:bCs/>
                <w:color w:val="000000"/>
                <w:sz w:val="24"/>
                <w:szCs w:val="24"/>
              </w:rPr>
              <w:t>DN vừa</w:t>
            </w:r>
          </w:p>
        </w:tc>
        <w:tc>
          <w:tcPr>
            <w:tcW w:w="1570" w:type="dxa"/>
            <w:shd w:val="clear" w:color="auto" w:fill="auto"/>
            <w:noWrap/>
            <w:vAlign w:val="center"/>
            <w:hideMark/>
          </w:tcPr>
          <w:p w14:paraId="71FA1E7C" w14:textId="77777777" w:rsidR="00293AF2" w:rsidRPr="00293AF2" w:rsidRDefault="00293AF2" w:rsidP="00647A7A">
            <w:pPr>
              <w:spacing w:after="0" w:line="240" w:lineRule="auto"/>
              <w:jc w:val="center"/>
              <w:rPr>
                <w:rFonts w:ascii="Times New Roman" w:eastAsia="Times New Roman" w:hAnsi="Times New Roman" w:cs="Times New Roman"/>
                <w:b/>
                <w:bCs/>
                <w:color w:val="000000"/>
                <w:sz w:val="24"/>
                <w:szCs w:val="24"/>
              </w:rPr>
            </w:pPr>
            <w:r w:rsidRPr="00293AF2">
              <w:rPr>
                <w:rFonts w:ascii="Times New Roman" w:eastAsia="Times New Roman" w:hAnsi="Times New Roman" w:cs="Times New Roman"/>
                <w:b/>
                <w:bCs/>
                <w:color w:val="000000"/>
                <w:sz w:val="24"/>
                <w:szCs w:val="24"/>
              </w:rPr>
              <w:t>DN nhỏ</w:t>
            </w:r>
          </w:p>
        </w:tc>
        <w:tc>
          <w:tcPr>
            <w:tcW w:w="1715" w:type="dxa"/>
            <w:shd w:val="clear" w:color="auto" w:fill="auto"/>
            <w:noWrap/>
            <w:vAlign w:val="center"/>
            <w:hideMark/>
          </w:tcPr>
          <w:p w14:paraId="23707B07" w14:textId="45520769" w:rsidR="00293AF2" w:rsidRPr="00293AF2" w:rsidRDefault="00293AF2" w:rsidP="00647A7A">
            <w:pPr>
              <w:spacing w:after="0" w:line="240" w:lineRule="auto"/>
              <w:jc w:val="center"/>
              <w:rPr>
                <w:rFonts w:ascii="Times New Roman" w:eastAsia="Times New Roman" w:hAnsi="Times New Roman" w:cs="Times New Roman"/>
                <w:b/>
                <w:bCs/>
                <w:color w:val="000000"/>
                <w:sz w:val="24"/>
                <w:szCs w:val="24"/>
              </w:rPr>
            </w:pPr>
            <w:r w:rsidRPr="00293AF2">
              <w:rPr>
                <w:rFonts w:ascii="Times New Roman" w:eastAsia="Times New Roman" w:hAnsi="Times New Roman" w:cs="Times New Roman"/>
                <w:b/>
                <w:bCs/>
                <w:color w:val="000000"/>
                <w:sz w:val="24"/>
                <w:szCs w:val="24"/>
              </w:rPr>
              <w:t xml:space="preserve">DN </w:t>
            </w:r>
            <w:r w:rsidR="00B11C83">
              <w:rPr>
                <w:rFonts w:ascii="Times New Roman" w:eastAsia="Times New Roman" w:hAnsi="Times New Roman" w:cs="Times New Roman"/>
                <w:b/>
                <w:bCs/>
                <w:color w:val="000000"/>
                <w:sz w:val="24"/>
                <w:szCs w:val="24"/>
              </w:rPr>
              <w:t>s</w:t>
            </w:r>
            <w:r w:rsidR="00647A7A">
              <w:rPr>
                <w:rFonts w:ascii="Times New Roman" w:eastAsia="Times New Roman" w:hAnsi="Times New Roman" w:cs="Times New Roman"/>
                <w:b/>
                <w:bCs/>
                <w:color w:val="000000"/>
                <w:sz w:val="24"/>
                <w:szCs w:val="24"/>
              </w:rPr>
              <w:t xml:space="preserve">iêu </w:t>
            </w:r>
            <w:r w:rsidRPr="00293AF2">
              <w:rPr>
                <w:rFonts w:ascii="Times New Roman" w:eastAsia="Times New Roman" w:hAnsi="Times New Roman" w:cs="Times New Roman"/>
                <w:b/>
                <w:bCs/>
                <w:color w:val="000000"/>
                <w:sz w:val="24"/>
                <w:szCs w:val="24"/>
              </w:rPr>
              <w:t>nhỏ</w:t>
            </w:r>
          </w:p>
        </w:tc>
      </w:tr>
      <w:tr w:rsidR="00293AF2" w:rsidRPr="00293AF2" w14:paraId="1CF4D109" w14:textId="77777777" w:rsidTr="00205D88">
        <w:trPr>
          <w:trHeight w:val="288"/>
        </w:trPr>
        <w:tc>
          <w:tcPr>
            <w:tcW w:w="4225" w:type="dxa"/>
            <w:shd w:val="clear" w:color="auto" w:fill="auto"/>
            <w:noWrap/>
            <w:vAlign w:val="center"/>
            <w:hideMark/>
          </w:tcPr>
          <w:p w14:paraId="1E105474" w14:textId="77777777" w:rsidR="00293AF2" w:rsidRPr="00293AF2" w:rsidRDefault="00293AF2" w:rsidP="00293AF2">
            <w:pPr>
              <w:spacing w:after="0" w:line="240" w:lineRule="auto"/>
              <w:rPr>
                <w:rFonts w:ascii="Times New Roman" w:eastAsia="Times New Roman" w:hAnsi="Times New Roman" w:cs="Times New Roman"/>
                <w:color w:val="000000"/>
                <w:sz w:val="24"/>
                <w:szCs w:val="24"/>
              </w:rPr>
            </w:pPr>
            <w:r w:rsidRPr="00293AF2">
              <w:rPr>
                <w:rFonts w:ascii="Times New Roman" w:eastAsia="Times New Roman" w:hAnsi="Times New Roman" w:cs="Times New Roman"/>
                <w:color w:val="000000"/>
                <w:sz w:val="24"/>
                <w:szCs w:val="24"/>
              </w:rPr>
              <w:t>Khám sức khỏe cho NLĐ</w:t>
            </w:r>
          </w:p>
        </w:tc>
        <w:tc>
          <w:tcPr>
            <w:tcW w:w="1620" w:type="dxa"/>
            <w:shd w:val="clear" w:color="auto" w:fill="auto"/>
            <w:noWrap/>
            <w:vAlign w:val="center"/>
            <w:hideMark/>
          </w:tcPr>
          <w:p w14:paraId="7384B33D" w14:textId="089366A1"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61,1</w:t>
            </w:r>
          </w:p>
        </w:tc>
        <w:tc>
          <w:tcPr>
            <w:tcW w:w="1570" w:type="dxa"/>
            <w:shd w:val="clear" w:color="auto" w:fill="auto"/>
            <w:noWrap/>
            <w:vAlign w:val="center"/>
            <w:hideMark/>
          </w:tcPr>
          <w:p w14:paraId="44DD27D7" w14:textId="178BAB4B"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27,8</w:t>
            </w:r>
          </w:p>
        </w:tc>
        <w:tc>
          <w:tcPr>
            <w:tcW w:w="1715" w:type="dxa"/>
            <w:shd w:val="clear" w:color="auto" w:fill="auto"/>
            <w:noWrap/>
            <w:vAlign w:val="center"/>
            <w:hideMark/>
          </w:tcPr>
          <w:p w14:paraId="734E4688" w14:textId="2FD8D894"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w:t>
            </w:r>
          </w:p>
        </w:tc>
      </w:tr>
      <w:tr w:rsidR="00293AF2" w:rsidRPr="00293AF2" w14:paraId="75E71209" w14:textId="77777777" w:rsidTr="00205D88">
        <w:trPr>
          <w:trHeight w:val="288"/>
        </w:trPr>
        <w:tc>
          <w:tcPr>
            <w:tcW w:w="4225" w:type="dxa"/>
            <w:shd w:val="clear" w:color="auto" w:fill="auto"/>
            <w:noWrap/>
            <w:vAlign w:val="center"/>
            <w:hideMark/>
          </w:tcPr>
          <w:p w14:paraId="77040309" w14:textId="77777777" w:rsidR="00293AF2" w:rsidRPr="00293AF2" w:rsidRDefault="00293AF2" w:rsidP="00293AF2">
            <w:pPr>
              <w:spacing w:after="0" w:line="240" w:lineRule="auto"/>
              <w:rPr>
                <w:rFonts w:ascii="Times New Roman" w:eastAsia="Times New Roman" w:hAnsi="Times New Roman" w:cs="Times New Roman"/>
                <w:color w:val="000000"/>
                <w:sz w:val="24"/>
                <w:szCs w:val="24"/>
              </w:rPr>
            </w:pPr>
            <w:r w:rsidRPr="00293AF2">
              <w:rPr>
                <w:rFonts w:ascii="Times New Roman" w:eastAsia="Times New Roman" w:hAnsi="Times New Roman" w:cs="Times New Roman"/>
                <w:color w:val="000000"/>
                <w:sz w:val="24"/>
                <w:szCs w:val="24"/>
              </w:rPr>
              <w:t xml:space="preserve">Nội quy an toàn lao động </w:t>
            </w:r>
          </w:p>
        </w:tc>
        <w:tc>
          <w:tcPr>
            <w:tcW w:w="1620" w:type="dxa"/>
            <w:shd w:val="clear" w:color="auto" w:fill="auto"/>
            <w:noWrap/>
            <w:vAlign w:val="center"/>
            <w:hideMark/>
          </w:tcPr>
          <w:p w14:paraId="6FF55605" w14:textId="783CEA86"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88,9</w:t>
            </w:r>
          </w:p>
        </w:tc>
        <w:tc>
          <w:tcPr>
            <w:tcW w:w="1570" w:type="dxa"/>
            <w:shd w:val="clear" w:color="auto" w:fill="auto"/>
            <w:noWrap/>
            <w:vAlign w:val="center"/>
            <w:hideMark/>
          </w:tcPr>
          <w:p w14:paraId="31F1F16F" w14:textId="55001670"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83,3</w:t>
            </w:r>
          </w:p>
        </w:tc>
        <w:tc>
          <w:tcPr>
            <w:tcW w:w="1715" w:type="dxa"/>
            <w:shd w:val="clear" w:color="auto" w:fill="auto"/>
            <w:noWrap/>
            <w:vAlign w:val="center"/>
            <w:hideMark/>
          </w:tcPr>
          <w:p w14:paraId="29C7ED4B" w14:textId="1351406F"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76,9</w:t>
            </w:r>
          </w:p>
        </w:tc>
      </w:tr>
      <w:tr w:rsidR="00293AF2" w:rsidRPr="00293AF2" w14:paraId="2BC52418" w14:textId="77777777" w:rsidTr="00205D88">
        <w:trPr>
          <w:trHeight w:val="288"/>
        </w:trPr>
        <w:tc>
          <w:tcPr>
            <w:tcW w:w="4225" w:type="dxa"/>
            <w:shd w:val="clear" w:color="auto" w:fill="auto"/>
            <w:noWrap/>
            <w:vAlign w:val="center"/>
            <w:hideMark/>
          </w:tcPr>
          <w:p w14:paraId="3CABE186" w14:textId="77777777" w:rsidR="00293AF2" w:rsidRPr="00293AF2" w:rsidRDefault="00293AF2" w:rsidP="00293AF2">
            <w:pPr>
              <w:spacing w:after="0" w:line="240" w:lineRule="auto"/>
              <w:rPr>
                <w:rFonts w:ascii="Times New Roman" w:eastAsia="Times New Roman" w:hAnsi="Times New Roman" w:cs="Times New Roman"/>
                <w:color w:val="000000"/>
                <w:sz w:val="24"/>
                <w:szCs w:val="24"/>
              </w:rPr>
            </w:pPr>
            <w:r w:rsidRPr="00293AF2">
              <w:rPr>
                <w:rFonts w:ascii="Times New Roman" w:eastAsia="Times New Roman" w:hAnsi="Times New Roman" w:cs="Times New Roman"/>
                <w:color w:val="000000"/>
                <w:sz w:val="24"/>
                <w:szCs w:val="24"/>
              </w:rPr>
              <w:t>Tập huấn an toàn lao động</w:t>
            </w:r>
          </w:p>
        </w:tc>
        <w:tc>
          <w:tcPr>
            <w:tcW w:w="1620" w:type="dxa"/>
            <w:shd w:val="clear" w:color="auto" w:fill="auto"/>
            <w:noWrap/>
            <w:vAlign w:val="center"/>
            <w:hideMark/>
          </w:tcPr>
          <w:p w14:paraId="28F7AE11" w14:textId="3540795F"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55,6</w:t>
            </w:r>
          </w:p>
        </w:tc>
        <w:tc>
          <w:tcPr>
            <w:tcW w:w="1570" w:type="dxa"/>
            <w:shd w:val="clear" w:color="auto" w:fill="auto"/>
            <w:noWrap/>
            <w:vAlign w:val="center"/>
            <w:hideMark/>
          </w:tcPr>
          <w:p w14:paraId="40DD9A97" w14:textId="2809DA4D"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61,1</w:t>
            </w:r>
          </w:p>
        </w:tc>
        <w:tc>
          <w:tcPr>
            <w:tcW w:w="1715" w:type="dxa"/>
            <w:shd w:val="clear" w:color="auto" w:fill="auto"/>
            <w:noWrap/>
            <w:vAlign w:val="center"/>
            <w:hideMark/>
          </w:tcPr>
          <w:p w14:paraId="10807996" w14:textId="6BDB7014"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35,9</w:t>
            </w:r>
          </w:p>
        </w:tc>
      </w:tr>
      <w:tr w:rsidR="00293AF2" w:rsidRPr="00293AF2" w14:paraId="23196032" w14:textId="77777777" w:rsidTr="00205D88">
        <w:trPr>
          <w:trHeight w:val="288"/>
        </w:trPr>
        <w:tc>
          <w:tcPr>
            <w:tcW w:w="4225" w:type="dxa"/>
            <w:shd w:val="clear" w:color="auto" w:fill="auto"/>
            <w:noWrap/>
            <w:vAlign w:val="center"/>
            <w:hideMark/>
          </w:tcPr>
          <w:p w14:paraId="450673D3" w14:textId="77777777" w:rsidR="00293AF2" w:rsidRPr="00293AF2" w:rsidRDefault="00293AF2" w:rsidP="00293AF2">
            <w:pPr>
              <w:spacing w:after="0" w:line="240" w:lineRule="auto"/>
              <w:rPr>
                <w:rFonts w:ascii="Times New Roman" w:eastAsia="Times New Roman" w:hAnsi="Times New Roman" w:cs="Times New Roman"/>
                <w:color w:val="000000"/>
                <w:sz w:val="24"/>
                <w:szCs w:val="24"/>
              </w:rPr>
            </w:pPr>
            <w:r w:rsidRPr="00293AF2">
              <w:rPr>
                <w:rFonts w:ascii="Times New Roman" w:eastAsia="Times New Roman" w:hAnsi="Times New Roman" w:cs="Times New Roman"/>
                <w:color w:val="000000"/>
                <w:sz w:val="24"/>
                <w:szCs w:val="24"/>
              </w:rPr>
              <w:t>Tập huấn sử dụng máy móc</w:t>
            </w:r>
          </w:p>
        </w:tc>
        <w:tc>
          <w:tcPr>
            <w:tcW w:w="1620" w:type="dxa"/>
            <w:shd w:val="clear" w:color="auto" w:fill="auto"/>
            <w:noWrap/>
            <w:vAlign w:val="center"/>
            <w:hideMark/>
          </w:tcPr>
          <w:p w14:paraId="23964DF4" w14:textId="0FAF6CC2"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94,4</w:t>
            </w:r>
          </w:p>
        </w:tc>
        <w:tc>
          <w:tcPr>
            <w:tcW w:w="1570" w:type="dxa"/>
            <w:shd w:val="clear" w:color="auto" w:fill="auto"/>
            <w:noWrap/>
            <w:vAlign w:val="center"/>
            <w:hideMark/>
          </w:tcPr>
          <w:p w14:paraId="58395D7C" w14:textId="16D9BF5F"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87,0</w:t>
            </w:r>
          </w:p>
        </w:tc>
        <w:tc>
          <w:tcPr>
            <w:tcW w:w="1715" w:type="dxa"/>
            <w:shd w:val="clear" w:color="auto" w:fill="auto"/>
            <w:noWrap/>
            <w:vAlign w:val="center"/>
            <w:hideMark/>
          </w:tcPr>
          <w:p w14:paraId="2BC441B4" w14:textId="2A0D4773"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100,0</w:t>
            </w:r>
          </w:p>
        </w:tc>
      </w:tr>
      <w:tr w:rsidR="00293AF2" w:rsidRPr="00293AF2" w14:paraId="47F241A6" w14:textId="77777777" w:rsidTr="00205D88">
        <w:trPr>
          <w:trHeight w:val="288"/>
        </w:trPr>
        <w:tc>
          <w:tcPr>
            <w:tcW w:w="4225" w:type="dxa"/>
            <w:shd w:val="clear" w:color="auto" w:fill="auto"/>
            <w:noWrap/>
            <w:vAlign w:val="center"/>
            <w:hideMark/>
          </w:tcPr>
          <w:p w14:paraId="1F8C34C9" w14:textId="77777777" w:rsidR="00293AF2" w:rsidRPr="00293AF2" w:rsidRDefault="00293AF2" w:rsidP="00293AF2">
            <w:pPr>
              <w:spacing w:after="0" w:line="240" w:lineRule="auto"/>
              <w:rPr>
                <w:rFonts w:ascii="Times New Roman" w:eastAsia="Times New Roman" w:hAnsi="Times New Roman" w:cs="Times New Roman"/>
                <w:color w:val="000000"/>
                <w:sz w:val="24"/>
                <w:szCs w:val="24"/>
              </w:rPr>
            </w:pPr>
            <w:r w:rsidRPr="00293AF2">
              <w:rPr>
                <w:rFonts w:ascii="Times New Roman" w:eastAsia="Times New Roman" w:hAnsi="Times New Roman" w:cs="Times New Roman"/>
                <w:color w:val="000000"/>
                <w:sz w:val="24"/>
                <w:szCs w:val="24"/>
              </w:rPr>
              <w:t>Trang bị đủ đồ bảo bộ lao động</w:t>
            </w:r>
          </w:p>
        </w:tc>
        <w:tc>
          <w:tcPr>
            <w:tcW w:w="1620" w:type="dxa"/>
            <w:shd w:val="clear" w:color="auto" w:fill="auto"/>
            <w:noWrap/>
            <w:vAlign w:val="center"/>
            <w:hideMark/>
          </w:tcPr>
          <w:p w14:paraId="60D1B598" w14:textId="36CB81C9"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72,2</w:t>
            </w:r>
          </w:p>
        </w:tc>
        <w:tc>
          <w:tcPr>
            <w:tcW w:w="1570" w:type="dxa"/>
            <w:shd w:val="clear" w:color="auto" w:fill="auto"/>
            <w:noWrap/>
            <w:vAlign w:val="center"/>
            <w:hideMark/>
          </w:tcPr>
          <w:p w14:paraId="6830795C" w14:textId="5F067A6D"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81,5</w:t>
            </w:r>
          </w:p>
        </w:tc>
        <w:tc>
          <w:tcPr>
            <w:tcW w:w="1715" w:type="dxa"/>
            <w:shd w:val="clear" w:color="auto" w:fill="auto"/>
            <w:noWrap/>
            <w:vAlign w:val="center"/>
            <w:hideMark/>
          </w:tcPr>
          <w:p w14:paraId="26ACA2E7" w14:textId="3712723E"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71,8</w:t>
            </w:r>
          </w:p>
        </w:tc>
      </w:tr>
      <w:tr w:rsidR="00293AF2" w:rsidRPr="00293AF2" w14:paraId="72B5ECB8" w14:textId="77777777" w:rsidTr="00205D88">
        <w:trPr>
          <w:trHeight w:val="288"/>
        </w:trPr>
        <w:tc>
          <w:tcPr>
            <w:tcW w:w="4225" w:type="dxa"/>
            <w:shd w:val="clear" w:color="auto" w:fill="auto"/>
            <w:noWrap/>
            <w:vAlign w:val="center"/>
            <w:hideMark/>
          </w:tcPr>
          <w:p w14:paraId="33CD4CF4" w14:textId="77777777" w:rsidR="00293AF2" w:rsidRPr="00293AF2" w:rsidRDefault="00293AF2" w:rsidP="00293AF2">
            <w:pPr>
              <w:spacing w:after="0" w:line="240" w:lineRule="auto"/>
              <w:rPr>
                <w:rFonts w:ascii="Times New Roman" w:eastAsia="Times New Roman" w:hAnsi="Times New Roman" w:cs="Times New Roman"/>
                <w:color w:val="000000"/>
                <w:sz w:val="24"/>
                <w:szCs w:val="24"/>
              </w:rPr>
            </w:pPr>
            <w:r w:rsidRPr="00293AF2">
              <w:rPr>
                <w:rFonts w:ascii="Times New Roman" w:eastAsia="Times New Roman" w:hAnsi="Times New Roman" w:cs="Times New Roman"/>
                <w:color w:val="000000"/>
                <w:sz w:val="24"/>
                <w:szCs w:val="24"/>
              </w:rPr>
              <w:t>Đồ vệ sinh, an toàn trong DN</w:t>
            </w:r>
          </w:p>
        </w:tc>
        <w:tc>
          <w:tcPr>
            <w:tcW w:w="1620" w:type="dxa"/>
            <w:shd w:val="clear" w:color="auto" w:fill="auto"/>
            <w:noWrap/>
            <w:vAlign w:val="center"/>
            <w:hideMark/>
          </w:tcPr>
          <w:p w14:paraId="660E09B3" w14:textId="260C2CFC"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100,0</w:t>
            </w:r>
          </w:p>
        </w:tc>
        <w:tc>
          <w:tcPr>
            <w:tcW w:w="1570" w:type="dxa"/>
            <w:shd w:val="clear" w:color="auto" w:fill="auto"/>
            <w:noWrap/>
            <w:vAlign w:val="center"/>
            <w:hideMark/>
          </w:tcPr>
          <w:p w14:paraId="439708CB" w14:textId="2BBE0BD8"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77,8</w:t>
            </w:r>
          </w:p>
        </w:tc>
        <w:tc>
          <w:tcPr>
            <w:tcW w:w="1715" w:type="dxa"/>
            <w:shd w:val="clear" w:color="auto" w:fill="auto"/>
            <w:noWrap/>
            <w:vAlign w:val="center"/>
            <w:hideMark/>
          </w:tcPr>
          <w:p w14:paraId="14393BC0" w14:textId="078E3887"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71,8</w:t>
            </w:r>
          </w:p>
        </w:tc>
      </w:tr>
      <w:tr w:rsidR="00293AF2" w:rsidRPr="00293AF2" w14:paraId="3650993C" w14:textId="77777777" w:rsidTr="00205D88">
        <w:trPr>
          <w:trHeight w:val="288"/>
        </w:trPr>
        <w:tc>
          <w:tcPr>
            <w:tcW w:w="4225" w:type="dxa"/>
            <w:shd w:val="clear" w:color="auto" w:fill="auto"/>
            <w:noWrap/>
            <w:vAlign w:val="center"/>
            <w:hideMark/>
          </w:tcPr>
          <w:p w14:paraId="484742FC" w14:textId="77777777" w:rsidR="00293AF2" w:rsidRPr="00293AF2" w:rsidRDefault="00293AF2" w:rsidP="00293AF2">
            <w:pPr>
              <w:spacing w:after="0" w:line="240" w:lineRule="auto"/>
              <w:rPr>
                <w:rFonts w:ascii="Times New Roman" w:eastAsia="Times New Roman" w:hAnsi="Times New Roman" w:cs="Times New Roman"/>
                <w:color w:val="000000"/>
                <w:sz w:val="24"/>
                <w:szCs w:val="24"/>
              </w:rPr>
            </w:pPr>
            <w:r w:rsidRPr="00293AF2">
              <w:rPr>
                <w:rFonts w:ascii="Times New Roman" w:eastAsia="Times New Roman" w:hAnsi="Times New Roman" w:cs="Times New Roman"/>
                <w:color w:val="000000"/>
                <w:sz w:val="24"/>
                <w:szCs w:val="24"/>
              </w:rPr>
              <w:t>Vệ sinh nhà xưởng</w:t>
            </w:r>
          </w:p>
        </w:tc>
        <w:tc>
          <w:tcPr>
            <w:tcW w:w="1620" w:type="dxa"/>
            <w:shd w:val="clear" w:color="auto" w:fill="auto"/>
            <w:noWrap/>
            <w:vAlign w:val="center"/>
            <w:hideMark/>
          </w:tcPr>
          <w:p w14:paraId="70E18600" w14:textId="103944CF"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100,0</w:t>
            </w:r>
          </w:p>
        </w:tc>
        <w:tc>
          <w:tcPr>
            <w:tcW w:w="1570" w:type="dxa"/>
            <w:shd w:val="clear" w:color="auto" w:fill="auto"/>
            <w:noWrap/>
            <w:vAlign w:val="center"/>
            <w:hideMark/>
          </w:tcPr>
          <w:p w14:paraId="16DEA0A5" w14:textId="3999A277"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94,4</w:t>
            </w:r>
          </w:p>
        </w:tc>
        <w:tc>
          <w:tcPr>
            <w:tcW w:w="1715" w:type="dxa"/>
            <w:shd w:val="clear" w:color="auto" w:fill="auto"/>
            <w:noWrap/>
            <w:vAlign w:val="center"/>
            <w:hideMark/>
          </w:tcPr>
          <w:p w14:paraId="75C58A1E" w14:textId="0774D656"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83,3</w:t>
            </w:r>
          </w:p>
        </w:tc>
      </w:tr>
      <w:tr w:rsidR="00293AF2" w:rsidRPr="00293AF2" w14:paraId="514F4F82" w14:textId="77777777" w:rsidTr="00205D88">
        <w:trPr>
          <w:trHeight w:val="288"/>
        </w:trPr>
        <w:tc>
          <w:tcPr>
            <w:tcW w:w="4225" w:type="dxa"/>
            <w:shd w:val="clear" w:color="auto" w:fill="auto"/>
            <w:noWrap/>
            <w:vAlign w:val="center"/>
            <w:hideMark/>
          </w:tcPr>
          <w:p w14:paraId="4D1361D9" w14:textId="77777777" w:rsidR="00293AF2" w:rsidRPr="00293AF2" w:rsidRDefault="00293AF2" w:rsidP="00293AF2">
            <w:pPr>
              <w:spacing w:after="0" w:line="240" w:lineRule="auto"/>
              <w:rPr>
                <w:rFonts w:ascii="Times New Roman" w:eastAsia="Times New Roman" w:hAnsi="Times New Roman" w:cs="Times New Roman"/>
                <w:color w:val="000000"/>
                <w:sz w:val="24"/>
                <w:szCs w:val="24"/>
              </w:rPr>
            </w:pPr>
            <w:r w:rsidRPr="00293AF2">
              <w:rPr>
                <w:rFonts w:ascii="Times New Roman" w:eastAsia="Times New Roman" w:hAnsi="Times New Roman" w:cs="Times New Roman"/>
                <w:color w:val="000000"/>
                <w:sz w:val="24"/>
                <w:szCs w:val="24"/>
              </w:rPr>
              <w:t>Biển cảnh báo trong nhà xưởng</w:t>
            </w:r>
          </w:p>
        </w:tc>
        <w:tc>
          <w:tcPr>
            <w:tcW w:w="1620" w:type="dxa"/>
            <w:shd w:val="clear" w:color="auto" w:fill="auto"/>
            <w:noWrap/>
            <w:vAlign w:val="center"/>
            <w:hideMark/>
          </w:tcPr>
          <w:p w14:paraId="7B9D8D82" w14:textId="043E81DE"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72,2</w:t>
            </w:r>
          </w:p>
        </w:tc>
        <w:tc>
          <w:tcPr>
            <w:tcW w:w="1570" w:type="dxa"/>
            <w:shd w:val="clear" w:color="auto" w:fill="auto"/>
            <w:noWrap/>
            <w:vAlign w:val="center"/>
            <w:hideMark/>
          </w:tcPr>
          <w:p w14:paraId="664A9F99" w14:textId="07243B75"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66,7</w:t>
            </w:r>
          </w:p>
        </w:tc>
        <w:tc>
          <w:tcPr>
            <w:tcW w:w="1715" w:type="dxa"/>
            <w:shd w:val="clear" w:color="auto" w:fill="auto"/>
            <w:noWrap/>
            <w:vAlign w:val="center"/>
            <w:hideMark/>
          </w:tcPr>
          <w:p w14:paraId="57D995A9" w14:textId="4FC949AF" w:rsidR="00293AF2" w:rsidRPr="00672997" w:rsidRDefault="00293AF2" w:rsidP="00647A7A">
            <w:pPr>
              <w:spacing w:after="0" w:line="240" w:lineRule="auto"/>
              <w:jc w:val="center"/>
              <w:rPr>
                <w:rFonts w:ascii="Times New Roman" w:eastAsia="Times New Roman" w:hAnsi="Times New Roman" w:cs="Times New Roman"/>
                <w:color w:val="000000"/>
                <w:sz w:val="24"/>
                <w:szCs w:val="24"/>
              </w:rPr>
            </w:pPr>
            <w:r w:rsidRPr="00672997">
              <w:rPr>
                <w:rFonts w:ascii="Times New Roman" w:eastAsia="Times New Roman" w:hAnsi="Times New Roman" w:cs="Times New Roman"/>
                <w:color w:val="000000"/>
                <w:sz w:val="24"/>
                <w:szCs w:val="24"/>
              </w:rPr>
              <w:t>23,1</w:t>
            </w:r>
          </w:p>
        </w:tc>
      </w:tr>
    </w:tbl>
    <w:p w14:paraId="7915C28A" w14:textId="0198FA6C" w:rsidR="005304BA" w:rsidRPr="00672997" w:rsidRDefault="00205D88" w:rsidP="00672997">
      <w:pPr>
        <w:jc w:val="right"/>
        <w:rPr>
          <w:rFonts w:ascii="Times New Roman" w:hAnsi="Times New Roman" w:cs="Times New Roman"/>
          <w:i/>
          <w:iCs/>
        </w:rPr>
      </w:pPr>
      <w:r w:rsidRPr="00B42959">
        <w:rPr>
          <w:rFonts w:ascii="Times New Roman" w:hAnsi="Times New Roman" w:cs="Times New Roman"/>
          <w:i/>
        </w:rPr>
        <w:t>Nguồn: Kết quả khảo sát 45 DNCBG quy mô nhỏ và vừa, năm 2022</w:t>
      </w:r>
      <w:r w:rsidR="00672997">
        <w:rPr>
          <w:rFonts w:ascii="Times New Roman" w:hAnsi="Times New Roman" w:cs="Times New Roman"/>
          <w:i/>
        </w:rPr>
        <w:t>.</w:t>
      </w:r>
    </w:p>
    <w:p w14:paraId="52D53393" w14:textId="64B93CD5" w:rsidR="005304BA" w:rsidRPr="00672997" w:rsidRDefault="00144420" w:rsidP="00672997">
      <w:pPr>
        <w:pStyle w:val="Heading3"/>
      </w:pPr>
      <w:bookmarkStart w:id="92" w:name="_Toc113833219"/>
      <w:r w:rsidRPr="00672997">
        <w:t xml:space="preserve">6.3.6 </w:t>
      </w:r>
      <w:r w:rsidR="005304BA" w:rsidRPr="00672997">
        <w:t>Quan hệ lao động</w:t>
      </w:r>
      <w:bookmarkEnd w:id="92"/>
    </w:p>
    <w:p w14:paraId="58286997" w14:textId="07930647" w:rsidR="00C90BDC" w:rsidRDefault="002F724C" w:rsidP="003102A6">
      <w:pPr>
        <w:spacing w:after="120"/>
        <w:ind w:firstLine="720"/>
        <w:rPr>
          <w:rFonts w:ascii="Times New Roman" w:hAnsi="Times New Roman" w:cs="Times New Roman"/>
          <w:sz w:val="26"/>
          <w:szCs w:val="26"/>
        </w:rPr>
      </w:pPr>
      <w:r w:rsidRPr="002F724C">
        <w:rPr>
          <w:rFonts w:ascii="Times New Roman" w:hAnsi="Times New Roman" w:cs="Times New Roman"/>
          <w:sz w:val="26"/>
          <w:szCs w:val="26"/>
        </w:rPr>
        <w:t xml:space="preserve">Đánh giá đáp ứng </w:t>
      </w:r>
      <w:r>
        <w:rPr>
          <w:rFonts w:ascii="Times New Roman" w:hAnsi="Times New Roman" w:cs="Times New Roman"/>
          <w:sz w:val="26"/>
          <w:szCs w:val="26"/>
        </w:rPr>
        <w:t>quy định về quan hệ lao động</w:t>
      </w:r>
      <w:r w:rsidRPr="002F724C">
        <w:rPr>
          <w:rFonts w:ascii="Times New Roman" w:hAnsi="Times New Roman" w:cs="Times New Roman"/>
          <w:sz w:val="26"/>
          <w:szCs w:val="26"/>
        </w:rPr>
        <w:t xml:space="preserve"> của các DN dựa trên </w:t>
      </w:r>
      <w:r>
        <w:rPr>
          <w:rFonts w:ascii="Times New Roman" w:hAnsi="Times New Roman" w:cs="Times New Roman"/>
          <w:sz w:val="26"/>
          <w:szCs w:val="26"/>
        </w:rPr>
        <w:t>4</w:t>
      </w:r>
      <w:r w:rsidRPr="002F724C">
        <w:rPr>
          <w:rFonts w:ascii="Times New Roman" w:hAnsi="Times New Roman" w:cs="Times New Roman"/>
          <w:sz w:val="26"/>
          <w:szCs w:val="26"/>
        </w:rPr>
        <w:t xml:space="preserve"> chỉ số:</w:t>
      </w:r>
    </w:p>
    <w:p w14:paraId="51022F2B" w14:textId="1DA5F986" w:rsidR="002F724C" w:rsidRDefault="002F724C" w:rsidP="001933D1">
      <w:pPr>
        <w:pStyle w:val="ListParagraph"/>
        <w:numPr>
          <w:ilvl w:val="0"/>
          <w:numId w:val="45"/>
        </w:numPr>
        <w:spacing w:after="120"/>
        <w:jc w:val="both"/>
        <w:rPr>
          <w:rFonts w:ascii="Times New Roman" w:hAnsi="Times New Roman" w:cs="Times New Roman"/>
          <w:sz w:val="26"/>
          <w:szCs w:val="26"/>
        </w:rPr>
      </w:pPr>
      <w:r>
        <w:rPr>
          <w:rFonts w:ascii="Times New Roman" w:hAnsi="Times New Roman" w:cs="Times New Roman"/>
          <w:sz w:val="26"/>
          <w:szCs w:val="26"/>
        </w:rPr>
        <w:t>Hợp đồng lao động</w:t>
      </w:r>
      <w:r w:rsidR="004F0CE1">
        <w:rPr>
          <w:rFonts w:ascii="Times New Roman" w:hAnsi="Times New Roman" w:cs="Times New Roman"/>
          <w:sz w:val="26"/>
          <w:szCs w:val="26"/>
        </w:rPr>
        <w:t xml:space="preserve"> với người lao động;</w:t>
      </w:r>
    </w:p>
    <w:p w14:paraId="3CDA0071" w14:textId="517D7413" w:rsidR="002F724C" w:rsidRDefault="004F0CE1" w:rsidP="001933D1">
      <w:pPr>
        <w:pStyle w:val="ListParagraph"/>
        <w:numPr>
          <w:ilvl w:val="0"/>
          <w:numId w:val="45"/>
        </w:numPr>
        <w:spacing w:after="120"/>
        <w:jc w:val="both"/>
        <w:rPr>
          <w:rFonts w:ascii="Times New Roman" w:hAnsi="Times New Roman" w:cs="Times New Roman"/>
          <w:sz w:val="26"/>
          <w:szCs w:val="26"/>
        </w:rPr>
      </w:pPr>
      <w:r>
        <w:rPr>
          <w:rFonts w:ascii="Times New Roman" w:hAnsi="Times New Roman" w:cs="Times New Roman"/>
          <w:sz w:val="26"/>
          <w:szCs w:val="26"/>
        </w:rPr>
        <w:t>Đ</w:t>
      </w:r>
      <w:r w:rsidR="002F724C">
        <w:rPr>
          <w:rFonts w:ascii="Times New Roman" w:hAnsi="Times New Roman" w:cs="Times New Roman"/>
          <w:sz w:val="26"/>
          <w:szCs w:val="26"/>
        </w:rPr>
        <w:t>óng bảo hiểm xã hội</w:t>
      </w:r>
      <w:r>
        <w:rPr>
          <w:rFonts w:ascii="Times New Roman" w:hAnsi="Times New Roman" w:cs="Times New Roman"/>
          <w:sz w:val="26"/>
          <w:szCs w:val="26"/>
        </w:rPr>
        <w:t xml:space="preserve"> cho người lao động;</w:t>
      </w:r>
    </w:p>
    <w:p w14:paraId="1F74BE9D" w14:textId="38E3AF57" w:rsidR="002F724C" w:rsidRDefault="004F0CE1" w:rsidP="001933D1">
      <w:pPr>
        <w:pStyle w:val="ListParagraph"/>
        <w:numPr>
          <w:ilvl w:val="0"/>
          <w:numId w:val="45"/>
        </w:numPr>
        <w:spacing w:after="120"/>
        <w:jc w:val="both"/>
        <w:rPr>
          <w:rFonts w:ascii="Times New Roman" w:hAnsi="Times New Roman" w:cs="Times New Roman"/>
          <w:sz w:val="26"/>
          <w:szCs w:val="26"/>
        </w:rPr>
      </w:pPr>
      <w:r>
        <w:rPr>
          <w:rFonts w:ascii="Times New Roman" w:hAnsi="Times New Roman" w:cs="Times New Roman"/>
          <w:sz w:val="26"/>
          <w:szCs w:val="26"/>
        </w:rPr>
        <w:lastRenderedPageBreak/>
        <w:t>Đ</w:t>
      </w:r>
      <w:r w:rsidR="002F724C">
        <w:rPr>
          <w:rFonts w:ascii="Times New Roman" w:hAnsi="Times New Roman" w:cs="Times New Roman"/>
          <w:sz w:val="26"/>
          <w:szCs w:val="26"/>
        </w:rPr>
        <w:t>óng bảo hiểm y tế</w:t>
      </w:r>
      <w:r>
        <w:rPr>
          <w:rFonts w:ascii="Times New Roman" w:hAnsi="Times New Roman" w:cs="Times New Roman"/>
          <w:sz w:val="26"/>
          <w:szCs w:val="26"/>
        </w:rPr>
        <w:t xml:space="preserve"> cho người lao động;</w:t>
      </w:r>
    </w:p>
    <w:p w14:paraId="16826290" w14:textId="11106CE0" w:rsidR="002F724C" w:rsidRPr="002F724C" w:rsidRDefault="004F0CE1" w:rsidP="001933D1">
      <w:pPr>
        <w:pStyle w:val="ListParagraph"/>
        <w:numPr>
          <w:ilvl w:val="0"/>
          <w:numId w:val="45"/>
        </w:numPr>
        <w:spacing w:after="120"/>
        <w:jc w:val="both"/>
        <w:rPr>
          <w:rFonts w:ascii="Times New Roman" w:hAnsi="Times New Roman" w:cs="Times New Roman"/>
          <w:sz w:val="26"/>
          <w:szCs w:val="26"/>
        </w:rPr>
      </w:pPr>
      <w:r>
        <w:rPr>
          <w:rFonts w:ascii="Times New Roman" w:hAnsi="Times New Roman" w:cs="Times New Roman"/>
          <w:sz w:val="26"/>
          <w:szCs w:val="26"/>
        </w:rPr>
        <w:t>Đ</w:t>
      </w:r>
      <w:r w:rsidR="002F724C">
        <w:rPr>
          <w:rFonts w:ascii="Times New Roman" w:hAnsi="Times New Roman" w:cs="Times New Roman"/>
          <w:sz w:val="26"/>
          <w:szCs w:val="26"/>
        </w:rPr>
        <w:t>óng bảo hiểm thất nghiệp</w:t>
      </w:r>
      <w:r w:rsidRPr="004F0CE1">
        <w:rPr>
          <w:rFonts w:ascii="Times New Roman" w:hAnsi="Times New Roman" w:cs="Times New Roman"/>
          <w:sz w:val="26"/>
          <w:szCs w:val="26"/>
        </w:rPr>
        <w:t xml:space="preserve"> </w:t>
      </w:r>
      <w:r>
        <w:rPr>
          <w:rFonts w:ascii="Times New Roman" w:hAnsi="Times New Roman" w:cs="Times New Roman"/>
          <w:sz w:val="26"/>
          <w:szCs w:val="26"/>
        </w:rPr>
        <w:t>cho người lao động.</w:t>
      </w:r>
    </w:p>
    <w:p w14:paraId="49A31AA7" w14:textId="77777777" w:rsidR="006214FB" w:rsidRDefault="00176ADA" w:rsidP="00A673E7">
      <w:pPr>
        <w:spacing w:after="120"/>
        <w:ind w:firstLine="720"/>
        <w:jc w:val="both"/>
        <w:rPr>
          <w:rFonts w:ascii="Times New Roman" w:hAnsi="Times New Roman" w:cs="Times New Roman"/>
          <w:iCs/>
          <w:sz w:val="26"/>
          <w:szCs w:val="26"/>
        </w:rPr>
      </w:pPr>
      <w:r>
        <w:rPr>
          <w:rFonts w:ascii="Times New Roman" w:hAnsi="Times New Roman" w:cs="Times New Roman"/>
          <w:iCs/>
          <w:sz w:val="26"/>
          <w:szCs w:val="26"/>
        </w:rPr>
        <w:t xml:space="preserve">Và các chỉ số trên được đánh giá ở 2 mức độ: </w:t>
      </w:r>
    </w:p>
    <w:p w14:paraId="6943671E" w14:textId="77777777" w:rsidR="006214FB" w:rsidRPr="006214FB" w:rsidRDefault="006214FB" w:rsidP="006214FB">
      <w:pPr>
        <w:pStyle w:val="ListParagraph"/>
        <w:numPr>
          <w:ilvl w:val="0"/>
          <w:numId w:val="47"/>
        </w:numPr>
        <w:spacing w:after="120"/>
        <w:jc w:val="both"/>
        <w:rPr>
          <w:rFonts w:ascii="Times New Roman" w:hAnsi="Times New Roman" w:cs="Times New Roman"/>
          <w:b/>
          <w:sz w:val="26"/>
          <w:szCs w:val="26"/>
        </w:rPr>
      </w:pPr>
      <w:r>
        <w:rPr>
          <w:rFonts w:ascii="Times New Roman" w:hAnsi="Times New Roman" w:cs="Times New Roman"/>
          <w:iCs/>
          <w:sz w:val="26"/>
          <w:szCs w:val="26"/>
        </w:rPr>
        <w:t>Có hoặc không thực hiện một trong 4 chỉ số</w:t>
      </w:r>
    </w:p>
    <w:p w14:paraId="6053D50E" w14:textId="77777777" w:rsidR="001173ED" w:rsidRPr="001173ED" w:rsidRDefault="006214FB" w:rsidP="006214FB">
      <w:pPr>
        <w:pStyle w:val="ListParagraph"/>
        <w:numPr>
          <w:ilvl w:val="0"/>
          <w:numId w:val="47"/>
        </w:numPr>
        <w:spacing w:after="120"/>
        <w:jc w:val="both"/>
        <w:rPr>
          <w:rFonts w:ascii="Times New Roman" w:hAnsi="Times New Roman" w:cs="Times New Roman"/>
          <w:b/>
          <w:sz w:val="26"/>
          <w:szCs w:val="26"/>
        </w:rPr>
      </w:pPr>
      <w:r w:rsidRPr="006214FB">
        <w:rPr>
          <w:rFonts w:ascii="Times New Roman" w:hAnsi="Times New Roman" w:cs="Times New Roman"/>
          <w:iCs/>
          <w:sz w:val="26"/>
          <w:szCs w:val="26"/>
        </w:rPr>
        <w:t>Trong trường hợp DN thực hiện một trong 4 chỉ số, số NLĐ tham gia trong mỗi chỉ số được đánh giá bởi 4 mức độ: (1) Số NLĐ tham gia nhỏ hơn 50%</w:t>
      </w:r>
      <w:r>
        <w:rPr>
          <w:rFonts w:ascii="Times New Roman" w:hAnsi="Times New Roman" w:cs="Times New Roman"/>
          <w:iCs/>
          <w:sz w:val="26"/>
          <w:szCs w:val="26"/>
        </w:rPr>
        <w:t xml:space="preserve">; </w:t>
      </w:r>
      <w:r w:rsidR="001173ED">
        <w:rPr>
          <w:rFonts w:ascii="Times New Roman" w:hAnsi="Times New Roman" w:cs="Times New Roman"/>
          <w:iCs/>
          <w:sz w:val="26"/>
          <w:szCs w:val="26"/>
        </w:rPr>
        <w:t xml:space="preserve">Từ 50% đến nhỏ hơn 80%; Từ 80% đến nhỏ hơn 100%; và 100% </w:t>
      </w:r>
      <w:r w:rsidRPr="006214FB">
        <w:rPr>
          <w:rFonts w:ascii="Times New Roman" w:hAnsi="Times New Roman" w:cs="Times New Roman"/>
          <w:iCs/>
          <w:sz w:val="26"/>
          <w:szCs w:val="26"/>
        </w:rPr>
        <w:t>tổng số lao động có tr</w:t>
      </w:r>
      <w:r w:rsidR="001173ED">
        <w:rPr>
          <w:rFonts w:ascii="Times New Roman" w:hAnsi="Times New Roman" w:cs="Times New Roman"/>
          <w:iCs/>
          <w:sz w:val="26"/>
          <w:szCs w:val="26"/>
        </w:rPr>
        <w:t xml:space="preserve">ong DN. </w:t>
      </w:r>
    </w:p>
    <w:p w14:paraId="06DDEBCE" w14:textId="5E934D3E" w:rsidR="001173ED" w:rsidRDefault="00176ADA" w:rsidP="001173ED">
      <w:pPr>
        <w:spacing w:after="120"/>
        <w:ind w:firstLine="720"/>
        <w:jc w:val="both"/>
        <w:rPr>
          <w:rFonts w:ascii="Times New Roman" w:hAnsi="Times New Roman" w:cs="Times New Roman"/>
          <w:iCs/>
          <w:sz w:val="26"/>
          <w:szCs w:val="26"/>
        </w:rPr>
      </w:pPr>
      <w:r w:rsidRPr="001173ED">
        <w:rPr>
          <w:rFonts w:ascii="Times New Roman" w:hAnsi="Times New Roman" w:cs="Times New Roman"/>
          <w:iCs/>
          <w:sz w:val="26"/>
          <w:szCs w:val="26"/>
        </w:rPr>
        <w:t>Kết quả khảo sát được tổng hợp tại Bảng 2</w:t>
      </w:r>
      <w:r w:rsidR="00D2573A">
        <w:rPr>
          <w:rFonts w:ascii="Times New Roman" w:hAnsi="Times New Roman" w:cs="Times New Roman"/>
          <w:iCs/>
          <w:sz w:val="26"/>
          <w:szCs w:val="26"/>
        </w:rPr>
        <w:t>1</w:t>
      </w:r>
      <w:r w:rsidRPr="001173ED">
        <w:rPr>
          <w:rFonts w:ascii="Times New Roman" w:hAnsi="Times New Roman" w:cs="Times New Roman"/>
          <w:iCs/>
          <w:sz w:val="26"/>
          <w:szCs w:val="26"/>
        </w:rPr>
        <w:t xml:space="preserve"> cho thấy</w:t>
      </w:r>
      <w:r w:rsidR="001173ED">
        <w:rPr>
          <w:rFonts w:ascii="Times New Roman" w:hAnsi="Times New Roman" w:cs="Times New Roman"/>
          <w:iCs/>
          <w:sz w:val="26"/>
          <w:szCs w:val="26"/>
        </w:rPr>
        <w:t xml:space="preserve">: </w:t>
      </w:r>
    </w:p>
    <w:p w14:paraId="16301594" w14:textId="77777777" w:rsidR="004C732E" w:rsidRDefault="001173ED" w:rsidP="001173ED">
      <w:pPr>
        <w:spacing w:after="120"/>
        <w:ind w:firstLine="720"/>
        <w:jc w:val="both"/>
        <w:rPr>
          <w:rFonts w:ascii="Times New Roman" w:hAnsi="Times New Roman" w:cs="Times New Roman"/>
          <w:iCs/>
          <w:sz w:val="26"/>
          <w:szCs w:val="26"/>
        </w:rPr>
      </w:pPr>
      <w:r>
        <w:rPr>
          <w:rFonts w:ascii="Times New Roman" w:hAnsi="Times New Roman" w:cs="Times New Roman"/>
          <w:iCs/>
          <w:sz w:val="26"/>
          <w:szCs w:val="26"/>
        </w:rPr>
        <w:t xml:space="preserve">- Tất cả các DN vừa đều có ký hợp đồng </w:t>
      </w:r>
      <w:r w:rsidR="004C732E">
        <w:rPr>
          <w:rFonts w:ascii="Times New Roman" w:hAnsi="Times New Roman" w:cs="Times New Roman"/>
          <w:iCs/>
          <w:sz w:val="26"/>
          <w:szCs w:val="26"/>
        </w:rPr>
        <w:t xml:space="preserve">và đóng các loại bảo hiểm cho </w:t>
      </w:r>
      <w:r>
        <w:rPr>
          <w:rFonts w:ascii="Times New Roman" w:hAnsi="Times New Roman" w:cs="Times New Roman"/>
          <w:iCs/>
          <w:sz w:val="26"/>
          <w:szCs w:val="26"/>
        </w:rPr>
        <w:t>người lao động, nhưng mức độ tham gia của NLĐ rất khác nhau</w:t>
      </w:r>
      <w:r w:rsidR="004C732E">
        <w:rPr>
          <w:rFonts w:ascii="Times New Roman" w:hAnsi="Times New Roman" w:cs="Times New Roman"/>
          <w:iCs/>
          <w:sz w:val="26"/>
          <w:szCs w:val="26"/>
        </w:rPr>
        <w:t xml:space="preserve">. Đối với hợp đồng lao động, chỉ có khoảng 33,3% số DN ký với 100% số NLĐ có trong DN. Sự tham gia của NLĐ đối với các loại bảo hiểm cũng có tỷ lệ tương ứng. </w:t>
      </w:r>
    </w:p>
    <w:p w14:paraId="5C7B320E" w14:textId="77777777" w:rsidR="00B368E5" w:rsidRDefault="004C732E" w:rsidP="001173ED">
      <w:pPr>
        <w:spacing w:after="120"/>
        <w:ind w:firstLine="720"/>
        <w:jc w:val="both"/>
        <w:rPr>
          <w:rFonts w:ascii="Times New Roman" w:hAnsi="Times New Roman" w:cs="Times New Roman"/>
          <w:iCs/>
          <w:sz w:val="26"/>
          <w:szCs w:val="26"/>
        </w:rPr>
      </w:pPr>
      <w:r>
        <w:rPr>
          <w:rFonts w:ascii="Times New Roman" w:hAnsi="Times New Roman" w:cs="Times New Roman"/>
          <w:iCs/>
          <w:sz w:val="26"/>
          <w:szCs w:val="26"/>
        </w:rPr>
        <w:t>- Đối với các DN nhỏ,</w:t>
      </w:r>
      <w:r w:rsidR="00DC7A0E">
        <w:rPr>
          <w:rFonts w:ascii="Times New Roman" w:hAnsi="Times New Roman" w:cs="Times New Roman"/>
          <w:iCs/>
          <w:sz w:val="26"/>
          <w:szCs w:val="26"/>
        </w:rPr>
        <w:t xml:space="preserve"> số DN không thực hiện ký hợp đồng với NLĐ chiếm tỷ lệ rất nhỏ. Tuy nhiên, số NLĐ thực hiện ký hợp đồng với DN cũng rất nhỏ, </w:t>
      </w:r>
      <w:r w:rsidR="00B368E5">
        <w:rPr>
          <w:rFonts w:ascii="Times New Roman" w:hAnsi="Times New Roman" w:cs="Times New Roman"/>
          <w:iCs/>
          <w:sz w:val="26"/>
          <w:szCs w:val="26"/>
        </w:rPr>
        <w:t xml:space="preserve">chỉ có khoảng </w:t>
      </w:r>
      <w:r w:rsidR="00DC7A0E">
        <w:rPr>
          <w:rFonts w:ascii="Times New Roman" w:hAnsi="Times New Roman" w:cs="Times New Roman"/>
          <w:iCs/>
          <w:sz w:val="26"/>
          <w:szCs w:val="26"/>
        </w:rPr>
        <w:t xml:space="preserve">9,23% số </w:t>
      </w:r>
      <w:r w:rsidR="00B368E5">
        <w:rPr>
          <w:rFonts w:ascii="Times New Roman" w:hAnsi="Times New Roman" w:cs="Times New Roman"/>
          <w:iCs/>
          <w:sz w:val="26"/>
          <w:szCs w:val="26"/>
        </w:rPr>
        <w:t xml:space="preserve">DN có ký với 100% NLĐ trong </w:t>
      </w:r>
      <w:r w:rsidR="00DC7A0E">
        <w:rPr>
          <w:rFonts w:ascii="Times New Roman" w:hAnsi="Times New Roman" w:cs="Times New Roman"/>
          <w:iCs/>
          <w:sz w:val="26"/>
          <w:szCs w:val="26"/>
        </w:rPr>
        <w:t xml:space="preserve">DN. Do đó, sự tham gia các loại bảo hiểm của NLĐ </w:t>
      </w:r>
      <w:r w:rsidR="00B368E5">
        <w:rPr>
          <w:rFonts w:ascii="Times New Roman" w:hAnsi="Times New Roman" w:cs="Times New Roman"/>
          <w:iCs/>
          <w:sz w:val="26"/>
          <w:szCs w:val="26"/>
        </w:rPr>
        <w:t>cũng chiếm tỷ lệ nhỏ tương ứng.</w:t>
      </w:r>
    </w:p>
    <w:p w14:paraId="327E68AE" w14:textId="0F181604" w:rsidR="00822CD3" w:rsidRPr="001173ED" w:rsidRDefault="00B368E5" w:rsidP="001173ED">
      <w:pPr>
        <w:spacing w:after="120"/>
        <w:ind w:firstLine="720"/>
        <w:jc w:val="both"/>
        <w:rPr>
          <w:rFonts w:ascii="Times New Roman" w:hAnsi="Times New Roman" w:cs="Times New Roman"/>
          <w:b/>
          <w:sz w:val="26"/>
          <w:szCs w:val="26"/>
        </w:rPr>
      </w:pPr>
      <w:r>
        <w:rPr>
          <w:rFonts w:ascii="Times New Roman" w:hAnsi="Times New Roman" w:cs="Times New Roman"/>
          <w:iCs/>
          <w:sz w:val="26"/>
          <w:szCs w:val="26"/>
        </w:rPr>
        <w:t xml:space="preserve">- Đối với DN siêu nhỏ, </w:t>
      </w:r>
      <w:r w:rsidR="007E6D5F">
        <w:rPr>
          <w:rFonts w:ascii="Times New Roman" w:hAnsi="Times New Roman" w:cs="Times New Roman"/>
          <w:iCs/>
          <w:sz w:val="26"/>
          <w:szCs w:val="26"/>
        </w:rPr>
        <w:t>s</w:t>
      </w:r>
      <w:r>
        <w:rPr>
          <w:rFonts w:ascii="Times New Roman" w:hAnsi="Times New Roman" w:cs="Times New Roman"/>
          <w:iCs/>
          <w:sz w:val="26"/>
          <w:szCs w:val="26"/>
        </w:rPr>
        <w:t xml:space="preserve">ố </w:t>
      </w:r>
      <w:r w:rsidRPr="007E6D5F">
        <w:rPr>
          <w:rFonts w:ascii="Times New Roman" w:hAnsi="Times New Roman" w:cs="Times New Roman"/>
          <w:iCs/>
          <w:sz w:val="26"/>
          <w:szCs w:val="26"/>
        </w:rPr>
        <w:t>D</w:t>
      </w:r>
      <w:r w:rsidR="00A06AFE" w:rsidRPr="007E6D5F">
        <w:rPr>
          <w:rFonts w:ascii="Times New Roman" w:hAnsi="Times New Roman" w:cs="Times New Roman"/>
          <w:sz w:val="26"/>
          <w:szCs w:val="26"/>
        </w:rPr>
        <w:t xml:space="preserve">N không ký hợp đồng với </w:t>
      </w:r>
      <w:r w:rsidR="00A673E7" w:rsidRPr="007E6D5F">
        <w:rPr>
          <w:rFonts w:ascii="Times New Roman" w:hAnsi="Times New Roman" w:cs="Times New Roman"/>
          <w:sz w:val="26"/>
          <w:szCs w:val="26"/>
        </w:rPr>
        <w:t>N</w:t>
      </w:r>
      <w:r w:rsidR="00A06AFE" w:rsidRPr="007E6D5F">
        <w:rPr>
          <w:rFonts w:ascii="Times New Roman" w:hAnsi="Times New Roman" w:cs="Times New Roman"/>
          <w:sz w:val="26"/>
          <w:szCs w:val="26"/>
        </w:rPr>
        <w:t xml:space="preserve">LĐ </w:t>
      </w:r>
      <w:r w:rsidRPr="007E6D5F">
        <w:rPr>
          <w:rFonts w:ascii="Times New Roman" w:hAnsi="Times New Roman" w:cs="Times New Roman"/>
          <w:sz w:val="26"/>
          <w:szCs w:val="26"/>
        </w:rPr>
        <w:t>chiếm</w:t>
      </w:r>
      <w:r>
        <w:rPr>
          <w:rFonts w:ascii="Times New Roman" w:hAnsi="Times New Roman" w:cs="Times New Roman"/>
          <w:sz w:val="26"/>
          <w:szCs w:val="26"/>
        </w:rPr>
        <w:t xml:space="preserve"> tỷ lệ cao, không có DN nào loại này có được 100% số NLĐ ký hợp động lao động và tham gia các loại bảo hiểm. </w:t>
      </w:r>
    </w:p>
    <w:p w14:paraId="6886AFA1" w14:textId="24262EC4" w:rsidR="00D256D0" w:rsidRDefault="0016133A" w:rsidP="0016133A">
      <w:pPr>
        <w:pStyle w:val="Caption"/>
        <w:rPr>
          <w:rFonts w:cs="Times New Roman"/>
          <w:szCs w:val="26"/>
        </w:rPr>
      </w:pPr>
      <w:r>
        <w:rPr>
          <w:rFonts w:cs="Times New Roman"/>
          <w:b w:val="0"/>
          <w:szCs w:val="26"/>
        </w:rPr>
        <w:t xml:space="preserve"> </w:t>
      </w:r>
      <w:bookmarkStart w:id="93" w:name="_Toc113833177"/>
      <w:r>
        <w:t xml:space="preserve">Bảng </w:t>
      </w:r>
      <w:fldSimple w:instr=" SEQ Bảng \* ARABIC ">
        <w:r w:rsidR="00867720">
          <w:rPr>
            <w:noProof/>
          </w:rPr>
          <w:t>21</w:t>
        </w:r>
      </w:fldSimple>
      <w:r>
        <w:t>.</w:t>
      </w:r>
      <w:r w:rsidR="004F0CE1" w:rsidRPr="004F0CE1">
        <w:rPr>
          <w:rFonts w:cs="Times New Roman"/>
          <w:szCs w:val="26"/>
        </w:rPr>
        <w:t xml:space="preserve"> Đáp ứng quy định liên quan đến quan hệ lao động của DN tại 3 tỉnh</w:t>
      </w:r>
      <w:bookmarkEnd w:id="93"/>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420"/>
        <w:gridCol w:w="990"/>
        <w:gridCol w:w="1070"/>
        <w:gridCol w:w="990"/>
        <w:gridCol w:w="1080"/>
        <w:gridCol w:w="1080"/>
      </w:tblGrid>
      <w:tr w:rsidR="001839AA" w:rsidRPr="0038396D" w14:paraId="50D9A5A9" w14:textId="77777777" w:rsidTr="001839AA">
        <w:trPr>
          <w:trHeight w:val="310"/>
        </w:trPr>
        <w:tc>
          <w:tcPr>
            <w:tcW w:w="535" w:type="dxa"/>
            <w:shd w:val="clear" w:color="auto" w:fill="auto"/>
            <w:noWrap/>
            <w:vAlign w:val="center"/>
            <w:hideMark/>
          </w:tcPr>
          <w:p w14:paraId="5ADB8D40" w14:textId="3554611F" w:rsidR="0038396D" w:rsidRPr="0038396D" w:rsidRDefault="005130C0" w:rsidP="001839A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TT</w:t>
            </w:r>
          </w:p>
        </w:tc>
        <w:tc>
          <w:tcPr>
            <w:tcW w:w="3420" w:type="dxa"/>
            <w:shd w:val="clear" w:color="auto" w:fill="auto"/>
            <w:noWrap/>
            <w:vAlign w:val="center"/>
            <w:hideMark/>
          </w:tcPr>
          <w:p w14:paraId="33C6AFDC" w14:textId="61BB6B84" w:rsidR="0038396D" w:rsidRPr="0038396D" w:rsidRDefault="005130C0" w:rsidP="001839A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Chỉ số</w:t>
            </w:r>
          </w:p>
        </w:tc>
        <w:tc>
          <w:tcPr>
            <w:tcW w:w="990" w:type="dxa"/>
            <w:shd w:val="clear" w:color="auto" w:fill="auto"/>
            <w:noWrap/>
            <w:vAlign w:val="center"/>
            <w:hideMark/>
          </w:tcPr>
          <w:p w14:paraId="68555C11" w14:textId="77777777" w:rsidR="0038396D" w:rsidRPr="0038396D" w:rsidRDefault="0038396D" w:rsidP="001839AA">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Không thực hiện</w:t>
            </w:r>
          </w:p>
        </w:tc>
        <w:tc>
          <w:tcPr>
            <w:tcW w:w="4220" w:type="dxa"/>
            <w:gridSpan w:val="4"/>
            <w:shd w:val="clear" w:color="auto" w:fill="auto"/>
            <w:noWrap/>
            <w:vAlign w:val="center"/>
            <w:hideMark/>
          </w:tcPr>
          <w:p w14:paraId="2DB9ED84" w14:textId="2553170C" w:rsidR="0038396D" w:rsidRPr="0038396D" w:rsidRDefault="0038396D" w:rsidP="001839AA">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 xml:space="preserve">Có thực hiện </w:t>
            </w:r>
            <w:r w:rsidR="00477CC1">
              <w:rPr>
                <w:rFonts w:ascii="Times New Roman" w:eastAsia="Times New Roman" w:hAnsi="Times New Roman" w:cs="Times New Roman"/>
                <w:b/>
                <w:bCs/>
                <w:color w:val="000000"/>
                <w:sz w:val="24"/>
                <w:szCs w:val="24"/>
              </w:rPr>
              <w:t>với t</w:t>
            </w:r>
            <w:r w:rsidR="00477CC1" w:rsidRPr="00A96DE2">
              <w:rPr>
                <w:rFonts w:ascii="Times New Roman" w:hAnsi="Times New Roman" w:cs="Times New Roman"/>
                <w:b/>
                <w:sz w:val="24"/>
                <w:szCs w:val="24"/>
              </w:rPr>
              <w:t xml:space="preserve">ỷ lệ số người LĐ của DN được </w:t>
            </w:r>
            <w:r w:rsidR="00477CC1">
              <w:rPr>
                <w:rFonts w:ascii="Times New Roman" w:hAnsi="Times New Roman" w:cs="Times New Roman"/>
                <w:b/>
                <w:sz w:val="24"/>
                <w:szCs w:val="24"/>
              </w:rPr>
              <w:t>tham gia</w:t>
            </w:r>
          </w:p>
        </w:tc>
      </w:tr>
      <w:tr w:rsidR="0038396D" w:rsidRPr="001839AA" w14:paraId="2BD2631B" w14:textId="77777777" w:rsidTr="001839AA">
        <w:trPr>
          <w:trHeight w:val="310"/>
        </w:trPr>
        <w:tc>
          <w:tcPr>
            <w:tcW w:w="535" w:type="dxa"/>
            <w:shd w:val="clear" w:color="auto" w:fill="auto"/>
            <w:noWrap/>
            <w:vAlign w:val="bottom"/>
            <w:hideMark/>
          </w:tcPr>
          <w:p w14:paraId="48B533E3" w14:textId="77777777" w:rsidR="0038396D" w:rsidRPr="0038396D" w:rsidRDefault="0038396D" w:rsidP="0038396D">
            <w:pPr>
              <w:spacing w:after="0" w:line="240" w:lineRule="auto"/>
              <w:jc w:val="right"/>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1</w:t>
            </w:r>
          </w:p>
        </w:tc>
        <w:tc>
          <w:tcPr>
            <w:tcW w:w="3420" w:type="dxa"/>
            <w:shd w:val="clear" w:color="auto" w:fill="auto"/>
            <w:vAlign w:val="center"/>
            <w:hideMark/>
          </w:tcPr>
          <w:p w14:paraId="6A947017" w14:textId="11330469" w:rsidR="0038396D" w:rsidRPr="0038396D" w:rsidRDefault="0038396D" w:rsidP="0038396D">
            <w:pPr>
              <w:spacing w:after="0" w:line="240" w:lineRule="auto"/>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DN ký hợp đồng lao động</w:t>
            </w:r>
          </w:p>
        </w:tc>
        <w:tc>
          <w:tcPr>
            <w:tcW w:w="990" w:type="dxa"/>
            <w:shd w:val="clear" w:color="auto" w:fill="auto"/>
            <w:vAlign w:val="center"/>
            <w:hideMark/>
          </w:tcPr>
          <w:p w14:paraId="5B9D2062"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p>
        </w:tc>
        <w:tc>
          <w:tcPr>
            <w:tcW w:w="1070" w:type="dxa"/>
            <w:shd w:val="clear" w:color="auto" w:fill="auto"/>
            <w:vAlign w:val="center"/>
            <w:hideMark/>
          </w:tcPr>
          <w:p w14:paraId="35F03D5F"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&lt;50 %</w:t>
            </w:r>
          </w:p>
        </w:tc>
        <w:tc>
          <w:tcPr>
            <w:tcW w:w="990" w:type="dxa"/>
            <w:shd w:val="clear" w:color="auto" w:fill="auto"/>
            <w:vAlign w:val="center"/>
            <w:hideMark/>
          </w:tcPr>
          <w:p w14:paraId="5C6F4352"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&lt;80 %</w:t>
            </w:r>
          </w:p>
        </w:tc>
        <w:tc>
          <w:tcPr>
            <w:tcW w:w="1080" w:type="dxa"/>
            <w:shd w:val="clear" w:color="auto" w:fill="auto"/>
            <w:vAlign w:val="center"/>
            <w:hideMark/>
          </w:tcPr>
          <w:p w14:paraId="33768A84"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&lt;100 %</w:t>
            </w:r>
          </w:p>
        </w:tc>
        <w:tc>
          <w:tcPr>
            <w:tcW w:w="1080" w:type="dxa"/>
            <w:shd w:val="clear" w:color="auto" w:fill="auto"/>
            <w:vAlign w:val="center"/>
            <w:hideMark/>
          </w:tcPr>
          <w:p w14:paraId="65ACA8BE"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100%</w:t>
            </w:r>
          </w:p>
        </w:tc>
      </w:tr>
      <w:tr w:rsidR="0038396D" w:rsidRPr="0038396D" w14:paraId="4BC01F2C" w14:textId="77777777" w:rsidTr="001839AA">
        <w:trPr>
          <w:trHeight w:val="310"/>
        </w:trPr>
        <w:tc>
          <w:tcPr>
            <w:tcW w:w="535" w:type="dxa"/>
            <w:vMerge w:val="restart"/>
            <w:shd w:val="clear" w:color="auto" w:fill="auto"/>
            <w:noWrap/>
            <w:vAlign w:val="bottom"/>
            <w:hideMark/>
          </w:tcPr>
          <w:p w14:paraId="4130D3BB" w14:textId="77777777" w:rsidR="0038396D" w:rsidRPr="0038396D" w:rsidRDefault="0038396D" w:rsidP="0038396D">
            <w:pPr>
              <w:spacing w:after="0" w:line="240" w:lineRule="auto"/>
              <w:jc w:val="center"/>
              <w:rPr>
                <w:rFonts w:ascii="Times New Roman" w:eastAsia="Times New Roman" w:hAnsi="Times New Roman" w:cs="Times New Roman"/>
                <w:color w:val="000000"/>
                <w:sz w:val="24"/>
                <w:szCs w:val="24"/>
              </w:rPr>
            </w:pPr>
          </w:p>
        </w:tc>
        <w:tc>
          <w:tcPr>
            <w:tcW w:w="3420" w:type="dxa"/>
            <w:shd w:val="clear" w:color="auto" w:fill="auto"/>
            <w:noWrap/>
            <w:vAlign w:val="bottom"/>
            <w:hideMark/>
          </w:tcPr>
          <w:p w14:paraId="09378D5F" w14:textId="77777777" w:rsidR="0038396D" w:rsidRPr="0038396D" w:rsidRDefault="0038396D" w:rsidP="0038396D">
            <w:pPr>
              <w:spacing w:after="0" w:line="240" w:lineRule="auto"/>
              <w:ind w:firstLineChars="100" w:firstLine="240"/>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DN vừa</w:t>
            </w:r>
          </w:p>
        </w:tc>
        <w:tc>
          <w:tcPr>
            <w:tcW w:w="990" w:type="dxa"/>
            <w:shd w:val="clear" w:color="auto" w:fill="auto"/>
            <w:noWrap/>
            <w:vAlign w:val="bottom"/>
            <w:hideMark/>
          </w:tcPr>
          <w:p w14:paraId="33372039" w14:textId="5515D92D"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w:t>
            </w:r>
          </w:p>
        </w:tc>
        <w:tc>
          <w:tcPr>
            <w:tcW w:w="1070" w:type="dxa"/>
            <w:shd w:val="clear" w:color="auto" w:fill="auto"/>
            <w:noWrap/>
            <w:vAlign w:val="bottom"/>
            <w:hideMark/>
          </w:tcPr>
          <w:p w14:paraId="64DBF2B6" w14:textId="2EF9694D"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5,56</w:t>
            </w:r>
          </w:p>
        </w:tc>
        <w:tc>
          <w:tcPr>
            <w:tcW w:w="990" w:type="dxa"/>
            <w:shd w:val="clear" w:color="auto" w:fill="auto"/>
            <w:noWrap/>
            <w:vAlign w:val="bottom"/>
            <w:hideMark/>
          </w:tcPr>
          <w:p w14:paraId="64FB1F4F" w14:textId="6CC1E8DA"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44,44</w:t>
            </w:r>
          </w:p>
        </w:tc>
        <w:tc>
          <w:tcPr>
            <w:tcW w:w="1080" w:type="dxa"/>
            <w:shd w:val="clear" w:color="auto" w:fill="auto"/>
            <w:noWrap/>
            <w:vAlign w:val="bottom"/>
            <w:hideMark/>
          </w:tcPr>
          <w:p w14:paraId="10ED08D2" w14:textId="6696A20F"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16,67</w:t>
            </w:r>
          </w:p>
        </w:tc>
        <w:tc>
          <w:tcPr>
            <w:tcW w:w="1080" w:type="dxa"/>
            <w:shd w:val="clear" w:color="auto" w:fill="auto"/>
            <w:noWrap/>
            <w:vAlign w:val="bottom"/>
            <w:hideMark/>
          </w:tcPr>
          <w:p w14:paraId="70782213" w14:textId="4F5F7614"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33,33</w:t>
            </w:r>
          </w:p>
        </w:tc>
      </w:tr>
      <w:tr w:rsidR="0038396D" w:rsidRPr="0038396D" w14:paraId="40F5971B" w14:textId="77777777" w:rsidTr="001839AA">
        <w:trPr>
          <w:trHeight w:val="310"/>
        </w:trPr>
        <w:tc>
          <w:tcPr>
            <w:tcW w:w="535" w:type="dxa"/>
            <w:vMerge/>
            <w:shd w:val="clear" w:color="auto" w:fill="auto"/>
            <w:noWrap/>
            <w:vAlign w:val="bottom"/>
            <w:hideMark/>
          </w:tcPr>
          <w:p w14:paraId="2478C6F5" w14:textId="77777777" w:rsidR="0038396D" w:rsidRPr="0038396D" w:rsidRDefault="0038396D" w:rsidP="0038396D">
            <w:pPr>
              <w:spacing w:after="0" w:line="240" w:lineRule="auto"/>
              <w:rPr>
                <w:rFonts w:ascii="Times New Roman" w:eastAsia="Times New Roman" w:hAnsi="Times New Roman" w:cs="Times New Roman"/>
                <w:color w:val="000000"/>
                <w:sz w:val="24"/>
                <w:szCs w:val="24"/>
              </w:rPr>
            </w:pPr>
          </w:p>
        </w:tc>
        <w:tc>
          <w:tcPr>
            <w:tcW w:w="3420" w:type="dxa"/>
            <w:shd w:val="clear" w:color="auto" w:fill="auto"/>
            <w:noWrap/>
            <w:vAlign w:val="bottom"/>
            <w:hideMark/>
          </w:tcPr>
          <w:p w14:paraId="48757507" w14:textId="77777777" w:rsidR="0038396D" w:rsidRPr="0038396D" w:rsidRDefault="0038396D" w:rsidP="0038396D">
            <w:pPr>
              <w:spacing w:after="0" w:line="240" w:lineRule="auto"/>
              <w:ind w:firstLineChars="100" w:firstLine="240"/>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DN nhỏ</w:t>
            </w:r>
          </w:p>
        </w:tc>
        <w:tc>
          <w:tcPr>
            <w:tcW w:w="990" w:type="dxa"/>
            <w:shd w:val="clear" w:color="auto" w:fill="auto"/>
            <w:noWrap/>
            <w:vAlign w:val="bottom"/>
            <w:hideMark/>
          </w:tcPr>
          <w:p w14:paraId="5D176715" w14:textId="1F1A83FE"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7,41</w:t>
            </w:r>
          </w:p>
        </w:tc>
        <w:tc>
          <w:tcPr>
            <w:tcW w:w="1070" w:type="dxa"/>
            <w:shd w:val="clear" w:color="auto" w:fill="auto"/>
            <w:noWrap/>
            <w:vAlign w:val="bottom"/>
            <w:hideMark/>
          </w:tcPr>
          <w:p w14:paraId="65DA6CCA" w14:textId="443C0515"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46,30</w:t>
            </w:r>
          </w:p>
        </w:tc>
        <w:tc>
          <w:tcPr>
            <w:tcW w:w="990" w:type="dxa"/>
            <w:shd w:val="clear" w:color="auto" w:fill="auto"/>
            <w:noWrap/>
            <w:vAlign w:val="bottom"/>
            <w:hideMark/>
          </w:tcPr>
          <w:p w14:paraId="078C6B43" w14:textId="6C770A53"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14,81</w:t>
            </w:r>
          </w:p>
        </w:tc>
        <w:tc>
          <w:tcPr>
            <w:tcW w:w="1080" w:type="dxa"/>
            <w:shd w:val="clear" w:color="auto" w:fill="auto"/>
            <w:noWrap/>
            <w:vAlign w:val="bottom"/>
            <w:hideMark/>
          </w:tcPr>
          <w:p w14:paraId="30FB8FB4" w14:textId="3AE26977"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22,22</w:t>
            </w:r>
          </w:p>
        </w:tc>
        <w:tc>
          <w:tcPr>
            <w:tcW w:w="1080" w:type="dxa"/>
            <w:shd w:val="clear" w:color="auto" w:fill="auto"/>
            <w:noWrap/>
            <w:vAlign w:val="bottom"/>
            <w:hideMark/>
          </w:tcPr>
          <w:p w14:paraId="3DC4C63B" w14:textId="3CEBAE8C"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9,26</w:t>
            </w:r>
          </w:p>
        </w:tc>
      </w:tr>
      <w:tr w:rsidR="0038396D" w:rsidRPr="0038396D" w14:paraId="074FFEDB" w14:textId="77777777" w:rsidTr="001839AA">
        <w:trPr>
          <w:trHeight w:val="310"/>
        </w:trPr>
        <w:tc>
          <w:tcPr>
            <w:tcW w:w="535" w:type="dxa"/>
            <w:vMerge/>
            <w:shd w:val="clear" w:color="auto" w:fill="auto"/>
            <w:noWrap/>
            <w:vAlign w:val="bottom"/>
            <w:hideMark/>
          </w:tcPr>
          <w:p w14:paraId="28B2C033" w14:textId="77777777" w:rsidR="0038396D" w:rsidRPr="0038396D" w:rsidRDefault="0038396D" w:rsidP="0038396D">
            <w:pPr>
              <w:spacing w:after="0" w:line="240" w:lineRule="auto"/>
              <w:rPr>
                <w:rFonts w:ascii="Times New Roman" w:eastAsia="Times New Roman" w:hAnsi="Times New Roman" w:cs="Times New Roman"/>
                <w:color w:val="000000"/>
                <w:sz w:val="24"/>
                <w:szCs w:val="24"/>
              </w:rPr>
            </w:pPr>
          </w:p>
        </w:tc>
        <w:tc>
          <w:tcPr>
            <w:tcW w:w="3420" w:type="dxa"/>
            <w:shd w:val="clear" w:color="auto" w:fill="auto"/>
            <w:noWrap/>
            <w:vAlign w:val="bottom"/>
            <w:hideMark/>
          </w:tcPr>
          <w:p w14:paraId="6C8432C0" w14:textId="0E106583" w:rsidR="0038396D" w:rsidRPr="0038396D" w:rsidRDefault="0038396D" w:rsidP="0038396D">
            <w:pPr>
              <w:spacing w:after="0" w:line="240" w:lineRule="auto"/>
              <w:ind w:firstLineChars="100" w:firstLine="240"/>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 xml:space="preserve">DN </w:t>
            </w:r>
            <w:r w:rsidR="00176ADA">
              <w:rPr>
                <w:rFonts w:ascii="Times New Roman" w:eastAsia="Times New Roman" w:hAnsi="Times New Roman" w:cs="Times New Roman"/>
                <w:color w:val="000000"/>
                <w:sz w:val="24"/>
                <w:szCs w:val="24"/>
              </w:rPr>
              <w:t xml:space="preserve">siêu </w:t>
            </w:r>
            <w:r w:rsidRPr="0038396D">
              <w:rPr>
                <w:rFonts w:ascii="Times New Roman" w:eastAsia="Times New Roman" w:hAnsi="Times New Roman" w:cs="Times New Roman"/>
                <w:color w:val="000000"/>
                <w:sz w:val="24"/>
                <w:szCs w:val="24"/>
              </w:rPr>
              <w:t>nhỏ</w:t>
            </w:r>
          </w:p>
        </w:tc>
        <w:tc>
          <w:tcPr>
            <w:tcW w:w="990" w:type="dxa"/>
            <w:shd w:val="clear" w:color="auto" w:fill="auto"/>
            <w:noWrap/>
            <w:vAlign w:val="bottom"/>
            <w:hideMark/>
          </w:tcPr>
          <w:p w14:paraId="269BE1DE" w14:textId="23DE1605"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60,26</w:t>
            </w:r>
          </w:p>
        </w:tc>
        <w:tc>
          <w:tcPr>
            <w:tcW w:w="1070" w:type="dxa"/>
            <w:shd w:val="clear" w:color="auto" w:fill="auto"/>
            <w:noWrap/>
            <w:vAlign w:val="bottom"/>
            <w:hideMark/>
          </w:tcPr>
          <w:p w14:paraId="4534CDB3" w14:textId="786AB340"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11,54</w:t>
            </w:r>
          </w:p>
        </w:tc>
        <w:tc>
          <w:tcPr>
            <w:tcW w:w="990" w:type="dxa"/>
            <w:shd w:val="clear" w:color="auto" w:fill="auto"/>
            <w:noWrap/>
            <w:vAlign w:val="bottom"/>
            <w:hideMark/>
          </w:tcPr>
          <w:p w14:paraId="15C433E1" w14:textId="2A7707A7"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28,21</w:t>
            </w:r>
          </w:p>
        </w:tc>
        <w:tc>
          <w:tcPr>
            <w:tcW w:w="1080" w:type="dxa"/>
            <w:shd w:val="clear" w:color="auto" w:fill="auto"/>
            <w:noWrap/>
            <w:vAlign w:val="bottom"/>
            <w:hideMark/>
          </w:tcPr>
          <w:p w14:paraId="23070F23" w14:textId="04C86E2C"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w:t>
            </w:r>
          </w:p>
        </w:tc>
        <w:tc>
          <w:tcPr>
            <w:tcW w:w="1080" w:type="dxa"/>
            <w:shd w:val="clear" w:color="auto" w:fill="auto"/>
            <w:noWrap/>
            <w:vAlign w:val="bottom"/>
            <w:hideMark/>
          </w:tcPr>
          <w:p w14:paraId="60DC87BB" w14:textId="1D74DF69"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w:t>
            </w:r>
          </w:p>
        </w:tc>
      </w:tr>
      <w:tr w:rsidR="0038396D" w:rsidRPr="001839AA" w14:paraId="6C0AC07E" w14:textId="77777777" w:rsidTr="001839AA">
        <w:trPr>
          <w:trHeight w:val="310"/>
        </w:trPr>
        <w:tc>
          <w:tcPr>
            <w:tcW w:w="535" w:type="dxa"/>
            <w:shd w:val="clear" w:color="auto" w:fill="auto"/>
            <w:noWrap/>
            <w:vAlign w:val="bottom"/>
            <w:hideMark/>
          </w:tcPr>
          <w:p w14:paraId="22F0DCF2" w14:textId="77777777" w:rsidR="0038396D" w:rsidRPr="0038396D" w:rsidRDefault="0038396D" w:rsidP="0038396D">
            <w:pPr>
              <w:spacing w:after="0" w:line="240" w:lineRule="auto"/>
              <w:jc w:val="right"/>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2</w:t>
            </w:r>
          </w:p>
        </w:tc>
        <w:tc>
          <w:tcPr>
            <w:tcW w:w="3420" w:type="dxa"/>
            <w:shd w:val="clear" w:color="auto" w:fill="auto"/>
            <w:vAlign w:val="center"/>
            <w:hideMark/>
          </w:tcPr>
          <w:p w14:paraId="0D58EB09" w14:textId="5161B5AB" w:rsidR="0038396D" w:rsidRPr="0038396D" w:rsidRDefault="0038396D" w:rsidP="0038396D">
            <w:pPr>
              <w:spacing w:after="0" w:line="240" w:lineRule="auto"/>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DN đóng bảo hiểm xã hội</w:t>
            </w:r>
          </w:p>
        </w:tc>
        <w:tc>
          <w:tcPr>
            <w:tcW w:w="990" w:type="dxa"/>
            <w:shd w:val="clear" w:color="auto" w:fill="auto"/>
            <w:vAlign w:val="center"/>
            <w:hideMark/>
          </w:tcPr>
          <w:p w14:paraId="273D77D0" w14:textId="77777777" w:rsidR="0038396D" w:rsidRPr="0038396D" w:rsidRDefault="0038396D" w:rsidP="0038396D">
            <w:pPr>
              <w:spacing w:after="0" w:line="240" w:lineRule="auto"/>
              <w:jc w:val="right"/>
              <w:rPr>
                <w:rFonts w:ascii="Times New Roman" w:eastAsia="Times New Roman" w:hAnsi="Times New Roman" w:cs="Times New Roman"/>
                <w:b/>
                <w:bCs/>
                <w:color w:val="000000"/>
                <w:sz w:val="24"/>
                <w:szCs w:val="24"/>
              </w:rPr>
            </w:pPr>
          </w:p>
        </w:tc>
        <w:tc>
          <w:tcPr>
            <w:tcW w:w="1070" w:type="dxa"/>
            <w:shd w:val="clear" w:color="auto" w:fill="auto"/>
            <w:vAlign w:val="center"/>
            <w:hideMark/>
          </w:tcPr>
          <w:p w14:paraId="7C2A1B3C"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&lt;50 %</w:t>
            </w:r>
          </w:p>
        </w:tc>
        <w:tc>
          <w:tcPr>
            <w:tcW w:w="990" w:type="dxa"/>
            <w:shd w:val="clear" w:color="auto" w:fill="auto"/>
            <w:vAlign w:val="center"/>
            <w:hideMark/>
          </w:tcPr>
          <w:p w14:paraId="7663C13C"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&lt;80 %</w:t>
            </w:r>
          </w:p>
        </w:tc>
        <w:tc>
          <w:tcPr>
            <w:tcW w:w="1080" w:type="dxa"/>
            <w:shd w:val="clear" w:color="auto" w:fill="auto"/>
            <w:vAlign w:val="center"/>
            <w:hideMark/>
          </w:tcPr>
          <w:p w14:paraId="6BF8FF20"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&lt;100 %</w:t>
            </w:r>
          </w:p>
        </w:tc>
        <w:tc>
          <w:tcPr>
            <w:tcW w:w="1080" w:type="dxa"/>
            <w:shd w:val="clear" w:color="auto" w:fill="auto"/>
            <w:vAlign w:val="center"/>
            <w:hideMark/>
          </w:tcPr>
          <w:p w14:paraId="4A6050DB"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100%</w:t>
            </w:r>
          </w:p>
        </w:tc>
      </w:tr>
      <w:tr w:rsidR="0038396D" w:rsidRPr="0038396D" w14:paraId="1B7A8757" w14:textId="77777777" w:rsidTr="001839AA">
        <w:trPr>
          <w:trHeight w:val="310"/>
        </w:trPr>
        <w:tc>
          <w:tcPr>
            <w:tcW w:w="535" w:type="dxa"/>
            <w:vMerge w:val="restart"/>
            <w:shd w:val="clear" w:color="auto" w:fill="auto"/>
            <w:noWrap/>
            <w:vAlign w:val="bottom"/>
            <w:hideMark/>
          </w:tcPr>
          <w:p w14:paraId="738780EE" w14:textId="77777777" w:rsidR="0038396D" w:rsidRPr="0038396D" w:rsidRDefault="0038396D" w:rsidP="0038396D">
            <w:pPr>
              <w:spacing w:after="0" w:line="240" w:lineRule="auto"/>
              <w:jc w:val="center"/>
              <w:rPr>
                <w:rFonts w:ascii="Times New Roman" w:eastAsia="Times New Roman" w:hAnsi="Times New Roman" w:cs="Times New Roman"/>
                <w:color w:val="000000"/>
                <w:sz w:val="24"/>
                <w:szCs w:val="24"/>
              </w:rPr>
            </w:pPr>
          </w:p>
        </w:tc>
        <w:tc>
          <w:tcPr>
            <w:tcW w:w="3420" w:type="dxa"/>
            <w:shd w:val="clear" w:color="auto" w:fill="auto"/>
            <w:noWrap/>
            <w:vAlign w:val="bottom"/>
            <w:hideMark/>
          </w:tcPr>
          <w:p w14:paraId="306A1EAD" w14:textId="77777777" w:rsidR="0038396D" w:rsidRPr="0038396D" w:rsidRDefault="0038396D" w:rsidP="0038396D">
            <w:pPr>
              <w:spacing w:after="0" w:line="240" w:lineRule="auto"/>
              <w:ind w:firstLineChars="100" w:firstLine="240"/>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DN vừa</w:t>
            </w:r>
          </w:p>
        </w:tc>
        <w:tc>
          <w:tcPr>
            <w:tcW w:w="990" w:type="dxa"/>
            <w:shd w:val="clear" w:color="auto" w:fill="auto"/>
            <w:noWrap/>
            <w:vAlign w:val="bottom"/>
            <w:hideMark/>
          </w:tcPr>
          <w:p w14:paraId="7227A232" w14:textId="771CB225"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w:t>
            </w:r>
          </w:p>
        </w:tc>
        <w:tc>
          <w:tcPr>
            <w:tcW w:w="1070" w:type="dxa"/>
            <w:shd w:val="clear" w:color="auto" w:fill="auto"/>
            <w:noWrap/>
            <w:vAlign w:val="bottom"/>
            <w:hideMark/>
          </w:tcPr>
          <w:p w14:paraId="75863FB6" w14:textId="35DD1C73"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11,11</w:t>
            </w:r>
          </w:p>
        </w:tc>
        <w:tc>
          <w:tcPr>
            <w:tcW w:w="990" w:type="dxa"/>
            <w:shd w:val="clear" w:color="auto" w:fill="auto"/>
            <w:noWrap/>
            <w:vAlign w:val="bottom"/>
            <w:hideMark/>
          </w:tcPr>
          <w:p w14:paraId="3A472A85" w14:textId="55F0592B"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44,44</w:t>
            </w:r>
          </w:p>
        </w:tc>
        <w:tc>
          <w:tcPr>
            <w:tcW w:w="1080" w:type="dxa"/>
            <w:shd w:val="clear" w:color="auto" w:fill="auto"/>
            <w:noWrap/>
            <w:vAlign w:val="bottom"/>
            <w:hideMark/>
          </w:tcPr>
          <w:p w14:paraId="5736FE77" w14:textId="219955F0"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11,11</w:t>
            </w:r>
          </w:p>
        </w:tc>
        <w:tc>
          <w:tcPr>
            <w:tcW w:w="1080" w:type="dxa"/>
            <w:shd w:val="clear" w:color="auto" w:fill="auto"/>
            <w:noWrap/>
            <w:vAlign w:val="bottom"/>
            <w:hideMark/>
          </w:tcPr>
          <w:p w14:paraId="73CD0660" w14:textId="363D4A09"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33,33</w:t>
            </w:r>
          </w:p>
        </w:tc>
      </w:tr>
      <w:tr w:rsidR="0038396D" w:rsidRPr="0038396D" w14:paraId="685FDD35" w14:textId="77777777" w:rsidTr="001839AA">
        <w:trPr>
          <w:trHeight w:val="310"/>
        </w:trPr>
        <w:tc>
          <w:tcPr>
            <w:tcW w:w="535" w:type="dxa"/>
            <w:vMerge/>
            <w:shd w:val="clear" w:color="auto" w:fill="auto"/>
            <w:noWrap/>
            <w:vAlign w:val="bottom"/>
            <w:hideMark/>
          </w:tcPr>
          <w:p w14:paraId="46A6CED3" w14:textId="77777777" w:rsidR="0038396D" w:rsidRPr="0038396D" w:rsidRDefault="0038396D" w:rsidP="0038396D">
            <w:pPr>
              <w:spacing w:after="0" w:line="240" w:lineRule="auto"/>
              <w:rPr>
                <w:rFonts w:ascii="Times New Roman" w:eastAsia="Times New Roman" w:hAnsi="Times New Roman" w:cs="Times New Roman"/>
                <w:color w:val="000000"/>
                <w:sz w:val="24"/>
                <w:szCs w:val="24"/>
              </w:rPr>
            </w:pPr>
          </w:p>
        </w:tc>
        <w:tc>
          <w:tcPr>
            <w:tcW w:w="3420" w:type="dxa"/>
            <w:shd w:val="clear" w:color="auto" w:fill="auto"/>
            <w:noWrap/>
            <w:vAlign w:val="bottom"/>
            <w:hideMark/>
          </w:tcPr>
          <w:p w14:paraId="085953AA" w14:textId="77777777" w:rsidR="0038396D" w:rsidRPr="0038396D" w:rsidRDefault="0038396D" w:rsidP="0038396D">
            <w:pPr>
              <w:spacing w:after="0" w:line="240" w:lineRule="auto"/>
              <w:ind w:firstLineChars="100" w:firstLine="240"/>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DN nhỏ</w:t>
            </w:r>
          </w:p>
        </w:tc>
        <w:tc>
          <w:tcPr>
            <w:tcW w:w="990" w:type="dxa"/>
            <w:shd w:val="clear" w:color="auto" w:fill="auto"/>
            <w:noWrap/>
            <w:vAlign w:val="bottom"/>
            <w:hideMark/>
          </w:tcPr>
          <w:p w14:paraId="65EB6085" w14:textId="139A16D5"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5,56</w:t>
            </w:r>
          </w:p>
        </w:tc>
        <w:tc>
          <w:tcPr>
            <w:tcW w:w="1070" w:type="dxa"/>
            <w:shd w:val="clear" w:color="auto" w:fill="auto"/>
            <w:noWrap/>
            <w:vAlign w:val="bottom"/>
            <w:hideMark/>
          </w:tcPr>
          <w:p w14:paraId="11E2BE43" w14:textId="2BA87CDE"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40,74</w:t>
            </w:r>
          </w:p>
        </w:tc>
        <w:tc>
          <w:tcPr>
            <w:tcW w:w="990" w:type="dxa"/>
            <w:shd w:val="clear" w:color="auto" w:fill="auto"/>
            <w:noWrap/>
            <w:vAlign w:val="bottom"/>
            <w:hideMark/>
          </w:tcPr>
          <w:p w14:paraId="42A9D20D" w14:textId="00A2E0AD"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14,81</w:t>
            </w:r>
          </w:p>
        </w:tc>
        <w:tc>
          <w:tcPr>
            <w:tcW w:w="1080" w:type="dxa"/>
            <w:shd w:val="clear" w:color="auto" w:fill="auto"/>
            <w:noWrap/>
            <w:vAlign w:val="bottom"/>
            <w:hideMark/>
          </w:tcPr>
          <w:p w14:paraId="07EC2208" w14:textId="10D8DC36"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22,22</w:t>
            </w:r>
          </w:p>
        </w:tc>
        <w:tc>
          <w:tcPr>
            <w:tcW w:w="1080" w:type="dxa"/>
            <w:shd w:val="clear" w:color="auto" w:fill="auto"/>
            <w:noWrap/>
            <w:vAlign w:val="bottom"/>
            <w:hideMark/>
          </w:tcPr>
          <w:p w14:paraId="08E23033" w14:textId="019A3A06"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9,26</w:t>
            </w:r>
          </w:p>
        </w:tc>
      </w:tr>
      <w:tr w:rsidR="0038396D" w:rsidRPr="0038396D" w14:paraId="79136DE9" w14:textId="77777777" w:rsidTr="001839AA">
        <w:trPr>
          <w:trHeight w:val="310"/>
        </w:trPr>
        <w:tc>
          <w:tcPr>
            <w:tcW w:w="535" w:type="dxa"/>
            <w:vMerge/>
            <w:shd w:val="clear" w:color="auto" w:fill="auto"/>
            <w:noWrap/>
            <w:vAlign w:val="bottom"/>
            <w:hideMark/>
          </w:tcPr>
          <w:p w14:paraId="40B61B70" w14:textId="77777777" w:rsidR="0038396D" w:rsidRPr="0038396D" w:rsidRDefault="0038396D" w:rsidP="0038396D">
            <w:pPr>
              <w:spacing w:after="0" w:line="240" w:lineRule="auto"/>
              <w:rPr>
                <w:rFonts w:ascii="Times New Roman" w:eastAsia="Times New Roman" w:hAnsi="Times New Roman" w:cs="Times New Roman"/>
                <w:color w:val="000000"/>
                <w:sz w:val="24"/>
                <w:szCs w:val="24"/>
              </w:rPr>
            </w:pPr>
          </w:p>
        </w:tc>
        <w:tc>
          <w:tcPr>
            <w:tcW w:w="3420" w:type="dxa"/>
            <w:shd w:val="clear" w:color="auto" w:fill="auto"/>
            <w:noWrap/>
            <w:vAlign w:val="bottom"/>
            <w:hideMark/>
          </w:tcPr>
          <w:p w14:paraId="254761B8" w14:textId="4D52BD55" w:rsidR="0038396D" w:rsidRPr="0038396D" w:rsidRDefault="00176ADA" w:rsidP="0038396D">
            <w:pPr>
              <w:spacing w:after="0" w:line="240" w:lineRule="auto"/>
              <w:ind w:firstLineChars="100" w:firstLine="240"/>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 xml:space="preserve">DN </w:t>
            </w:r>
            <w:r>
              <w:rPr>
                <w:rFonts w:ascii="Times New Roman" w:eastAsia="Times New Roman" w:hAnsi="Times New Roman" w:cs="Times New Roman"/>
                <w:color w:val="000000"/>
                <w:sz w:val="24"/>
                <w:szCs w:val="24"/>
              </w:rPr>
              <w:t xml:space="preserve">siêu </w:t>
            </w:r>
            <w:r w:rsidRPr="0038396D">
              <w:rPr>
                <w:rFonts w:ascii="Times New Roman" w:eastAsia="Times New Roman" w:hAnsi="Times New Roman" w:cs="Times New Roman"/>
                <w:color w:val="000000"/>
                <w:sz w:val="24"/>
                <w:szCs w:val="24"/>
              </w:rPr>
              <w:t>nhỏ</w:t>
            </w:r>
          </w:p>
        </w:tc>
        <w:tc>
          <w:tcPr>
            <w:tcW w:w="990" w:type="dxa"/>
            <w:shd w:val="clear" w:color="auto" w:fill="auto"/>
            <w:noWrap/>
            <w:vAlign w:val="bottom"/>
            <w:hideMark/>
          </w:tcPr>
          <w:p w14:paraId="3E7C9501" w14:textId="56A255A1"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26,92</w:t>
            </w:r>
          </w:p>
        </w:tc>
        <w:tc>
          <w:tcPr>
            <w:tcW w:w="1070" w:type="dxa"/>
            <w:shd w:val="clear" w:color="auto" w:fill="auto"/>
            <w:noWrap/>
            <w:vAlign w:val="bottom"/>
            <w:hideMark/>
          </w:tcPr>
          <w:p w14:paraId="4C6D13F1" w14:textId="3EC71C7B"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11,54</w:t>
            </w:r>
          </w:p>
        </w:tc>
        <w:tc>
          <w:tcPr>
            <w:tcW w:w="990" w:type="dxa"/>
            <w:shd w:val="clear" w:color="auto" w:fill="auto"/>
            <w:noWrap/>
            <w:vAlign w:val="bottom"/>
            <w:hideMark/>
          </w:tcPr>
          <w:p w14:paraId="0FA2D075" w14:textId="4862C806"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28,21</w:t>
            </w:r>
          </w:p>
        </w:tc>
        <w:tc>
          <w:tcPr>
            <w:tcW w:w="1080" w:type="dxa"/>
            <w:shd w:val="clear" w:color="auto" w:fill="auto"/>
            <w:noWrap/>
            <w:vAlign w:val="bottom"/>
            <w:hideMark/>
          </w:tcPr>
          <w:p w14:paraId="7423CC0D" w14:textId="7513D5DD"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w:t>
            </w:r>
          </w:p>
        </w:tc>
        <w:tc>
          <w:tcPr>
            <w:tcW w:w="1080" w:type="dxa"/>
            <w:shd w:val="clear" w:color="auto" w:fill="auto"/>
            <w:noWrap/>
            <w:vAlign w:val="bottom"/>
            <w:hideMark/>
          </w:tcPr>
          <w:p w14:paraId="1C580DBB" w14:textId="4F0AF173"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w:t>
            </w:r>
          </w:p>
        </w:tc>
      </w:tr>
      <w:tr w:rsidR="0038396D" w:rsidRPr="001839AA" w14:paraId="705FA1B1" w14:textId="77777777" w:rsidTr="001839AA">
        <w:trPr>
          <w:trHeight w:val="310"/>
        </w:trPr>
        <w:tc>
          <w:tcPr>
            <w:tcW w:w="535" w:type="dxa"/>
            <w:shd w:val="clear" w:color="auto" w:fill="auto"/>
            <w:noWrap/>
            <w:vAlign w:val="bottom"/>
            <w:hideMark/>
          </w:tcPr>
          <w:p w14:paraId="796C7F93" w14:textId="77777777" w:rsidR="0038396D" w:rsidRPr="0038396D" w:rsidRDefault="0038396D" w:rsidP="0038396D">
            <w:pPr>
              <w:spacing w:after="0" w:line="240" w:lineRule="auto"/>
              <w:jc w:val="right"/>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3</w:t>
            </w:r>
          </w:p>
        </w:tc>
        <w:tc>
          <w:tcPr>
            <w:tcW w:w="3420" w:type="dxa"/>
            <w:shd w:val="clear" w:color="auto" w:fill="auto"/>
            <w:vAlign w:val="center"/>
            <w:hideMark/>
          </w:tcPr>
          <w:p w14:paraId="52671506" w14:textId="7B2DD4E1" w:rsidR="0038396D" w:rsidRPr="0038396D" w:rsidRDefault="0038396D" w:rsidP="0038396D">
            <w:pPr>
              <w:spacing w:after="0" w:line="240" w:lineRule="auto"/>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DN đóng bảo hiểm y tế</w:t>
            </w:r>
          </w:p>
        </w:tc>
        <w:tc>
          <w:tcPr>
            <w:tcW w:w="990" w:type="dxa"/>
            <w:shd w:val="clear" w:color="auto" w:fill="auto"/>
            <w:vAlign w:val="center"/>
            <w:hideMark/>
          </w:tcPr>
          <w:p w14:paraId="579E734D" w14:textId="77777777" w:rsidR="0038396D" w:rsidRPr="0038396D" w:rsidRDefault="0038396D" w:rsidP="0038396D">
            <w:pPr>
              <w:spacing w:after="0" w:line="240" w:lineRule="auto"/>
              <w:jc w:val="right"/>
              <w:rPr>
                <w:rFonts w:ascii="Times New Roman" w:eastAsia="Times New Roman" w:hAnsi="Times New Roman" w:cs="Times New Roman"/>
                <w:b/>
                <w:bCs/>
                <w:color w:val="000000"/>
                <w:sz w:val="24"/>
                <w:szCs w:val="24"/>
              </w:rPr>
            </w:pPr>
          </w:p>
        </w:tc>
        <w:tc>
          <w:tcPr>
            <w:tcW w:w="1070" w:type="dxa"/>
            <w:shd w:val="clear" w:color="auto" w:fill="auto"/>
            <w:vAlign w:val="center"/>
            <w:hideMark/>
          </w:tcPr>
          <w:p w14:paraId="74BA2EEE"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&lt;50 %</w:t>
            </w:r>
          </w:p>
        </w:tc>
        <w:tc>
          <w:tcPr>
            <w:tcW w:w="990" w:type="dxa"/>
            <w:shd w:val="clear" w:color="auto" w:fill="auto"/>
            <w:vAlign w:val="center"/>
            <w:hideMark/>
          </w:tcPr>
          <w:p w14:paraId="25A75820"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&lt;80 %</w:t>
            </w:r>
          </w:p>
        </w:tc>
        <w:tc>
          <w:tcPr>
            <w:tcW w:w="1080" w:type="dxa"/>
            <w:shd w:val="clear" w:color="auto" w:fill="auto"/>
            <w:vAlign w:val="center"/>
            <w:hideMark/>
          </w:tcPr>
          <w:p w14:paraId="1FEC7A40"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&lt;100 %</w:t>
            </w:r>
          </w:p>
        </w:tc>
        <w:tc>
          <w:tcPr>
            <w:tcW w:w="1080" w:type="dxa"/>
            <w:shd w:val="clear" w:color="auto" w:fill="auto"/>
            <w:vAlign w:val="center"/>
            <w:hideMark/>
          </w:tcPr>
          <w:p w14:paraId="4E1AACAF"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100%</w:t>
            </w:r>
          </w:p>
        </w:tc>
      </w:tr>
      <w:tr w:rsidR="0038396D" w:rsidRPr="0038396D" w14:paraId="3AF0BB17" w14:textId="77777777" w:rsidTr="001839AA">
        <w:trPr>
          <w:trHeight w:val="310"/>
        </w:trPr>
        <w:tc>
          <w:tcPr>
            <w:tcW w:w="535" w:type="dxa"/>
            <w:vMerge w:val="restart"/>
            <w:shd w:val="clear" w:color="auto" w:fill="auto"/>
            <w:noWrap/>
            <w:vAlign w:val="bottom"/>
            <w:hideMark/>
          </w:tcPr>
          <w:p w14:paraId="1FCB07A0" w14:textId="77777777" w:rsidR="0038396D" w:rsidRPr="0038396D" w:rsidRDefault="0038396D" w:rsidP="0038396D">
            <w:pPr>
              <w:spacing w:after="0" w:line="240" w:lineRule="auto"/>
              <w:jc w:val="center"/>
              <w:rPr>
                <w:rFonts w:ascii="Times New Roman" w:eastAsia="Times New Roman" w:hAnsi="Times New Roman" w:cs="Times New Roman"/>
                <w:color w:val="000000"/>
                <w:sz w:val="24"/>
                <w:szCs w:val="24"/>
              </w:rPr>
            </w:pPr>
          </w:p>
        </w:tc>
        <w:tc>
          <w:tcPr>
            <w:tcW w:w="3420" w:type="dxa"/>
            <w:shd w:val="clear" w:color="auto" w:fill="auto"/>
            <w:noWrap/>
            <w:vAlign w:val="bottom"/>
            <w:hideMark/>
          </w:tcPr>
          <w:p w14:paraId="4AF05692" w14:textId="77777777" w:rsidR="0038396D" w:rsidRPr="0038396D" w:rsidRDefault="0038396D" w:rsidP="0038396D">
            <w:pPr>
              <w:spacing w:after="0" w:line="240" w:lineRule="auto"/>
              <w:ind w:firstLineChars="100" w:firstLine="240"/>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DN vừa</w:t>
            </w:r>
          </w:p>
        </w:tc>
        <w:tc>
          <w:tcPr>
            <w:tcW w:w="990" w:type="dxa"/>
            <w:shd w:val="clear" w:color="auto" w:fill="auto"/>
            <w:noWrap/>
            <w:vAlign w:val="bottom"/>
            <w:hideMark/>
          </w:tcPr>
          <w:p w14:paraId="013609E4" w14:textId="601BA8E7"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w:t>
            </w:r>
          </w:p>
        </w:tc>
        <w:tc>
          <w:tcPr>
            <w:tcW w:w="1070" w:type="dxa"/>
            <w:shd w:val="clear" w:color="auto" w:fill="auto"/>
            <w:noWrap/>
            <w:vAlign w:val="bottom"/>
            <w:hideMark/>
          </w:tcPr>
          <w:p w14:paraId="1126240E" w14:textId="430CE1E7"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11,11</w:t>
            </w:r>
          </w:p>
        </w:tc>
        <w:tc>
          <w:tcPr>
            <w:tcW w:w="990" w:type="dxa"/>
            <w:shd w:val="clear" w:color="auto" w:fill="auto"/>
            <w:noWrap/>
            <w:vAlign w:val="bottom"/>
            <w:hideMark/>
          </w:tcPr>
          <w:p w14:paraId="7F41F7B6" w14:textId="0D9684CA"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38,89</w:t>
            </w:r>
          </w:p>
        </w:tc>
        <w:tc>
          <w:tcPr>
            <w:tcW w:w="1080" w:type="dxa"/>
            <w:shd w:val="clear" w:color="auto" w:fill="auto"/>
            <w:noWrap/>
            <w:vAlign w:val="bottom"/>
            <w:hideMark/>
          </w:tcPr>
          <w:p w14:paraId="20C90987" w14:textId="225AF8AA"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16,67</w:t>
            </w:r>
          </w:p>
        </w:tc>
        <w:tc>
          <w:tcPr>
            <w:tcW w:w="1080" w:type="dxa"/>
            <w:shd w:val="clear" w:color="auto" w:fill="auto"/>
            <w:noWrap/>
            <w:vAlign w:val="bottom"/>
            <w:hideMark/>
          </w:tcPr>
          <w:p w14:paraId="5B7F3A69" w14:textId="1CC2A20F" w:rsidR="0038396D" w:rsidRPr="0038396D" w:rsidRDefault="004C732E"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33,33</w:t>
            </w:r>
          </w:p>
        </w:tc>
      </w:tr>
      <w:tr w:rsidR="0038396D" w:rsidRPr="0038396D" w14:paraId="3C45F05B" w14:textId="77777777" w:rsidTr="001839AA">
        <w:trPr>
          <w:trHeight w:val="310"/>
        </w:trPr>
        <w:tc>
          <w:tcPr>
            <w:tcW w:w="535" w:type="dxa"/>
            <w:vMerge/>
            <w:shd w:val="clear" w:color="auto" w:fill="auto"/>
            <w:noWrap/>
            <w:vAlign w:val="bottom"/>
            <w:hideMark/>
          </w:tcPr>
          <w:p w14:paraId="40463F3E" w14:textId="77777777" w:rsidR="0038396D" w:rsidRPr="0038396D" w:rsidRDefault="0038396D" w:rsidP="0038396D">
            <w:pPr>
              <w:spacing w:after="0" w:line="240" w:lineRule="auto"/>
              <w:rPr>
                <w:rFonts w:ascii="Times New Roman" w:eastAsia="Times New Roman" w:hAnsi="Times New Roman" w:cs="Times New Roman"/>
                <w:color w:val="000000"/>
                <w:sz w:val="24"/>
                <w:szCs w:val="24"/>
              </w:rPr>
            </w:pPr>
          </w:p>
        </w:tc>
        <w:tc>
          <w:tcPr>
            <w:tcW w:w="3420" w:type="dxa"/>
            <w:shd w:val="clear" w:color="auto" w:fill="auto"/>
            <w:noWrap/>
            <w:vAlign w:val="bottom"/>
            <w:hideMark/>
          </w:tcPr>
          <w:p w14:paraId="61F4F7DA" w14:textId="77777777" w:rsidR="0038396D" w:rsidRPr="0038396D" w:rsidRDefault="0038396D" w:rsidP="0038396D">
            <w:pPr>
              <w:spacing w:after="0" w:line="240" w:lineRule="auto"/>
              <w:ind w:firstLineChars="100" w:firstLine="240"/>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DN nhỏ</w:t>
            </w:r>
          </w:p>
        </w:tc>
        <w:tc>
          <w:tcPr>
            <w:tcW w:w="990" w:type="dxa"/>
            <w:shd w:val="clear" w:color="auto" w:fill="auto"/>
            <w:noWrap/>
            <w:vAlign w:val="bottom"/>
            <w:hideMark/>
          </w:tcPr>
          <w:p w14:paraId="0DD5473B" w14:textId="0F52EF53"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5,56</w:t>
            </w:r>
          </w:p>
        </w:tc>
        <w:tc>
          <w:tcPr>
            <w:tcW w:w="1070" w:type="dxa"/>
            <w:shd w:val="clear" w:color="auto" w:fill="auto"/>
            <w:noWrap/>
            <w:vAlign w:val="bottom"/>
            <w:hideMark/>
          </w:tcPr>
          <w:p w14:paraId="4A1A5E87" w14:textId="426B0BC3"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40,74</w:t>
            </w:r>
          </w:p>
        </w:tc>
        <w:tc>
          <w:tcPr>
            <w:tcW w:w="990" w:type="dxa"/>
            <w:shd w:val="clear" w:color="auto" w:fill="auto"/>
            <w:noWrap/>
            <w:vAlign w:val="bottom"/>
            <w:hideMark/>
          </w:tcPr>
          <w:p w14:paraId="70A92E71" w14:textId="1C347BA4"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14,81</w:t>
            </w:r>
          </w:p>
        </w:tc>
        <w:tc>
          <w:tcPr>
            <w:tcW w:w="1080" w:type="dxa"/>
            <w:shd w:val="clear" w:color="auto" w:fill="auto"/>
            <w:noWrap/>
            <w:vAlign w:val="bottom"/>
            <w:hideMark/>
          </w:tcPr>
          <w:p w14:paraId="2567973E" w14:textId="2C1866E0"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22,22</w:t>
            </w:r>
          </w:p>
        </w:tc>
        <w:tc>
          <w:tcPr>
            <w:tcW w:w="1080" w:type="dxa"/>
            <w:shd w:val="clear" w:color="auto" w:fill="auto"/>
            <w:noWrap/>
            <w:vAlign w:val="bottom"/>
            <w:hideMark/>
          </w:tcPr>
          <w:p w14:paraId="1221F879" w14:textId="3ECAE5DA" w:rsidR="0038396D" w:rsidRPr="0038396D" w:rsidRDefault="004C732E"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9,26</w:t>
            </w:r>
          </w:p>
        </w:tc>
      </w:tr>
      <w:tr w:rsidR="0038396D" w:rsidRPr="0038396D" w14:paraId="0918C16D" w14:textId="77777777" w:rsidTr="001839AA">
        <w:trPr>
          <w:trHeight w:val="310"/>
        </w:trPr>
        <w:tc>
          <w:tcPr>
            <w:tcW w:w="535" w:type="dxa"/>
            <w:vMerge/>
            <w:shd w:val="clear" w:color="auto" w:fill="auto"/>
            <w:noWrap/>
            <w:vAlign w:val="bottom"/>
            <w:hideMark/>
          </w:tcPr>
          <w:p w14:paraId="6222A7F3" w14:textId="77777777" w:rsidR="0038396D" w:rsidRPr="0038396D" w:rsidRDefault="0038396D" w:rsidP="0038396D">
            <w:pPr>
              <w:spacing w:after="0" w:line="240" w:lineRule="auto"/>
              <w:rPr>
                <w:rFonts w:ascii="Times New Roman" w:eastAsia="Times New Roman" w:hAnsi="Times New Roman" w:cs="Times New Roman"/>
                <w:color w:val="000000"/>
                <w:sz w:val="24"/>
                <w:szCs w:val="24"/>
              </w:rPr>
            </w:pPr>
          </w:p>
        </w:tc>
        <w:tc>
          <w:tcPr>
            <w:tcW w:w="3420" w:type="dxa"/>
            <w:shd w:val="clear" w:color="auto" w:fill="auto"/>
            <w:noWrap/>
            <w:vAlign w:val="bottom"/>
            <w:hideMark/>
          </w:tcPr>
          <w:p w14:paraId="66920DC3" w14:textId="11A6DFF2" w:rsidR="0038396D" w:rsidRPr="0038396D" w:rsidRDefault="00176ADA" w:rsidP="0038396D">
            <w:pPr>
              <w:spacing w:after="0" w:line="240" w:lineRule="auto"/>
              <w:ind w:firstLineChars="100" w:firstLine="240"/>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 xml:space="preserve">DN </w:t>
            </w:r>
            <w:r>
              <w:rPr>
                <w:rFonts w:ascii="Times New Roman" w:eastAsia="Times New Roman" w:hAnsi="Times New Roman" w:cs="Times New Roman"/>
                <w:color w:val="000000"/>
                <w:sz w:val="24"/>
                <w:szCs w:val="24"/>
              </w:rPr>
              <w:t xml:space="preserve">siêu </w:t>
            </w:r>
            <w:r w:rsidRPr="0038396D">
              <w:rPr>
                <w:rFonts w:ascii="Times New Roman" w:eastAsia="Times New Roman" w:hAnsi="Times New Roman" w:cs="Times New Roman"/>
                <w:color w:val="000000"/>
                <w:sz w:val="24"/>
                <w:szCs w:val="24"/>
              </w:rPr>
              <w:t>nhỏ</w:t>
            </w:r>
          </w:p>
        </w:tc>
        <w:tc>
          <w:tcPr>
            <w:tcW w:w="990" w:type="dxa"/>
            <w:shd w:val="clear" w:color="auto" w:fill="auto"/>
            <w:noWrap/>
            <w:vAlign w:val="bottom"/>
            <w:hideMark/>
          </w:tcPr>
          <w:p w14:paraId="0C26CEAE" w14:textId="1D498175"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30,77</w:t>
            </w:r>
          </w:p>
        </w:tc>
        <w:tc>
          <w:tcPr>
            <w:tcW w:w="1070" w:type="dxa"/>
            <w:shd w:val="clear" w:color="auto" w:fill="auto"/>
            <w:noWrap/>
            <w:vAlign w:val="bottom"/>
            <w:hideMark/>
          </w:tcPr>
          <w:p w14:paraId="47D39EB6" w14:textId="73C0A868"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7,69</w:t>
            </w:r>
          </w:p>
        </w:tc>
        <w:tc>
          <w:tcPr>
            <w:tcW w:w="990" w:type="dxa"/>
            <w:shd w:val="clear" w:color="auto" w:fill="auto"/>
            <w:noWrap/>
            <w:vAlign w:val="bottom"/>
            <w:hideMark/>
          </w:tcPr>
          <w:p w14:paraId="1C7C7A1F" w14:textId="24D70E25"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28,21</w:t>
            </w:r>
          </w:p>
        </w:tc>
        <w:tc>
          <w:tcPr>
            <w:tcW w:w="1080" w:type="dxa"/>
            <w:shd w:val="clear" w:color="auto" w:fill="auto"/>
            <w:noWrap/>
            <w:vAlign w:val="bottom"/>
            <w:hideMark/>
          </w:tcPr>
          <w:p w14:paraId="6E65AE1B" w14:textId="4F78B063"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w:t>
            </w:r>
          </w:p>
        </w:tc>
        <w:tc>
          <w:tcPr>
            <w:tcW w:w="1080" w:type="dxa"/>
            <w:shd w:val="clear" w:color="auto" w:fill="auto"/>
            <w:noWrap/>
            <w:vAlign w:val="bottom"/>
            <w:hideMark/>
          </w:tcPr>
          <w:p w14:paraId="4DD54083" w14:textId="63646B49"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w:t>
            </w:r>
          </w:p>
        </w:tc>
      </w:tr>
      <w:tr w:rsidR="0038396D" w:rsidRPr="001839AA" w14:paraId="3C3D3295" w14:textId="77777777" w:rsidTr="001839AA">
        <w:trPr>
          <w:trHeight w:val="310"/>
        </w:trPr>
        <w:tc>
          <w:tcPr>
            <w:tcW w:w="535" w:type="dxa"/>
            <w:shd w:val="clear" w:color="auto" w:fill="auto"/>
            <w:noWrap/>
            <w:vAlign w:val="bottom"/>
            <w:hideMark/>
          </w:tcPr>
          <w:p w14:paraId="15C1324A" w14:textId="77777777" w:rsidR="0038396D" w:rsidRPr="0038396D" w:rsidRDefault="0038396D" w:rsidP="0038396D">
            <w:pPr>
              <w:spacing w:after="0" w:line="240" w:lineRule="auto"/>
              <w:jc w:val="right"/>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4</w:t>
            </w:r>
          </w:p>
        </w:tc>
        <w:tc>
          <w:tcPr>
            <w:tcW w:w="3420" w:type="dxa"/>
            <w:shd w:val="clear" w:color="auto" w:fill="auto"/>
            <w:vAlign w:val="center"/>
            <w:hideMark/>
          </w:tcPr>
          <w:p w14:paraId="2FB3037F" w14:textId="5A40BADC" w:rsidR="0038396D" w:rsidRPr="0038396D" w:rsidRDefault="0038396D" w:rsidP="0038396D">
            <w:pPr>
              <w:spacing w:after="0" w:line="240" w:lineRule="auto"/>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DN đóng bảo hiểm thất nghiệp</w:t>
            </w:r>
          </w:p>
        </w:tc>
        <w:tc>
          <w:tcPr>
            <w:tcW w:w="990" w:type="dxa"/>
            <w:shd w:val="clear" w:color="auto" w:fill="auto"/>
            <w:vAlign w:val="center"/>
            <w:hideMark/>
          </w:tcPr>
          <w:p w14:paraId="0199E4F9" w14:textId="77777777" w:rsidR="0038396D" w:rsidRPr="0038396D" w:rsidRDefault="0038396D" w:rsidP="0038396D">
            <w:pPr>
              <w:spacing w:after="0" w:line="240" w:lineRule="auto"/>
              <w:jc w:val="right"/>
              <w:rPr>
                <w:rFonts w:ascii="Times New Roman" w:eastAsia="Times New Roman" w:hAnsi="Times New Roman" w:cs="Times New Roman"/>
                <w:b/>
                <w:bCs/>
                <w:color w:val="000000"/>
                <w:sz w:val="24"/>
                <w:szCs w:val="24"/>
              </w:rPr>
            </w:pPr>
          </w:p>
        </w:tc>
        <w:tc>
          <w:tcPr>
            <w:tcW w:w="1070" w:type="dxa"/>
            <w:shd w:val="clear" w:color="auto" w:fill="auto"/>
            <w:vAlign w:val="center"/>
            <w:hideMark/>
          </w:tcPr>
          <w:p w14:paraId="07F1E307"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&lt;50 %</w:t>
            </w:r>
          </w:p>
        </w:tc>
        <w:tc>
          <w:tcPr>
            <w:tcW w:w="990" w:type="dxa"/>
            <w:shd w:val="clear" w:color="auto" w:fill="auto"/>
            <w:vAlign w:val="center"/>
            <w:hideMark/>
          </w:tcPr>
          <w:p w14:paraId="659F2A5B"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&lt;80 %</w:t>
            </w:r>
          </w:p>
        </w:tc>
        <w:tc>
          <w:tcPr>
            <w:tcW w:w="1080" w:type="dxa"/>
            <w:shd w:val="clear" w:color="auto" w:fill="auto"/>
            <w:vAlign w:val="center"/>
            <w:hideMark/>
          </w:tcPr>
          <w:p w14:paraId="2628CDD9"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&lt;100 %</w:t>
            </w:r>
          </w:p>
        </w:tc>
        <w:tc>
          <w:tcPr>
            <w:tcW w:w="1080" w:type="dxa"/>
            <w:shd w:val="clear" w:color="auto" w:fill="auto"/>
            <w:vAlign w:val="center"/>
            <w:hideMark/>
          </w:tcPr>
          <w:p w14:paraId="066DC578" w14:textId="77777777" w:rsidR="0038396D" w:rsidRPr="0038396D" w:rsidRDefault="0038396D" w:rsidP="0038396D">
            <w:pPr>
              <w:spacing w:after="0" w:line="240" w:lineRule="auto"/>
              <w:jc w:val="center"/>
              <w:rPr>
                <w:rFonts w:ascii="Times New Roman" w:eastAsia="Times New Roman" w:hAnsi="Times New Roman" w:cs="Times New Roman"/>
                <w:b/>
                <w:bCs/>
                <w:color w:val="000000"/>
                <w:sz w:val="24"/>
                <w:szCs w:val="24"/>
              </w:rPr>
            </w:pPr>
            <w:r w:rsidRPr="0038396D">
              <w:rPr>
                <w:rFonts w:ascii="Times New Roman" w:eastAsia="Times New Roman" w:hAnsi="Times New Roman" w:cs="Times New Roman"/>
                <w:b/>
                <w:bCs/>
                <w:color w:val="000000"/>
                <w:sz w:val="24"/>
                <w:szCs w:val="24"/>
              </w:rPr>
              <w:t>100%</w:t>
            </w:r>
          </w:p>
        </w:tc>
      </w:tr>
      <w:tr w:rsidR="0038396D" w:rsidRPr="0038396D" w14:paraId="518FAC22" w14:textId="77777777" w:rsidTr="001839AA">
        <w:trPr>
          <w:trHeight w:val="310"/>
        </w:trPr>
        <w:tc>
          <w:tcPr>
            <w:tcW w:w="535" w:type="dxa"/>
            <w:vMerge w:val="restart"/>
            <w:shd w:val="clear" w:color="auto" w:fill="auto"/>
            <w:noWrap/>
            <w:vAlign w:val="bottom"/>
            <w:hideMark/>
          </w:tcPr>
          <w:p w14:paraId="12CA5B7E" w14:textId="77777777" w:rsidR="0038396D" w:rsidRPr="0038396D" w:rsidRDefault="0038396D" w:rsidP="0038396D">
            <w:pPr>
              <w:spacing w:after="0" w:line="240" w:lineRule="auto"/>
              <w:jc w:val="center"/>
              <w:rPr>
                <w:rFonts w:ascii="Times New Roman" w:eastAsia="Times New Roman" w:hAnsi="Times New Roman" w:cs="Times New Roman"/>
                <w:color w:val="000000"/>
                <w:sz w:val="24"/>
                <w:szCs w:val="24"/>
              </w:rPr>
            </w:pPr>
          </w:p>
        </w:tc>
        <w:tc>
          <w:tcPr>
            <w:tcW w:w="3420" w:type="dxa"/>
            <w:shd w:val="clear" w:color="auto" w:fill="auto"/>
            <w:noWrap/>
            <w:vAlign w:val="bottom"/>
            <w:hideMark/>
          </w:tcPr>
          <w:p w14:paraId="7824B0AF" w14:textId="77777777" w:rsidR="0038396D" w:rsidRPr="0038396D" w:rsidRDefault="0038396D" w:rsidP="0038396D">
            <w:pPr>
              <w:spacing w:after="0" w:line="240" w:lineRule="auto"/>
              <w:ind w:firstLineChars="100" w:firstLine="240"/>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DN vừa</w:t>
            </w:r>
          </w:p>
        </w:tc>
        <w:tc>
          <w:tcPr>
            <w:tcW w:w="990" w:type="dxa"/>
            <w:shd w:val="clear" w:color="auto" w:fill="auto"/>
            <w:noWrap/>
            <w:vAlign w:val="bottom"/>
            <w:hideMark/>
          </w:tcPr>
          <w:p w14:paraId="329B2774" w14:textId="7FE7B9AE"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w:t>
            </w:r>
          </w:p>
        </w:tc>
        <w:tc>
          <w:tcPr>
            <w:tcW w:w="1070" w:type="dxa"/>
            <w:shd w:val="clear" w:color="auto" w:fill="auto"/>
            <w:noWrap/>
            <w:vAlign w:val="bottom"/>
            <w:hideMark/>
          </w:tcPr>
          <w:p w14:paraId="05456CFA" w14:textId="4D2176C5"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11,11</w:t>
            </w:r>
          </w:p>
        </w:tc>
        <w:tc>
          <w:tcPr>
            <w:tcW w:w="990" w:type="dxa"/>
            <w:shd w:val="clear" w:color="auto" w:fill="auto"/>
            <w:noWrap/>
            <w:vAlign w:val="bottom"/>
            <w:hideMark/>
          </w:tcPr>
          <w:p w14:paraId="53727282" w14:textId="0F77A20B"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44,44</w:t>
            </w:r>
          </w:p>
        </w:tc>
        <w:tc>
          <w:tcPr>
            <w:tcW w:w="1080" w:type="dxa"/>
            <w:shd w:val="clear" w:color="auto" w:fill="auto"/>
            <w:noWrap/>
            <w:vAlign w:val="bottom"/>
            <w:hideMark/>
          </w:tcPr>
          <w:p w14:paraId="689FCE33" w14:textId="6983130E"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11,11</w:t>
            </w:r>
          </w:p>
        </w:tc>
        <w:tc>
          <w:tcPr>
            <w:tcW w:w="1080" w:type="dxa"/>
            <w:shd w:val="clear" w:color="auto" w:fill="auto"/>
            <w:noWrap/>
            <w:vAlign w:val="bottom"/>
            <w:hideMark/>
          </w:tcPr>
          <w:p w14:paraId="55B666B9" w14:textId="7227A302"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33,33</w:t>
            </w:r>
          </w:p>
        </w:tc>
      </w:tr>
      <w:tr w:rsidR="0038396D" w:rsidRPr="0038396D" w14:paraId="7022070C" w14:textId="77777777" w:rsidTr="001839AA">
        <w:trPr>
          <w:trHeight w:val="310"/>
        </w:trPr>
        <w:tc>
          <w:tcPr>
            <w:tcW w:w="535" w:type="dxa"/>
            <w:vMerge/>
            <w:shd w:val="clear" w:color="auto" w:fill="auto"/>
            <w:noWrap/>
            <w:vAlign w:val="bottom"/>
            <w:hideMark/>
          </w:tcPr>
          <w:p w14:paraId="0FCB87E5" w14:textId="77777777" w:rsidR="0038396D" w:rsidRPr="0038396D" w:rsidRDefault="0038396D" w:rsidP="0038396D">
            <w:pPr>
              <w:spacing w:after="0" w:line="240" w:lineRule="auto"/>
              <w:rPr>
                <w:rFonts w:ascii="Times New Roman" w:eastAsia="Times New Roman" w:hAnsi="Times New Roman" w:cs="Times New Roman"/>
                <w:color w:val="000000"/>
                <w:sz w:val="24"/>
                <w:szCs w:val="24"/>
              </w:rPr>
            </w:pPr>
          </w:p>
        </w:tc>
        <w:tc>
          <w:tcPr>
            <w:tcW w:w="3420" w:type="dxa"/>
            <w:shd w:val="clear" w:color="auto" w:fill="auto"/>
            <w:noWrap/>
            <w:vAlign w:val="bottom"/>
            <w:hideMark/>
          </w:tcPr>
          <w:p w14:paraId="0E29131E" w14:textId="77777777" w:rsidR="0038396D" w:rsidRPr="0038396D" w:rsidRDefault="0038396D" w:rsidP="0038396D">
            <w:pPr>
              <w:spacing w:after="0" w:line="240" w:lineRule="auto"/>
              <w:ind w:firstLineChars="100" w:firstLine="240"/>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DN nhỏ</w:t>
            </w:r>
          </w:p>
        </w:tc>
        <w:tc>
          <w:tcPr>
            <w:tcW w:w="990" w:type="dxa"/>
            <w:shd w:val="clear" w:color="auto" w:fill="auto"/>
            <w:noWrap/>
            <w:vAlign w:val="bottom"/>
            <w:hideMark/>
          </w:tcPr>
          <w:p w14:paraId="58CF1ED8" w14:textId="59B4130C" w:rsidR="0038396D" w:rsidRPr="0038396D" w:rsidRDefault="00DC7A0E" w:rsidP="0038396D">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25,93</w:t>
            </w:r>
          </w:p>
        </w:tc>
        <w:tc>
          <w:tcPr>
            <w:tcW w:w="1070" w:type="dxa"/>
            <w:shd w:val="clear" w:color="auto" w:fill="auto"/>
            <w:noWrap/>
            <w:vAlign w:val="bottom"/>
            <w:hideMark/>
          </w:tcPr>
          <w:p w14:paraId="1CDF201C" w14:textId="412CB990"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40,74</w:t>
            </w:r>
          </w:p>
        </w:tc>
        <w:tc>
          <w:tcPr>
            <w:tcW w:w="990" w:type="dxa"/>
            <w:shd w:val="clear" w:color="auto" w:fill="auto"/>
            <w:noWrap/>
            <w:vAlign w:val="bottom"/>
            <w:hideMark/>
          </w:tcPr>
          <w:p w14:paraId="36DF8B45" w14:textId="4AB1DFCE"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14,81</w:t>
            </w:r>
          </w:p>
        </w:tc>
        <w:tc>
          <w:tcPr>
            <w:tcW w:w="1080" w:type="dxa"/>
            <w:shd w:val="clear" w:color="auto" w:fill="auto"/>
            <w:noWrap/>
            <w:vAlign w:val="bottom"/>
            <w:hideMark/>
          </w:tcPr>
          <w:p w14:paraId="38EE9947" w14:textId="506724BA"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22,22</w:t>
            </w:r>
          </w:p>
        </w:tc>
        <w:tc>
          <w:tcPr>
            <w:tcW w:w="1080" w:type="dxa"/>
            <w:shd w:val="clear" w:color="auto" w:fill="auto"/>
            <w:noWrap/>
            <w:vAlign w:val="bottom"/>
            <w:hideMark/>
          </w:tcPr>
          <w:p w14:paraId="347B1003" w14:textId="251B5BC5"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9,26</w:t>
            </w:r>
          </w:p>
        </w:tc>
      </w:tr>
      <w:tr w:rsidR="0038396D" w:rsidRPr="0038396D" w14:paraId="3D5D57B2" w14:textId="77777777" w:rsidTr="001839AA">
        <w:trPr>
          <w:trHeight w:val="310"/>
        </w:trPr>
        <w:tc>
          <w:tcPr>
            <w:tcW w:w="535" w:type="dxa"/>
            <w:vMerge/>
            <w:shd w:val="clear" w:color="auto" w:fill="auto"/>
            <w:noWrap/>
            <w:vAlign w:val="bottom"/>
            <w:hideMark/>
          </w:tcPr>
          <w:p w14:paraId="64754DE5" w14:textId="77777777" w:rsidR="0038396D" w:rsidRPr="0038396D" w:rsidRDefault="0038396D" w:rsidP="0038396D">
            <w:pPr>
              <w:spacing w:after="0" w:line="240" w:lineRule="auto"/>
              <w:rPr>
                <w:rFonts w:ascii="Times New Roman" w:eastAsia="Times New Roman" w:hAnsi="Times New Roman" w:cs="Times New Roman"/>
                <w:color w:val="000000"/>
                <w:sz w:val="24"/>
                <w:szCs w:val="24"/>
              </w:rPr>
            </w:pPr>
          </w:p>
        </w:tc>
        <w:tc>
          <w:tcPr>
            <w:tcW w:w="3420" w:type="dxa"/>
            <w:shd w:val="clear" w:color="auto" w:fill="auto"/>
            <w:noWrap/>
            <w:vAlign w:val="bottom"/>
            <w:hideMark/>
          </w:tcPr>
          <w:p w14:paraId="033A31D2" w14:textId="30E4183E" w:rsidR="0038396D" w:rsidRPr="0038396D" w:rsidRDefault="00176ADA" w:rsidP="0038396D">
            <w:pPr>
              <w:spacing w:after="0" w:line="240" w:lineRule="auto"/>
              <w:ind w:firstLineChars="100" w:firstLine="240"/>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 xml:space="preserve">DN </w:t>
            </w:r>
            <w:r>
              <w:rPr>
                <w:rFonts w:ascii="Times New Roman" w:eastAsia="Times New Roman" w:hAnsi="Times New Roman" w:cs="Times New Roman"/>
                <w:color w:val="000000"/>
                <w:sz w:val="24"/>
                <w:szCs w:val="24"/>
              </w:rPr>
              <w:t xml:space="preserve">siêu </w:t>
            </w:r>
            <w:r w:rsidRPr="0038396D">
              <w:rPr>
                <w:rFonts w:ascii="Times New Roman" w:eastAsia="Times New Roman" w:hAnsi="Times New Roman" w:cs="Times New Roman"/>
                <w:color w:val="000000"/>
                <w:sz w:val="24"/>
                <w:szCs w:val="24"/>
              </w:rPr>
              <w:t>nhỏ</w:t>
            </w:r>
          </w:p>
        </w:tc>
        <w:tc>
          <w:tcPr>
            <w:tcW w:w="990" w:type="dxa"/>
            <w:shd w:val="clear" w:color="auto" w:fill="auto"/>
            <w:noWrap/>
            <w:vAlign w:val="bottom"/>
            <w:hideMark/>
          </w:tcPr>
          <w:p w14:paraId="6A9600C8" w14:textId="79C385CD"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34,62</w:t>
            </w:r>
          </w:p>
        </w:tc>
        <w:tc>
          <w:tcPr>
            <w:tcW w:w="1070" w:type="dxa"/>
            <w:shd w:val="clear" w:color="auto" w:fill="auto"/>
            <w:noWrap/>
            <w:vAlign w:val="bottom"/>
            <w:hideMark/>
          </w:tcPr>
          <w:p w14:paraId="17A8DB0B" w14:textId="2332E472"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7,69</w:t>
            </w:r>
          </w:p>
        </w:tc>
        <w:tc>
          <w:tcPr>
            <w:tcW w:w="990" w:type="dxa"/>
            <w:shd w:val="clear" w:color="auto" w:fill="auto"/>
            <w:noWrap/>
            <w:vAlign w:val="bottom"/>
            <w:hideMark/>
          </w:tcPr>
          <w:p w14:paraId="43E7EC12" w14:textId="34976A5E"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24,36</w:t>
            </w:r>
          </w:p>
        </w:tc>
        <w:tc>
          <w:tcPr>
            <w:tcW w:w="1080" w:type="dxa"/>
            <w:shd w:val="clear" w:color="auto" w:fill="auto"/>
            <w:noWrap/>
            <w:vAlign w:val="bottom"/>
            <w:hideMark/>
          </w:tcPr>
          <w:p w14:paraId="3358356C" w14:textId="1D604B2C"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w:t>
            </w:r>
          </w:p>
        </w:tc>
        <w:tc>
          <w:tcPr>
            <w:tcW w:w="1080" w:type="dxa"/>
            <w:shd w:val="clear" w:color="auto" w:fill="auto"/>
            <w:noWrap/>
            <w:vAlign w:val="bottom"/>
            <w:hideMark/>
          </w:tcPr>
          <w:p w14:paraId="5A0643A1" w14:textId="6C05D97C" w:rsidR="0038396D" w:rsidRPr="0038396D" w:rsidRDefault="0038396D" w:rsidP="0038396D">
            <w:pPr>
              <w:spacing w:after="0" w:line="240" w:lineRule="auto"/>
              <w:jc w:val="right"/>
              <w:rPr>
                <w:rFonts w:ascii="Times New Roman" w:eastAsia="Times New Roman" w:hAnsi="Times New Roman" w:cs="Times New Roman"/>
                <w:color w:val="000000"/>
                <w:sz w:val="24"/>
                <w:szCs w:val="24"/>
              </w:rPr>
            </w:pPr>
            <w:r w:rsidRPr="0038396D">
              <w:rPr>
                <w:rFonts w:ascii="Times New Roman" w:eastAsia="Times New Roman" w:hAnsi="Times New Roman" w:cs="Times New Roman"/>
                <w:color w:val="000000"/>
                <w:sz w:val="24"/>
                <w:szCs w:val="24"/>
              </w:rPr>
              <w:t>-</w:t>
            </w:r>
          </w:p>
        </w:tc>
      </w:tr>
    </w:tbl>
    <w:p w14:paraId="739DE6FF" w14:textId="77777777" w:rsidR="00205D88" w:rsidRPr="0062466C" w:rsidRDefault="00205D88" w:rsidP="00205D88">
      <w:pPr>
        <w:jc w:val="right"/>
        <w:rPr>
          <w:rFonts w:ascii="Times New Roman" w:hAnsi="Times New Roman" w:cs="Times New Roman"/>
          <w:i/>
          <w:iCs/>
        </w:rPr>
      </w:pPr>
      <w:r w:rsidRPr="00B42959">
        <w:rPr>
          <w:rFonts w:ascii="Times New Roman" w:hAnsi="Times New Roman" w:cs="Times New Roman"/>
          <w:i/>
        </w:rPr>
        <w:t>Nguồn: Kết quả khảo sát 45 DNCBG quy mô nhỏ và vừa, năm 2022</w:t>
      </w:r>
      <w:r>
        <w:rPr>
          <w:rFonts w:ascii="Times New Roman" w:hAnsi="Times New Roman" w:cs="Times New Roman"/>
          <w:i/>
        </w:rPr>
        <w:t>.</w:t>
      </w:r>
    </w:p>
    <w:p w14:paraId="163DBEF4" w14:textId="6E3CFE44" w:rsidR="00BF74C4" w:rsidRPr="004F0CE1" w:rsidRDefault="007E6D5F" w:rsidP="00C740A1">
      <w:pPr>
        <w:spacing w:after="120"/>
        <w:ind w:firstLine="720"/>
        <w:jc w:val="both"/>
        <w:rPr>
          <w:rFonts w:ascii="Times New Roman" w:hAnsi="Times New Roman" w:cs="Times New Roman"/>
          <w:sz w:val="26"/>
          <w:szCs w:val="26"/>
        </w:rPr>
      </w:pPr>
      <w:r>
        <w:rPr>
          <w:rFonts w:ascii="Times New Roman" w:hAnsi="Times New Roman" w:cs="Times New Roman"/>
          <w:sz w:val="26"/>
          <w:szCs w:val="26"/>
        </w:rPr>
        <w:lastRenderedPageBreak/>
        <w:t>Đây là một thực tế của hầu hết các DNCBG</w:t>
      </w:r>
      <w:r w:rsidR="00AD4B81">
        <w:rPr>
          <w:rFonts w:ascii="Times New Roman" w:hAnsi="Times New Roman" w:cs="Times New Roman"/>
          <w:sz w:val="26"/>
          <w:szCs w:val="26"/>
        </w:rPr>
        <w:t xml:space="preserve">, khi </w:t>
      </w:r>
      <w:bookmarkStart w:id="94" w:name="_Hlk113487539"/>
      <w:r w:rsidR="00AD4B81">
        <w:rPr>
          <w:rFonts w:ascii="Times New Roman" w:hAnsi="Times New Roman" w:cs="Times New Roman"/>
          <w:sz w:val="26"/>
          <w:szCs w:val="26"/>
        </w:rPr>
        <w:t>phần lớn lao động trong các DN này chưa qua các lớp đào tạo tay nghề, lao động phổ thông ở rất nhiều công đoạn và thời vụ theo mùa vụ nông nhàn</w:t>
      </w:r>
      <w:r w:rsidR="00C740A1">
        <w:rPr>
          <w:rFonts w:ascii="Times New Roman" w:hAnsi="Times New Roman" w:cs="Times New Roman"/>
          <w:sz w:val="26"/>
          <w:szCs w:val="26"/>
        </w:rPr>
        <w:t>.</w:t>
      </w:r>
      <w:r w:rsidR="00AD4B81">
        <w:rPr>
          <w:rFonts w:ascii="Times New Roman" w:hAnsi="Times New Roman" w:cs="Times New Roman"/>
          <w:sz w:val="26"/>
          <w:szCs w:val="26"/>
        </w:rPr>
        <w:t xml:space="preserve"> Do đó, việc ký hợp đồng lao động và tham gia các loại bảo hiểm là một thách thức lâu dài đối với DN và NLĐ trong ngành chế biến gỗ, đặc biệt với </w:t>
      </w:r>
      <w:r w:rsidR="002747F7">
        <w:rPr>
          <w:rFonts w:ascii="Times New Roman" w:hAnsi="Times New Roman" w:cs="Times New Roman"/>
          <w:sz w:val="26"/>
          <w:szCs w:val="26"/>
        </w:rPr>
        <w:t>DN</w:t>
      </w:r>
      <w:r w:rsidR="00AD4B81">
        <w:rPr>
          <w:rFonts w:ascii="Times New Roman" w:hAnsi="Times New Roman" w:cs="Times New Roman"/>
          <w:sz w:val="26"/>
          <w:szCs w:val="26"/>
        </w:rPr>
        <w:t xml:space="preserve"> nhỏ và siêu nhỏ</w:t>
      </w:r>
      <w:bookmarkEnd w:id="94"/>
      <w:r w:rsidR="00AD4B81">
        <w:rPr>
          <w:rFonts w:ascii="Times New Roman" w:hAnsi="Times New Roman" w:cs="Times New Roman"/>
          <w:sz w:val="26"/>
          <w:szCs w:val="26"/>
        </w:rPr>
        <w:t xml:space="preserve">. </w:t>
      </w:r>
      <w:r>
        <w:rPr>
          <w:rFonts w:ascii="Times New Roman" w:hAnsi="Times New Roman" w:cs="Times New Roman"/>
          <w:sz w:val="26"/>
          <w:szCs w:val="26"/>
        </w:rPr>
        <w:t xml:space="preserve"> </w:t>
      </w:r>
      <w:r w:rsidR="00BF74C4">
        <w:rPr>
          <w:rFonts w:ascii="Times New Roman" w:hAnsi="Times New Roman" w:cs="Times New Roman"/>
          <w:sz w:val="26"/>
          <w:szCs w:val="26"/>
        </w:rPr>
        <w:t xml:space="preserve"> </w:t>
      </w:r>
    </w:p>
    <w:p w14:paraId="49517FF5" w14:textId="77777777" w:rsidR="00355208" w:rsidRPr="00F679B1" w:rsidRDefault="00355208" w:rsidP="00F679B1">
      <w:pPr>
        <w:pStyle w:val="Heading2"/>
      </w:pPr>
      <w:bookmarkStart w:id="95" w:name="_Toc113833220"/>
      <w:r w:rsidRPr="00F679B1">
        <w:t>6.4 Khả năng đáp ứng quy định về xã hội</w:t>
      </w:r>
      <w:bookmarkEnd w:id="95"/>
    </w:p>
    <w:p w14:paraId="366FCD5C" w14:textId="62B675E8" w:rsidR="00AD0C8B" w:rsidRPr="00667071" w:rsidRDefault="00AD0C8B" w:rsidP="00B36ABF">
      <w:pPr>
        <w:spacing w:after="120"/>
        <w:ind w:firstLine="720"/>
        <w:jc w:val="both"/>
        <w:rPr>
          <w:rFonts w:ascii="Times New Roman" w:hAnsi="Times New Roman" w:cs="Times New Roman"/>
          <w:sz w:val="26"/>
          <w:szCs w:val="26"/>
        </w:rPr>
      </w:pPr>
      <w:r>
        <w:rPr>
          <w:rFonts w:ascii="Times New Roman" w:hAnsi="Times New Roman" w:cs="Times New Roman"/>
          <w:sz w:val="26"/>
          <w:szCs w:val="26"/>
        </w:rPr>
        <w:t>Đánh giá khả năng đáp ứng quy định về xã hội của DNNVV tập trung vào</w:t>
      </w:r>
      <w:r w:rsidR="00437BF2">
        <w:rPr>
          <w:rFonts w:ascii="Times New Roman" w:hAnsi="Times New Roman" w:cs="Times New Roman"/>
          <w:sz w:val="26"/>
          <w:szCs w:val="26"/>
        </w:rPr>
        <w:t xml:space="preserve"> 2 vấn đề</w:t>
      </w:r>
      <w:r>
        <w:rPr>
          <w:rFonts w:ascii="Times New Roman" w:hAnsi="Times New Roman" w:cs="Times New Roman"/>
          <w:sz w:val="26"/>
          <w:szCs w:val="26"/>
        </w:rPr>
        <w:t>:</w:t>
      </w:r>
      <w:r w:rsidR="00437BF2">
        <w:rPr>
          <w:rFonts w:ascii="Times New Roman" w:hAnsi="Times New Roman" w:cs="Times New Roman"/>
          <w:sz w:val="26"/>
          <w:szCs w:val="26"/>
        </w:rPr>
        <w:t xml:space="preserve"> i) </w:t>
      </w:r>
      <w:r w:rsidR="007016CF">
        <w:rPr>
          <w:rFonts w:ascii="Times New Roman" w:hAnsi="Times New Roman" w:cs="Times New Roman"/>
          <w:sz w:val="26"/>
          <w:szCs w:val="26"/>
        </w:rPr>
        <w:t>Trách nhiệm/nghĩa vụ nộp thuế của DN</w:t>
      </w:r>
      <w:r w:rsidR="00437BF2">
        <w:rPr>
          <w:rFonts w:ascii="Times New Roman" w:hAnsi="Times New Roman" w:cs="Times New Roman"/>
          <w:sz w:val="26"/>
          <w:szCs w:val="26"/>
        </w:rPr>
        <w:t xml:space="preserve"> và ii) </w:t>
      </w:r>
      <w:r w:rsidR="007016CF">
        <w:rPr>
          <w:rFonts w:ascii="Times New Roman" w:hAnsi="Times New Roman" w:cs="Times New Roman"/>
          <w:sz w:val="26"/>
          <w:szCs w:val="26"/>
        </w:rPr>
        <w:t>Phúc lợi của DN đối với người lao động</w:t>
      </w:r>
      <w:r w:rsidR="00437BF2">
        <w:rPr>
          <w:rFonts w:ascii="Times New Roman" w:hAnsi="Times New Roman" w:cs="Times New Roman"/>
          <w:sz w:val="26"/>
          <w:szCs w:val="26"/>
        </w:rPr>
        <w:t>.</w:t>
      </w:r>
    </w:p>
    <w:p w14:paraId="71CBE8BA" w14:textId="3D7184C0" w:rsidR="007016CF" w:rsidRPr="00144420" w:rsidRDefault="00144420" w:rsidP="00144420">
      <w:pPr>
        <w:pStyle w:val="Heading3"/>
        <w:rPr>
          <w:lang w:val="it-IT"/>
        </w:rPr>
      </w:pPr>
      <w:bookmarkStart w:id="96" w:name="_Toc113833221"/>
      <w:r>
        <w:rPr>
          <w:lang w:val="it-IT"/>
        </w:rPr>
        <w:t xml:space="preserve">6.4.1 </w:t>
      </w:r>
      <w:r w:rsidR="007016CF" w:rsidRPr="00144420">
        <w:rPr>
          <w:lang w:val="it-IT"/>
        </w:rPr>
        <w:t>Trách nhiệm/nghĩa vụ nộp thuế của DN</w:t>
      </w:r>
      <w:bookmarkEnd w:id="96"/>
    </w:p>
    <w:p w14:paraId="282EF218" w14:textId="77777777" w:rsidR="00A45944" w:rsidRDefault="00522C24" w:rsidP="00B36ABF">
      <w:pPr>
        <w:ind w:firstLine="720"/>
        <w:jc w:val="both"/>
        <w:rPr>
          <w:rFonts w:ascii="Times New Roman" w:hAnsi="Times New Roman" w:cs="Times New Roman"/>
          <w:sz w:val="26"/>
          <w:szCs w:val="26"/>
        </w:rPr>
      </w:pPr>
      <w:r>
        <w:rPr>
          <w:rFonts w:ascii="Times New Roman" w:hAnsi="Times New Roman" w:cs="Times New Roman"/>
          <w:sz w:val="26"/>
          <w:szCs w:val="26"/>
        </w:rPr>
        <w:t xml:space="preserve">Có </w:t>
      </w:r>
      <w:r w:rsidR="00B36ABF">
        <w:rPr>
          <w:rFonts w:ascii="Times New Roman" w:hAnsi="Times New Roman" w:cs="Times New Roman"/>
          <w:sz w:val="26"/>
          <w:szCs w:val="26"/>
        </w:rPr>
        <w:t>04</w:t>
      </w:r>
      <w:r w:rsidR="00FA3C93">
        <w:rPr>
          <w:rFonts w:ascii="Times New Roman" w:hAnsi="Times New Roman" w:cs="Times New Roman"/>
          <w:sz w:val="26"/>
          <w:szCs w:val="26"/>
        </w:rPr>
        <w:t xml:space="preserve"> </w:t>
      </w:r>
      <w:r>
        <w:rPr>
          <w:rFonts w:ascii="Times New Roman" w:hAnsi="Times New Roman" w:cs="Times New Roman"/>
          <w:sz w:val="26"/>
          <w:szCs w:val="26"/>
        </w:rPr>
        <w:t xml:space="preserve">chỉ số liên quan đến trách nhiệm nộp thuế của DN được lựa chọn để đánh giá, gồm: 1) Thuế thu nhập DN, 2) Thuế giá trị gia tăng, 3) Thuế môn bài, 4) Thuế thu nhập cá nhân. </w:t>
      </w:r>
    </w:p>
    <w:p w14:paraId="410E6C47" w14:textId="341D3AFF" w:rsidR="002747F7" w:rsidRDefault="00A45944" w:rsidP="0016133A">
      <w:pPr>
        <w:ind w:firstLine="720"/>
        <w:jc w:val="both"/>
        <w:rPr>
          <w:rFonts w:ascii="Times New Roman" w:hAnsi="Times New Roman" w:cs="Times New Roman"/>
          <w:sz w:val="26"/>
          <w:szCs w:val="26"/>
        </w:rPr>
      </w:pPr>
      <w:r>
        <w:rPr>
          <w:rFonts w:ascii="Times New Roman" w:hAnsi="Times New Roman" w:cs="Times New Roman"/>
          <w:sz w:val="26"/>
          <w:szCs w:val="26"/>
        </w:rPr>
        <w:t>Theo k</w:t>
      </w:r>
      <w:r w:rsidR="00522C24">
        <w:rPr>
          <w:rFonts w:ascii="Times New Roman" w:hAnsi="Times New Roman" w:cs="Times New Roman"/>
          <w:sz w:val="26"/>
          <w:szCs w:val="26"/>
        </w:rPr>
        <w:t xml:space="preserve">ết quả đánh giá được tổng hợp ở </w:t>
      </w:r>
      <w:r w:rsidR="002747F7">
        <w:rPr>
          <w:rFonts w:ascii="Times New Roman" w:hAnsi="Times New Roman" w:cs="Times New Roman"/>
          <w:sz w:val="26"/>
          <w:szCs w:val="26"/>
        </w:rPr>
        <w:t>B</w:t>
      </w:r>
      <w:r w:rsidR="00522C24">
        <w:rPr>
          <w:rFonts w:ascii="Times New Roman" w:hAnsi="Times New Roman" w:cs="Times New Roman"/>
          <w:sz w:val="26"/>
          <w:szCs w:val="26"/>
        </w:rPr>
        <w:t xml:space="preserve">ảng </w:t>
      </w:r>
      <w:r>
        <w:rPr>
          <w:rFonts w:ascii="Times New Roman" w:hAnsi="Times New Roman" w:cs="Times New Roman"/>
          <w:sz w:val="26"/>
          <w:szCs w:val="26"/>
        </w:rPr>
        <w:t>2</w:t>
      </w:r>
      <w:r w:rsidR="00D2573A">
        <w:rPr>
          <w:rFonts w:ascii="Times New Roman" w:hAnsi="Times New Roman" w:cs="Times New Roman"/>
          <w:sz w:val="26"/>
          <w:szCs w:val="26"/>
        </w:rPr>
        <w:t>2</w:t>
      </w:r>
      <w:r>
        <w:rPr>
          <w:rFonts w:ascii="Times New Roman" w:hAnsi="Times New Roman" w:cs="Times New Roman"/>
          <w:sz w:val="26"/>
          <w:szCs w:val="26"/>
        </w:rPr>
        <w:t>,</w:t>
      </w:r>
      <w:r w:rsidR="002747F7">
        <w:rPr>
          <w:rFonts w:ascii="Times New Roman" w:hAnsi="Times New Roman" w:cs="Times New Roman"/>
          <w:sz w:val="26"/>
          <w:szCs w:val="26"/>
        </w:rPr>
        <w:t xml:space="preserve"> cho thấy: </w:t>
      </w:r>
    </w:p>
    <w:p w14:paraId="51F54B9E" w14:textId="77777777" w:rsidR="002747F7" w:rsidRDefault="002747F7" w:rsidP="0016133A">
      <w:pPr>
        <w:ind w:firstLine="720"/>
        <w:jc w:val="both"/>
        <w:rPr>
          <w:rFonts w:ascii="Times New Roman" w:hAnsi="Times New Roman" w:cs="Times New Roman"/>
          <w:sz w:val="26"/>
          <w:szCs w:val="26"/>
        </w:rPr>
      </w:pPr>
      <w:r>
        <w:rPr>
          <w:rFonts w:ascii="Times New Roman" w:hAnsi="Times New Roman" w:cs="Times New Roman"/>
          <w:sz w:val="26"/>
          <w:szCs w:val="26"/>
        </w:rPr>
        <w:t xml:space="preserve">- Các DN vừa và nhỏ tuân thủ khá tốt các nghĩa vụ </w:t>
      </w:r>
      <w:r w:rsidR="00A45944">
        <w:rPr>
          <w:rFonts w:ascii="Times New Roman" w:hAnsi="Times New Roman" w:cs="Times New Roman"/>
          <w:sz w:val="26"/>
          <w:szCs w:val="26"/>
        </w:rPr>
        <w:t xml:space="preserve">về nộp </w:t>
      </w:r>
      <w:r>
        <w:rPr>
          <w:rFonts w:ascii="Times New Roman" w:hAnsi="Times New Roman" w:cs="Times New Roman"/>
          <w:sz w:val="26"/>
          <w:szCs w:val="26"/>
        </w:rPr>
        <w:t xml:space="preserve">các loại thuế. </w:t>
      </w:r>
    </w:p>
    <w:p w14:paraId="143D3821" w14:textId="7E96AC18" w:rsidR="00A45944" w:rsidRPr="0016133A" w:rsidRDefault="002747F7" w:rsidP="002747F7">
      <w:pPr>
        <w:ind w:firstLine="720"/>
        <w:jc w:val="both"/>
        <w:rPr>
          <w:rFonts w:ascii="Times New Roman" w:hAnsi="Times New Roman" w:cs="Times New Roman"/>
          <w:sz w:val="26"/>
          <w:szCs w:val="26"/>
        </w:rPr>
      </w:pPr>
      <w:r>
        <w:rPr>
          <w:rFonts w:ascii="Times New Roman" w:hAnsi="Times New Roman" w:cs="Times New Roman"/>
          <w:sz w:val="26"/>
          <w:szCs w:val="26"/>
        </w:rPr>
        <w:t xml:space="preserve">- Đối với các DN siêu nhỏ việc tuân thủ nộp các </w:t>
      </w:r>
      <w:r w:rsidR="00A45944">
        <w:rPr>
          <w:rFonts w:ascii="Times New Roman" w:hAnsi="Times New Roman" w:cs="Times New Roman"/>
          <w:sz w:val="26"/>
          <w:szCs w:val="26"/>
        </w:rPr>
        <w:t>thuế</w:t>
      </w:r>
      <w:r>
        <w:rPr>
          <w:rFonts w:ascii="Times New Roman" w:hAnsi="Times New Roman" w:cs="Times New Roman"/>
          <w:sz w:val="26"/>
          <w:szCs w:val="26"/>
        </w:rPr>
        <w:t xml:space="preserve"> chưa được tốt, trong đó thuê thu nhập cá nhân ít được các DN kê khai báo nộp. </w:t>
      </w:r>
      <w:r w:rsidR="00A45944">
        <w:rPr>
          <w:rFonts w:ascii="Times New Roman" w:hAnsi="Times New Roman" w:cs="Times New Roman"/>
          <w:sz w:val="26"/>
          <w:szCs w:val="26"/>
        </w:rPr>
        <w:t xml:space="preserve"> </w:t>
      </w:r>
    </w:p>
    <w:p w14:paraId="25CC56F9" w14:textId="07077780" w:rsidR="00D256D0" w:rsidRDefault="0016133A" w:rsidP="0016133A">
      <w:pPr>
        <w:pStyle w:val="Caption"/>
        <w:rPr>
          <w:rFonts w:cs="Times New Roman"/>
          <w:szCs w:val="26"/>
        </w:rPr>
      </w:pPr>
      <w:r>
        <w:rPr>
          <w:rFonts w:cs="Times New Roman"/>
          <w:b w:val="0"/>
          <w:szCs w:val="26"/>
        </w:rPr>
        <w:t xml:space="preserve"> </w:t>
      </w:r>
      <w:bookmarkStart w:id="97" w:name="_Toc113833178"/>
      <w:r>
        <w:t xml:space="preserve">Bảng </w:t>
      </w:r>
      <w:fldSimple w:instr=" SEQ Bảng \* ARABIC ">
        <w:r w:rsidR="00867720">
          <w:rPr>
            <w:noProof/>
          </w:rPr>
          <w:t>22</w:t>
        </w:r>
      </w:fldSimple>
      <w:r>
        <w:t>.</w:t>
      </w:r>
      <w:r w:rsidR="0004564C" w:rsidRPr="0004564C">
        <w:rPr>
          <w:rFonts w:cs="Times New Roman"/>
          <w:szCs w:val="26"/>
        </w:rPr>
        <w:t xml:space="preserve"> Đáp ứng quy định về trách nhiệm nộp thuế của DN</w:t>
      </w:r>
      <w:bookmarkEnd w:id="97"/>
      <w:r w:rsidR="0004564C" w:rsidRPr="0004564C">
        <w:rPr>
          <w:rFonts w:cs="Times New Roman"/>
          <w:szCs w:val="26"/>
        </w:rPr>
        <w:t xml:space="preserve"> </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1710"/>
        <w:gridCol w:w="1890"/>
        <w:gridCol w:w="1720"/>
      </w:tblGrid>
      <w:tr w:rsidR="00946EF6" w:rsidRPr="00946EF6" w14:paraId="24BB577C" w14:textId="77777777" w:rsidTr="00244370">
        <w:trPr>
          <w:trHeight w:val="360"/>
        </w:trPr>
        <w:tc>
          <w:tcPr>
            <w:tcW w:w="3865" w:type="dxa"/>
            <w:vMerge w:val="restart"/>
            <w:shd w:val="clear" w:color="auto" w:fill="auto"/>
            <w:noWrap/>
            <w:vAlign w:val="center"/>
            <w:hideMark/>
          </w:tcPr>
          <w:p w14:paraId="0CF67B2B" w14:textId="576D5225" w:rsidR="00946EF6" w:rsidRPr="00946EF6" w:rsidRDefault="005130C0" w:rsidP="00946EF6">
            <w:pP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Chỉ số</w:t>
            </w:r>
          </w:p>
        </w:tc>
        <w:tc>
          <w:tcPr>
            <w:tcW w:w="5320" w:type="dxa"/>
            <w:gridSpan w:val="3"/>
            <w:shd w:val="clear" w:color="auto" w:fill="auto"/>
            <w:noWrap/>
            <w:vAlign w:val="center"/>
            <w:hideMark/>
          </w:tcPr>
          <w:p w14:paraId="3306BE32" w14:textId="10DF407F" w:rsidR="00946EF6" w:rsidRPr="00946EF6" w:rsidRDefault="00C43F32" w:rsidP="00946EF6">
            <w:pP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Tỷ lệ số DN </w:t>
            </w:r>
            <w:r w:rsidRPr="00E22CE2">
              <w:rPr>
                <w:rFonts w:ascii="Times New Roman" w:eastAsia="Times New Roman" w:hAnsi="Times New Roman" w:cs="Times New Roman"/>
                <w:b/>
                <w:bCs/>
                <w:color w:val="000000"/>
                <w:sz w:val="24"/>
                <w:szCs w:val="24"/>
              </w:rPr>
              <w:t>thực hiện</w:t>
            </w:r>
            <w:r>
              <w:rPr>
                <w:rFonts w:ascii="Times New Roman" w:eastAsia="Times New Roman" w:hAnsi="Times New Roman" w:cs="Times New Roman"/>
                <w:b/>
                <w:bCs/>
                <w:color w:val="000000"/>
                <w:sz w:val="24"/>
                <w:szCs w:val="24"/>
              </w:rPr>
              <w:t xml:space="preserve"> (%)</w:t>
            </w:r>
          </w:p>
        </w:tc>
      </w:tr>
      <w:tr w:rsidR="00946EF6" w:rsidRPr="00946EF6" w14:paraId="02C7FB13" w14:textId="77777777" w:rsidTr="00244370">
        <w:trPr>
          <w:trHeight w:val="360"/>
        </w:trPr>
        <w:tc>
          <w:tcPr>
            <w:tcW w:w="3865" w:type="dxa"/>
            <w:vMerge/>
            <w:shd w:val="clear" w:color="auto" w:fill="auto"/>
            <w:noWrap/>
            <w:vAlign w:val="center"/>
            <w:hideMark/>
          </w:tcPr>
          <w:p w14:paraId="42180949" w14:textId="40D40FF3" w:rsidR="00946EF6" w:rsidRPr="00946EF6" w:rsidRDefault="00946EF6" w:rsidP="00946EF6">
            <w:pPr>
              <w:spacing w:after="0" w:line="276" w:lineRule="auto"/>
              <w:rPr>
                <w:rFonts w:ascii="Times New Roman" w:eastAsia="Times New Roman" w:hAnsi="Times New Roman" w:cs="Times New Roman"/>
                <w:b/>
                <w:bCs/>
                <w:color w:val="000000"/>
                <w:sz w:val="24"/>
                <w:szCs w:val="24"/>
              </w:rPr>
            </w:pPr>
          </w:p>
        </w:tc>
        <w:tc>
          <w:tcPr>
            <w:tcW w:w="1710" w:type="dxa"/>
            <w:shd w:val="clear" w:color="auto" w:fill="auto"/>
            <w:noWrap/>
            <w:vAlign w:val="center"/>
            <w:hideMark/>
          </w:tcPr>
          <w:p w14:paraId="2F291C2C" w14:textId="77777777" w:rsidR="00946EF6" w:rsidRPr="00946EF6" w:rsidRDefault="00946EF6" w:rsidP="00946EF6">
            <w:pPr>
              <w:spacing w:after="0" w:line="276" w:lineRule="auto"/>
              <w:jc w:val="center"/>
              <w:rPr>
                <w:rFonts w:ascii="Times New Roman" w:eastAsia="Times New Roman" w:hAnsi="Times New Roman" w:cs="Times New Roman"/>
                <w:b/>
                <w:bCs/>
                <w:color w:val="000000"/>
                <w:sz w:val="24"/>
                <w:szCs w:val="24"/>
              </w:rPr>
            </w:pPr>
            <w:r w:rsidRPr="00946EF6">
              <w:rPr>
                <w:rFonts w:ascii="Times New Roman" w:eastAsia="Times New Roman" w:hAnsi="Times New Roman" w:cs="Times New Roman"/>
                <w:b/>
                <w:bCs/>
                <w:color w:val="000000"/>
                <w:sz w:val="24"/>
                <w:szCs w:val="24"/>
              </w:rPr>
              <w:t>DN vừa</w:t>
            </w:r>
          </w:p>
        </w:tc>
        <w:tc>
          <w:tcPr>
            <w:tcW w:w="1890" w:type="dxa"/>
            <w:shd w:val="clear" w:color="auto" w:fill="auto"/>
            <w:noWrap/>
            <w:vAlign w:val="center"/>
            <w:hideMark/>
          </w:tcPr>
          <w:p w14:paraId="572A97FA" w14:textId="77777777" w:rsidR="00946EF6" w:rsidRPr="00946EF6" w:rsidRDefault="00946EF6" w:rsidP="00946EF6">
            <w:pPr>
              <w:spacing w:after="0" w:line="276" w:lineRule="auto"/>
              <w:jc w:val="center"/>
              <w:rPr>
                <w:rFonts w:ascii="Times New Roman" w:eastAsia="Times New Roman" w:hAnsi="Times New Roman" w:cs="Times New Roman"/>
                <w:b/>
                <w:bCs/>
                <w:color w:val="000000"/>
                <w:sz w:val="24"/>
                <w:szCs w:val="24"/>
              </w:rPr>
            </w:pPr>
            <w:r w:rsidRPr="00946EF6">
              <w:rPr>
                <w:rFonts w:ascii="Times New Roman" w:eastAsia="Times New Roman" w:hAnsi="Times New Roman" w:cs="Times New Roman"/>
                <w:b/>
                <w:bCs/>
                <w:color w:val="000000"/>
                <w:sz w:val="24"/>
                <w:szCs w:val="24"/>
              </w:rPr>
              <w:t>DN nhỏ</w:t>
            </w:r>
          </w:p>
        </w:tc>
        <w:tc>
          <w:tcPr>
            <w:tcW w:w="1720" w:type="dxa"/>
            <w:shd w:val="clear" w:color="auto" w:fill="auto"/>
            <w:noWrap/>
            <w:vAlign w:val="center"/>
            <w:hideMark/>
          </w:tcPr>
          <w:p w14:paraId="1815436A" w14:textId="5394616A" w:rsidR="00946EF6" w:rsidRPr="00946EF6" w:rsidRDefault="00946EF6" w:rsidP="00946EF6">
            <w:pPr>
              <w:spacing w:after="0" w:line="276" w:lineRule="auto"/>
              <w:jc w:val="center"/>
              <w:rPr>
                <w:rFonts w:ascii="Times New Roman" w:eastAsia="Times New Roman" w:hAnsi="Times New Roman" w:cs="Times New Roman"/>
                <w:b/>
                <w:bCs/>
                <w:color w:val="000000"/>
                <w:sz w:val="24"/>
                <w:szCs w:val="24"/>
              </w:rPr>
            </w:pPr>
            <w:r w:rsidRPr="00946EF6">
              <w:rPr>
                <w:rFonts w:ascii="Times New Roman" w:eastAsia="Times New Roman" w:hAnsi="Times New Roman" w:cs="Times New Roman"/>
                <w:b/>
                <w:bCs/>
                <w:color w:val="000000"/>
                <w:sz w:val="24"/>
                <w:szCs w:val="24"/>
              </w:rPr>
              <w:t xml:space="preserve">DN </w:t>
            </w:r>
            <w:r w:rsidR="002747F7">
              <w:rPr>
                <w:rFonts w:ascii="Times New Roman" w:eastAsia="Times New Roman" w:hAnsi="Times New Roman" w:cs="Times New Roman"/>
                <w:b/>
                <w:bCs/>
                <w:color w:val="000000"/>
                <w:sz w:val="24"/>
                <w:szCs w:val="24"/>
              </w:rPr>
              <w:t xml:space="preserve">siêu </w:t>
            </w:r>
            <w:r w:rsidRPr="00946EF6">
              <w:rPr>
                <w:rFonts w:ascii="Times New Roman" w:eastAsia="Times New Roman" w:hAnsi="Times New Roman" w:cs="Times New Roman"/>
                <w:b/>
                <w:bCs/>
                <w:color w:val="000000"/>
                <w:sz w:val="24"/>
                <w:szCs w:val="24"/>
              </w:rPr>
              <w:t>nhỏ</w:t>
            </w:r>
          </w:p>
        </w:tc>
      </w:tr>
      <w:tr w:rsidR="00946EF6" w:rsidRPr="00946EF6" w14:paraId="3B4D8926" w14:textId="77777777" w:rsidTr="00244370">
        <w:trPr>
          <w:trHeight w:val="360"/>
        </w:trPr>
        <w:tc>
          <w:tcPr>
            <w:tcW w:w="3865" w:type="dxa"/>
            <w:shd w:val="clear" w:color="auto" w:fill="auto"/>
            <w:noWrap/>
            <w:vAlign w:val="center"/>
            <w:hideMark/>
          </w:tcPr>
          <w:p w14:paraId="4CF7B8E8" w14:textId="77777777" w:rsidR="00946EF6" w:rsidRPr="00946EF6" w:rsidRDefault="00946EF6" w:rsidP="00946EF6">
            <w:pPr>
              <w:spacing w:after="0" w:line="276" w:lineRule="auto"/>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 xml:space="preserve">Thuế thu nhập DN </w:t>
            </w:r>
          </w:p>
        </w:tc>
        <w:tc>
          <w:tcPr>
            <w:tcW w:w="1710" w:type="dxa"/>
            <w:shd w:val="clear" w:color="auto" w:fill="auto"/>
            <w:noWrap/>
            <w:vAlign w:val="center"/>
            <w:hideMark/>
          </w:tcPr>
          <w:p w14:paraId="567D6E2E" w14:textId="3B630AAC" w:rsidR="00946EF6" w:rsidRPr="00946EF6" w:rsidRDefault="00946EF6" w:rsidP="00946EF6">
            <w:pPr>
              <w:spacing w:after="0" w:line="276" w:lineRule="auto"/>
              <w:jc w:val="center"/>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94,4</w:t>
            </w:r>
          </w:p>
        </w:tc>
        <w:tc>
          <w:tcPr>
            <w:tcW w:w="1890" w:type="dxa"/>
            <w:shd w:val="clear" w:color="auto" w:fill="auto"/>
            <w:noWrap/>
            <w:vAlign w:val="center"/>
            <w:hideMark/>
          </w:tcPr>
          <w:p w14:paraId="24F8B9A6" w14:textId="69A454B6" w:rsidR="00946EF6" w:rsidRPr="00946EF6" w:rsidRDefault="00946EF6" w:rsidP="00946EF6">
            <w:pPr>
              <w:spacing w:after="0" w:line="276" w:lineRule="auto"/>
              <w:jc w:val="center"/>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94,4</w:t>
            </w:r>
          </w:p>
        </w:tc>
        <w:tc>
          <w:tcPr>
            <w:tcW w:w="1720" w:type="dxa"/>
            <w:shd w:val="clear" w:color="auto" w:fill="auto"/>
            <w:noWrap/>
            <w:vAlign w:val="center"/>
            <w:hideMark/>
          </w:tcPr>
          <w:p w14:paraId="74F6CE19" w14:textId="5DDE9A5F" w:rsidR="00946EF6" w:rsidRPr="00946EF6" w:rsidRDefault="00946EF6" w:rsidP="00946EF6">
            <w:pPr>
              <w:spacing w:after="0" w:line="276" w:lineRule="auto"/>
              <w:jc w:val="center"/>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51,3</w:t>
            </w:r>
          </w:p>
        </w:tc>
      </w:tr>
      <w:tr w:rsidR="00946EF6" w:rsidRPr="00946EF6" w14:paraId="7459461C" w14:textId="77777777" w:rsidTr="00244370">
        <w:trPr>
          <w:trHeight w:val="360"/>
        </w:trPr>
        <w:tc>
          <w:tcPr>
            <w:tcW w:w="3865" w:type="dxa"/>
            <w:shd w:val="clear" w:color="auto" w:fill="auto"/>
            <w:noWrap/>
            <w:vAlign w:val="center"/>
            <w:hideMark/>
          </w:tcPr>
          <w:p w14:paraId="28933838" w14:textId="77777777" w:rsidR="00946EF6" w:rsidRPr="00946EF6" w:rsidRDefault="00946EF6" w:rsidP="00946EF6">
            <w:pPr>
              <w:spacing w:after="0" w:line="276" w:lineRule="auto"/>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 xml:space="preserve">Thuế giá trị gia tăng </w:t>
            </w:r>
          </w:p>
        </w:tc>
        <w:tc>
          <w:tcPr>
            <w:tcW w:w="1710" w:type="dxa"/>
            <w:shd w:val="clear" w:color="auto" w:fill="auto"/>
            <w:noWrap/>
            <w:vAlign w:val="center"/>
            <w:hideMark/>
          </w:tcPr>
          <w:p w14:paraId="32E085C6" w14:textId="6E09AFB2" w:rsidR="00946EF6" w:rsidRPr="00946EF6" w:rsidRDefault="00946EF6" w:rsidP="00946EF6">
            <w:pPr>
              <w:spacing w:after="0" w:line="276" w:lineRule="auto"/>
              <w:jc w:val="center"/>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94,4</w:t>
            </w:r>
          </w:p>
        </w:tc>
        <w:tc>
          <w:tcPr>
            <w:tcW w:w="1890" w:type="dxa"/>
            <w:shd w:val="clear" w:color="auto" w:fill="auto"/>
            <w:noWrap/>
            <w:vAlign w:val="center"/>
            <w:hideMark/>
          </w:tcPr>
          <w:p w14:paraId="6A78D711" w14:textId="782C61FB" w:rsidR="00946EF6" w:rsidRPr="00946EF6" w:rsidRDefault="00946EF6" w:rsidP="00946EF6">
            <w:pPr>
              <w:spacing w:after="0" w:line="276" w:lineRule="auto"/>
              <w:jc w:val="center"/>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100,0</w:t>
            </w:r>
          </w:p>
        </w:tc>
        <w:tc>
          <w:tcPr>
            <w:tcW w:w="1720" w:type="dxa"/>
            <w:shd w:val="clear" w:color="auto" w:fill="auto"/>
            <w:noWrap/>
            <w:vAlign w:val="center"/>
            <w:hideMark/>
          </w:tcPr>
          <w:p w14:paraId="38DF94B9" w14:textId="7E52ED7F" w:rsidR="00946EF6" w:rsidRPr="00946EF6" w:rsidRDefault="00946EF6" w:rsidP="00946EF6">
            <w:pPr>
              <w:spacing w:after="0" w:line="276" w:lineRule="auto"/>
              <w:jc w:val="center"/>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51,3</w:t>
            </w:r>
          </w:p>
        </w:tc>
      </w:tr>
      <w:tr w:rsidR="00946EF6" w:rsidRPr="00946EF6" w14:paraId="7BE509FF" w14:textId="77777777" w:rsidTr="00244370">
        <w:trPr>
          <w:trHeight w:val="360"/>
        </w:trPr>
        <w:tc>
          <w:tcPr>
            <w:tcW w:w="3865" w:type="dxa"/>
            <w:shd w:val="clear" w:color="auto" w:fill="auto"/>
            <w:noWrap/>
            <w:vAlign w:val="center"/>
            <w:hideMark/>
          </w:tcPr>
          <w:p w14:paraId="1FE39643" w14:textId="77777777" w:rsidR="00946EF6" w:rsidRPr="00946EF6" w:rsidRDefault="00946EF6" w:rsidP="00946EF6">
            <w:pPr>
              <w:spacing w:after="0" w:line="276" w:lineRule="auto"/>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 xml:space="preserve">Thuế môn bài </w:t>
            </w:r>
          </w:p>
        </w:tc>
        <w:tc>
          <w:tcPr>
            <w:tcW w:w="1710" w:type="dxa"/>
            <w:shd w:val="clear" w:color="auto" w:fill="auto"/>
            <w:noWrap/>
            <w:vAlign w:val="center"/>
            <w:hideMark/>
          </w:tcPr>
          <w:p w14:paraId="79084601" w14:textId="72D96EBA" w:rsidR="00946EF6" w:rsidRPr="00946EF6" w:rsidRDefault="00946EF6" w:rsidP="00946EF6">
            <w:pPr>
              <w:spacing w:after="0" w:line="276" w:lineRule="auto"/>
              <w:jc w:val="center"/>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100,0</w:t>
            </w:r>
          </w:p>
        </w:tc>
        <w:tc>
          <w:tcPr>
            <w:tcW w:w="1890" w:type="dxa"/>
            <w:shd w:val="clear" w:color="auto" w:fill="auto"/>
            <w:noWrap/>
            <w:vAlign w:val="center"/>
            <w:hideMark/>
          </w:tcPr>
          <w:p w14:paraId="4D728102" w14:textId="4AFD2D70" w:rsidR="00946EF6" w:rsidRPr="00946EF6" w:rsidRDefault="00946EF6" w:rsidP="00946EF6">
            <w:pPr>
              <w:spacing w:after="0" w:line="276" w:lineRule="auto"/>
              <w:jc w:val="center"/>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100,0</w:t>
            </w:r>
          </w:p>
        </w:tc>
        <w:tc>
          <w:tcPr>
            <w:tcW w:w="1720" w:type="dxa"/>
            <w:shd w:val="clear" w:color="auto" w:fill="auto"/>
            <w:noWrap/>
            <w:vAlign w:val="center"/>
            <w:hideMark/>
          </w:tcPr>
          <w:p w14:paraId="3CCC1241" w14:textId="39B2D30D" w:rsidR="00946EF6" w:rsidRPr="00946EF6" w:rsidRDefault="00946EF6" w:rsidP="00946EF6">
            <w:pPr>
              <w:spacing w:after="0" w:line="276" w:lineRule="auto"/>
              <w:jc w:val="center"/>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71,8</w:t>
            </w:r>
          </w:p>
        </w:tc>
      </w:tr>
      <w:tr w:rsidR="00946EF6" w:rsidRPr="00946EF6" w14:paraId="04299FE3" w14:textId="77777777" w:rsidTr="00244370">
        <w:trPr>
          <w:trHeight w:val="360"/>
        </w:trPr>
        <w:tc>
          <w:tcPr>
            <w:tcW w:w="3865" w:type="dxa"/>
            <w:shd w:val="clear" w:color="auto" w:fill="auto"/>
            <w:noWrap/>
            <w:vAlign w:val="center"/>
            <w:hideMark/>
          </w:tcPr>
          <w:p w14:paraId="1CBD794B" w14:textId="77777777" w:rsidR="00946EF6" w:rsidRPr="00946EF6" w:rsidRDefault="00946EF6" w:rsidP="00946EF6">
            <w:pPr>
              <w:spacing w:after="0" w:line="276" w:lineRule="auto"/>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 xml:space="preserve">Thuế thu nhập cá nhân </w:t>
            </w:r>
          </w:p>
        </w:tc>
        <w:tc>
          <w:tcPr>
            <w:tcW w:w="1710" w:type="dxa"/>
            <w:shd w:val="clear" w:color="auto" w:fill="auto"/>
            <w:noWrap/>
            <w:vAlign w:val="center"/>
            <w:hideMark/>
          </w:tcPr>
          <w:p w14:paraId="2BE2FD40" w14:textId="60C87AB1" w:rsidR="00946EF6" w:rsidRPr="00946EF6" w:rsidRDefault="00946EF6" w:rsidP="00946EF6">
            <w:pPr>
              <w:spacing w:after="0" w:line="276" w:lineRule="auto"/>
              <w:jc w:val="center"/>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77,8</w:t>
            </w:r>
          </w:p>
        </w:tc>
        <w:tc>
          <w:tcPr>
            <w:tcW w:w="1890" w:type="dxa"/>
            <w:shd w:val="clear" w:color="auto" w:fill="auto"/>
            <w:noWrap/>
            <w:vAlign w:val="center"/>
            <w:hideMark/>
          </w:tcPr>
          <w:p w14:paraId="3E1A5345" w14:textId="5841C7EB" w:rsidR="00946EF6" w:rsidRPr="00946EF6" w:rsidRDefault="00946EF6" w:rsidP="00946EF6">
            <w:pPr>
              <w:spacing w:after="0" w:line="276" w:lineRule="auto"/>
              <w:jc w:val="center"/>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70,4</w:t>
            </w:r>
          </w:p>
        </w:tc>
        <w:tc>
          <w:tcPr>
            <w:tcW w:w="1720" w:type="dxa"/>
            <w:shd w:val="clear" w:color="auto" w:fill="auto"/>
            <w:noWrap/>
            <w:vAlign w:val="center"/>
            <w:hideMark/>
          </w:tcPr>
          <w:p w14:paraId="12F961CD" w14:textId="74B7FD3B" w:rsidR="00946EF6" w:rsidRPr="00946EF6" w:rsidRDefault="00946EF6" w:rsidP="00946EF6">
            <w:pPr>
              <w:spacing w:after="0" w:line="276" w:lineRule="auto"/>
              <w:jc w:val="center"/>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15,4</w:t>
            </w:r>
          </w:p>
        </w:tc>
      </w:tr>
      <w:tr w:rsidR="00946EF6" w:rsidRPr="00946EF6" w14:paraId="1FD4324B" w14:textId="77777777" w:rsidTr="00244370">
        <w:trPr>
          <w:trHeight w:val="360"/>
        </w:trPr>
        <w:tc>
          <w:tcPr>
            <w:tcW w:w="3865" w:type="dxa"/>
            <w:shd w:val="clear" w:color="auto" w:fill="auto"/>
            <w:noWrap/>
            <w:vAlign w:val="center"/>
            <w:hideMark/>
          </w:tcPr>
          <w:p w14:paraId="4BE77399" w14:textId="77777777" w:rsidR="00946EF6" w:rsidRPr="00946EF6" w:rsidRDefault="00946EF6" w:rsidP="00946EF6">
            <w:pPr>
              <w:spacing w:after="0" w:line="276" w:lineRule="auto"/>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Thuế sử dụng đất</w:t>
            </w:r>
          </w:p>
        </w:tc>
        <w:tc>
          <w:tcPr>
            <w:tcW w:w="1710" w:type="dxa"/>
            <w:shd w:val="clear" w:color="auto" w:fill="auto"/>
            <w:noWrap/>
            <w:vAlign w:val="center"/>
            <w:hideMark/>
          </w:tcPr>
          <w:p w14:paraId="094A8DE6" w14:textId="6D487E71" w:rsidR="00946EF6" w:rsidRPr="00946EF6" w:rsidRDefault="00946EF6" w:rsidP="00946EF6">
            <w:pPr>
              <w:spacing w:after="0" w:line="276" w:lineRule="auto"/>
              <w:jc w:val="center"/>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83,3</w:t>
            </w:r>
          </w:p>
        </w:tc>
        <w:tc>
          <w:tcPr>
            <w:tcW w:w="1890" w:type="dxa"/>
            <w:shd w:val="clear" w:color="auto" w:fill="auto"/>
            <w:noWrap/>
            <w:vAlign w:val="center"/>
            <w:hideMark/>
          </w:tcPr>
          <w:p w14:paraId="0C3277D1" w14:textId="39E301A3" w:rsidR="00946EF6" w:rsidRPr="00946EF6" w:rsidRDefault="00946EF6" w:rsidP="00946EF6">
            <w:pPr>
              <w:spacing w:after="0" w:line="276" w:lineRule="auto"/>
              <w:jc w:val="center"/>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88,9</w:t>
            </w:r>
          </w:p>
        </w:tc>
        <w:tc>
          <w:tcPr>
            <w:tcW w:w="1720" w:type="dxa"/>
            <w:shd w:val="clear" w:color="auto" w:fill="auto"/>
            <w:noWrap/>
            <w:vAlign w:val="center"/>
            <w:hideMark/>
          </w:tcPr>
          <w:p w14:paraId="072B3671" w14:textId="4808B6AF" w:rsidR="00946EF6" w:rsidRPr="00946EF6" w:rsidRDefault="00946EF6" w:rsidP="00946EF6">
            <w:pPr>
              <w:spacing w:after="0" w:line="276" w:lineRule="auto"/>
              <w:jc w:val="center"/>
              <w:rPr>
                <w:rFonts w:ascii="Times New Roman" w:eastAsia="Times New Roman" w:hAnsi="Times New Roman" w:cs="Times New Roman"/>
                <w:color w:val="000000"/>
                <w:sz w:val="24"/>
                <w:szCs w:val="24"/>
              </w:rPr>
            </w:pPr>
            <w:r w:rsidRPr="00946EF6">
              <w:rPr>
                <w:rFonts w:ascii="Times New Roman" w:eastAsia="Times New Roman" w:hAnsi="Times New Roman" w:cs="Times New Roman"/>
                <w:color w:val="000000"/>
                <w:sz w:val="24"/>
                <w:szCs w:val="24"/>
              </w:rPr>
              <w:t>24,4</w:t>
            </w:r>
          </w:p>
        </w:tc>
      </w:tr>
    </w:tbl>
    <w:p w14:paraId="55FE5828" w14:textId="4774C70C" w:rsidR="00A45944" w:rsidRPr="002747F7" w:rsidRDefault="00205D88" w:rsidP="002747F7">
      <w:pPr>
        <w:jc w:val="right"/>
        <w:rPr>
          <w:rFonts w:ascii="Times New Roman" w:hAnsi="Times New Roman" w:cs="Times New Roman"/>
          <w:i/>
          <w:iCs/>
        </w:rPr>
      </w:pPr>
      <w:bookmarkStart w:id="98" w:name="_Hlk113486233"/>
      <w:r w:rsidRPr="00B42959">
        <w:rPr>
          <w:rFonts w:ascii="Times New Roman" w:hAnsi="Times New Roman" w:cs="Times New Roman"/>
          <w:i/>
        </w:rPr>
        <w:t>Nguồn: Kết quả khảo sát 45 DNCBG quy mô nhỏ và vừa, năm 2022</w:t>
      </w:r>
      <w:r>
        <w:rPr>
          <w:rFonts w:ascii="Times New Roman" w:hAnsi="Times New Roman" w:cs="Times New Roman"/>
          <w:i/>
        </w:rPr>
        <w:t>.</w:t>
      </w:r>
    </w:p>
    <w:p w14:paraId="597D4893" w14:textId="6D78C513" w:rsidR="007016CF" w:rsidRPr="00144420" w:rsidRDefault="00144420" w:rsidP="00144420">
      <w:pPr>
        <w:pStyle w:val="Heading3"/>
        <w:rPr>
          <w:lang w:val="it-IT"/>
        </w:rPr>
      </w:pPr>
      <w:bookmarkStart w:id="99" w:name="_Toc113833222"/>
      <w:bookmarkEnd w:id="98"/>
      <w:r>
        <w:rPr>
          <w:lang w:val="it-IT"/>
        </w:rPr>
        <w:t xml:space="preserve">6.4.2 </w:t>
      </w:r>
      <w:r w:rsidR="007016CF" w:rsidRPr="00144420">
        <w:rPr>
          <w:lang w:val="it-IT"/>
        </w:rPr>
        <w:t>Phúc lợi của DN đối với người lao động</w:t>
      </w:r>
      <w:bookmarkEnd w:id="99"/>
    </w:p>
    <w:p w14:paraId="2D24896C" w14:textId="7734E990" w:rsidR="00750F3E" w:rsidRDefault="00D20D49" w:rsidP="00D20D49">
      <w:pPr>
        <w:ind w:firstLine="720"/>
        <w:jc w:val="both"/>
        <w:rPr>
          <w:rFonts w:ascii="Times New Roman" w:hAnsi="Times New Roman" w:cs="Times New Roman"/>
          <w:sz w:val="26"/>
          <w:szCs w:val="26"/>
        </w:rPr>
      </w:pPr>
      <w:r>
        <w:rPr>
          <w:rFonts w:ascii="Times New Roman" w:hAnsi="Times New Roman" w:cs="Times New Roman"/>
          <w:sz w:val="26"/>
          <w:szCs w:val="26"/>
        </w:rPr>
        <w:t xml:space="preserve">Đánh giá khả năng đáp ứng yêu cầu về phúc lợi của DN cho người lao động dựa trên các chỉ số: 1) Có quỹ phúc lợi và 2) </w:t>
      </w:r>
      <w:r w:rsidR="00B704E9">
        <w:rPr>
          <w:rFonts w:ascii="Times New Roman" w:hAnsi="Times New Roman" w:cs="Times New Roman"/>
          <w:sz w:val="26"/>
          <w:szCs w:val="26"/>
        </w:rPr>
        <w:t>K</w:t>
      </w:r>
      <w:r>
        <w:rPr>
          <w:rFonts w:ascii="Times New Roman" w:hAnsi="Times New Roman" w:cs="Times New Roman"/>
          <w:sz w:val="26"/>
          <w:szCs w:val="26"/>
        </w:rPr>
        <w:t>hả năng đáp ứng chi cho các hoạt động như ma chay hiếu hỷ, nghỉ mát, hỗ trợ tai nạn ốm đau, đào tạo tập huấn, hỗ trợ thiên tai, khen thưở</w:t>
      </w:r>
      <w:r w:rsidR="00D31D29">
        <w:rPr>
          <w:rFonts w:ascii="Times New Roman" w:hAnsi="Times New Roman" w:cs="Times New Roman"/>
          <w:sz w:val="26"/>
          <w:szCs w:val="26"/>
        </w:rPr>
        <w:t>ng con cái, công trình phúc lợi, công trình xã hội, tr</w:t>
      </w:r>
      <w:r w:rsidR="001C1814">
        <w:rPr>
          <w:rFonts w:ascii="Times New Roman" w:hAnsi="Times New Roman" w:cs="Times New Roman"/>
          <w:sz w:val="26"/>
          <w:szCs w:val="26"/>
        </w:rPr>
        <w:t xml:space="preserve">ợ </w:t>
      </w:r>
      <w:r w:rsidR="00D31D29">
        <w:rPr>
          <w:rFonts w:ascii="Times New Roman" w:hAnsi="Times New Roman" w:cs="Times New Roman"/>
          <w:sz w:val="26"/>
          <w:szCs w:val="26"/>
        </w:rPr>
        <w:t>cấp và khen thưởng cho người lao động.</w:t>
      </w:r>
      <w:r w:rsidR="00D2573A">
        <w:rPr>
          <w:rFonts w:ascii="Times New Roman" w:hAnsi="Times New Roman" w:cs="Times New Roman"/>
          <w:sz w:val="26"/>
          <w:szCs w:val="26"/>
        </w:rPr>
        <w:t xml:space="preserve"> Kết quả đánh giá được tổng hợp tại Bảng 23, cho thấy:</w:t>
      </w:r>
      <w:r w:rsidR="00D31D29">
        <w:rPr>
          <w:rFonts w:ascii="Times New Roman" w:hAnsi="Times New Roman" w:cs="Times New Roman"/>
          <w:sz w:val="26"/>
          <w:szCs w:val="26"/>
        </w:rPr>
        <w:t xml:space="preserve"> </w:t>
      </w:r>
    </w:p>
    <w:p w14:paraId="41C1F93F" w14:textId="15FDFB2D" w:rsidR="00244370" w:rsidRPr="00244370" w:rsidRDefault="00244370" w:rsidP="00244370">
      <w:pPr>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244370">
        <w:rPr>
          <w:rFonts w:ascii="Times New Roman" w:hAnsi="Times New Roman" w:cs="Times New Roman"/>
          <w:sz w:val="26"/>
          <w:szCs w:val="26"/>
        </w:rPr>
        <w:t xml:space="preserve">DN </w:t>
      </w:r>
      <w:r>
        <w:rPr>
          <w:rFonts w:ascii="Times New Roman" w:hAnsi="Times New Roman" w:cs="Times New Roman"/>
          <w:sz w:val="26"/>
          <w:szCs w:val="26"/>
        </w:rPr>
        <w:t xml:space="preserve">vừa và </w:t>
      </w:r>
      <w:r w:rsidRPr="00244370">
        <w:rPr>
          <w:rFonts w:ascii="Times New Roman" w:hAnsi="Times New Roman" w:cs="Times New Roman"/>
          <w:sz w:val="26"/>
          <w:szCs w:val="26"/>
        </w:rPr>
        <w:t xml:space="preserve">nhỏ </w:t>
      </w:r>
      <w:r>
        <w:rPr>
          <w:rFonts w:ascii="Times New Roman" w:hAnsi="Times New Roman" w:cs="Times New Roman"/>
          <w:sz w:val="26"/>
          <w:szCs w:val="26"/>
        </w:rPr>
        <w:t xml:space="preserve">đã có những </w:t>
      </w:r>
      <w:r w:rsidRPr="00244370">
        <w:rPr>
          <w:rFonts w:ascii="Times New Roman" w:hAnsi="Times New Roman" w:cs="Times New Roman"/>
          <w:sz w:val="26"/>
          <w:szCs w:val="26"/>
        </w:rPr>
        <w:t xml:space="preserve">quan tâm đúng mức đối với phúc lợi của NLĐ, tỷ lệ số DN siêu nhỏ quan tâm đến vấn đề này đạt từ </w:t>
      </w:r>
      <w:r>
        <w:rPr>
          <w:rFonts w:ascii="Times New Roman" w:hAnsi="Times New Roman" w:cs="Times New Roman"/>
          <w:sz w:val="26"/>
          <w:szCs w:val="26"/>
        </w:rPr>
        <w:t>20% đến 72,3% số DN trong mẫu khảo sát nghiên cứu thực hiện</w:t>
      </w:r>
      <w:r w:rsidRPr="00244370">
        <w:rPr>
          <w:rFonts w:ascii="Times New Roman" w:hAnsi="Times New Roman" w:cs="Times New Roman"/>
          <w:sz w:val="26"/>
          <w:szCs w:val="26"/>
        </w:rPr>
        <w:t xml:space="preserve">  </w:t>
      </w:r>
    </w:p>
    <w:p w14:paraId="4983AB7F" w14:textId="77777777" w:rsidR="00244370" w:rsidRPr="00244370" w:rsidRDefault="00244370" w:rsidP="00244370">
      <w:pPr>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244370">
        <w:rPr>
          <w:rFonts w:ascii="Times New Roman" w:hAnsi="Times New Roman" w:cs="Times New Roman"/>
          <w:sz w:val="26"/>
          <w:szCs w:val="26"/>
        </w:rPr>
        <w:t xml:space="preserve">DN siêu nhỏ cũng không quan tâm đúng mức đối với phúc lợi của NLĐ, tỷ lệ số DN siêu nhỏ quan tâm đến vấn đề này chỉ đạt từ 3,8 – 11,5 %.  </w:t>
      </w:r>
    </w:p>
    <w:p w14:paraId="21145A03" w14:textId="1D498028" w:rsidR="007016CF" w:rsidRDefault="0016133A" w:rsidP="0016133A">
      <w:pPr>
        <w:pStyle w:val="Caption"/>
        <w:rPr>
          <w:rFonts w:cs="Times New Roman"/>
          <w:szCs w:val="26"/>
        </w:rPr>
      </w:pPr>
      <w:bookmarkStart w:id="100" w:name="_Toc113833179"/>
      <w:r>
        <w:lastRenderedPageBreak/>
        <w:t xml:space="preserve">Bảng </w:t>
      </w:r>
      <w:fldSimple w:instr=" SEQ Bảng \* ARABIC ">
        <w:r w:rsidR="00867720">
          <w:rPr>
            <w:noProof/>
          </w:rPr>
          <w:t>23</w:t>
        </w:r>
      </w:fldSimple>
      <w:r>
        <w:t>.</w:t>
      </w:r>
      <w:r w:rsidR="00750F3E" w:rsidRPr="00750F3E">
        <w:rPr>
          <w:rFonts w:cs="Times New Roman"/>
          <w:szCs w:val="26"/>
        </w:rPr>
        <w:t xml:space="preserve"> Đáp ứng các vấn đề phúc lợi của DN với người lao động</w:t>
      </w:r>
      <w:bookmarkEnd w:id="100"/>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1800"/>
        <w:gridCol w:w="1710"/>
        <w:gridCol w:w="1451"/>
      </w:tblGrid>
      <w:tr w:rsidR="00320713" w:rsidRPr="00320713" w14:paraId="505DB8E8" w14:textId="77777777" w:rsidTr="00320713">
        <w:trPr>
          <w:trHeight w:val="310"/>
        </w:trPr>
        <w:tc>
          <w:tcPr>
            <w:tcW w:w="4225" w:type="dxa"/>
            <w:vMerge w:val="restart"/>
            <w:shd w:val="clear" w:color="auto" w:fill="auto"/>
            <w:noWrap/>
            <w:vAlign w:val="center"/>
            <w:hideMark/>
          </w:tcPr>
          <w:p w14:paraId="0E060717" w14:textId="3129D088" w:rsidR="00320713" w:rsidRPr="00320713" w:rsidRDefault="005130C0" w:rsidP="0032071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Chỉ số</w:t>
            </w:r>
          </w:p>
        </w:tc>
        <w:tc>
          <w:tcPr>
            <w:tcW w:w="4961" w:type="dxa"/>
            <w:gridSpan w:val="3"/>
            <w:shd w:val="clear" w:color="auto" w:fill="auto"/>
            <w:noWrap/>
            <w:vAlign w:val="center"/>
            <w:hideMark/>
          </w:tcPr>
          <w:p w14:paraId="03D653E9" w14:textId="001883A1" w:rsidR="00320713" w:rsidRPr="00320713" w:rsidRDefault="00C43F32" w:rsidP="0032071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z w:val="24"/>
                <w:szCs w:val="24"/>
              </w:rPr>
              <w:t xml:space="preserve">Tỷ lệ số DN </w:t>
            </w:r>
            <w:r w:rsidRPr="00E22CE2">
              <w:rPr>
                <w:rFonts w:ascii="Times New Roman" w:eastAsia="Times New Roman" w:hAnsi="Times New Roman" w:cs="Times New Roman"/>
                <w:b/>
                <w:bCs/>
                <w:color w:val="000000"/>
                <w:sz w:val="24"/>
                <w:szCs w:val="24"/>
              </w:rPr>
              <w:t>thực hiện</w:t>
            </w:r>
            <w:r>
              <w:rPr>
                <w:rFonts w:ascii="Times New Roman" w:eastAsia="Times New Roman" w:hAnsi="Times New Roman" w:cs="Times New Roman"/>
                <w:b/>
                <w:bCs/>
                <w:color w:val="000000"/>
                <w:sz w:val="24"/>
                <w:szCs w:val="24"/>
              </w:rPr>
              <w:t xml:space="preserve"> (%)</w:t>
            </w:r>
          </w:p>
        </w:tc>
      </w:tr>
      <w:tr w:rsidR="00320713" w:rsidRPr="00320713" w14:paraId="61E39CF4" w14:textId="77777777" w:rsidTr="00205D88">
        <w:trPr>
          <w:trHeight w:val="310"/>
        </w:trPr>
        <w:tc>
          <w:tcPr>
            <w:tcW w:w="4225" w:type="dxa"/>
            <w:vMerge/>
            <w:shd w:val="clear" w:color="auto" w:fill="auto"/>
            <w:noWrap/>
            <w:vAlign w:val="bottom"/>
            <w:hideMark/>
          </w:tcPr>
          <w:p w14:paraId="368B7D04" w14:textId="12FCB0DC" w:rsidR="00320713" w:rsidRPr="00320713" w:rsidRDefault="00320713" w:rsidP="00320713">
            <w:pPr>
              <w:spacing w:after="0" w:line="240" w:lineRule="auto"/>
              <w:rPr>
                <w:rFonts w:ascii="Times New Roman" w:eastAsia="Times New Roman" w:hAnsi="Times New Roman" w:cs="Times New Roman"/>
                <w:color w:val="000000"/>
                <w:sz w:val="24"/>
                <w:szCs w:val="24"/>
              </w:rPr>
            </w:pPr>
          </w:p>
        </w:tc>
        <w:tc>
          <w:tcPr>
            <w:tcW w:w="1800" w:type="dxa"/>
            <w:shd w:val="clear" w:color="auto" w:fill="auto"/>
            <w:noWrap/>
            <w:vAlign w:val="center"/>
            <w:hideMark/>
          </w:tcPr>
          <w:p w14:paraId="2047C90A" w14:textId="77777777" w:rsidR="00320713" w:rsidRPr="00320713" w:rsidRDefault="00320713" w:rsidP="00320713">
            <w:pPr>
              <w:spacing w:after="0" w:line="240" w:lineRule="auto"/>
              <w:jc w:val="center"/>
              <w:rPr>
                <w:rFonts w:ascii="Times New Roman" w:eastAsia="Times New Roman" w:hAnsi="Times New Roman" w:cs="Times New Roman"/>
                <w:b/>
                <w:bCs/>
                <w:color w:val="000000"/>
                <w:sz w:val="24"/>
                <w:szCs w:val="24"/>
              </w:rPr>
            </w:pPr>
            <w:r w:rsidRPr="00320713">
              <w:rPr>
                <w:rFonts w:ascii="Times New Roman" w:eastAsia="Times New Roman" w:hAnsi="Times New Roman" w:cs="Times New Roman"/>
                <w:b/>
                <w:bCs/>
                <w:color w:val="000000"/>
                <w:sz w:val="24"/>
                <w:szCs w:val="24"/>
              </w:rPr>
              <w:t>DN vừa</w:t>
            </w:r>
          </w:p>
        </w:tc>
        <w:tc>
          <w:tcPr>
            <w:tcW w:w="1710" w:type="dxa"/>
            <w:shd w:val="clear" w:color="auto" w:fill="auto"/>
            <w:noWrap/>
            <w:vAlign w:val="center"/>
            <w:hideMark/>
          </w:tcPr>
          <w:p w14:paraId="7CF83C27" w14:textId="77777777" w:rsidR="00320713" w:rsidRPr="00320713" w:rsidRDefault="00320713" w:rsidP="00320713">
            <w:pPr>
              <w:spacing w:after="0" w:line="240" w:lineRule="auto"/>
              <w:jc w:val="center"/>
              <w:rPr>
                <w:rFonts w:ascii="Times New Roman" w:eastAsia="Times New Roman" w:hAnsi="Times New Roman" w:cs="Times New Roman"/>
                <w:b/>
                <w:bCs/>
                <w:color w:val="000000"/>
              </w:rPr>
            </w:pPr>
            <w:r w:rsidRPr="00320713">
              <w:rPr>
                <w:rFonts w:ascii="Times New Roman" w:eastAsia="Times New Roman" w:hAnsi="Times New Roman" w:cs="Times New Roman"/>
                <w:b/>
                <w:bCs/>
                <w:color w:val="000000"/>
              </w:rPr>
              <w:t>DN nhỏ</w:t>
            </w:r>
          </w:p>
        </w:tc>
        <w:tc>
          <w:tcPr>
            <w:tcW w:w="1451" w:type="dxa"/>
            <w:shd w:val="clear" w:color="auto" w:fill="auto"/>
            <w:noWrap/>
            <w:vAlign w:val="center"/>
            <w:hideMark/>
          </w:tcPr>
          <w:p w14:paraId="5A2894DC" w14:textId="77777777" w:rsidR="00320713" w:rsidRPr="00320713" w:rsidRDefault="00320713" w:rsidP="00320713">
            <w:pPr>
              <w:spacing w:after="0" w:line="240" w:lineRule="auto"/>
              <w:jc w:val="center"/>
              <w:rPr>
                <w:rFonts w:ascii="Times New Roman" w:eastAsia="Times New Roman" w:hAnsi="Times New Roman" w:cs="Times New Roman"/>
                <w:b/>
                <w:bCs/>
                <w:color w:val="000000"/>
              </w:rPr>
            </w:pPr>
            <w:r w:rsidRPr="00320713">
              <w:rPr>
                <w:rFonts w:ascii="Times New Roman" w:eastAsia="Times New Roman" w:hAnsi="Times New Roman" w:cs="Times New Roman"/>
                <w:b/>
                <w:bCs/>
                <w:color w:val="000000"/>
              </w:rPr>
              <w:t>DN S.nhỏ</w:t>
            </w:r>
          </w:p>
        </w:tc>
      </w:tr>
      <w:tr w:rsidR="00320713" w:rsidRPr="00320713" w14:paraId="01324F72" w14:textId="77777777" w:rsidTr="00205D88">
        <w:trPr>
          <w:trHeight w:val="310"/>
        </w:trPr>
        <w:tc>
          <w:tcPr>
            <w:tcW w:w="4225" w:type="dxa"/>
            <w:shd w:val="clear" w:color="auto" w:fill="auto"/>
            <w:noWrap/>
            <w:vAlign w:val="center"/>
            <w:hideMark/>
          </w:tcPr>
          <w:p w14:paraId="74091F18" w14:textId="77777777" w:rsidR="00320713" w:rsidRPr="00320713" w:rsidRDefault="00320713" w:rsidP="00320713">
            <w:pPr>
              <w:spacing w:after="0" w:line="240" w:lineRule="auto"/>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Ma chay hiếu hỷ</w:t>
            </w:r>
          </w:p>
        </w:tc>
        <w:tc>
          <w:tcPr>
            <w:tcW w:w="1800" w:type="dxa"/>
            <w:shd w:val="clear" w:color="auto" w:fill="auto"/>
            <w:noWrap/>
            <w:vAlign w:val="center"/>
            <w:hideMark/>
          </w:tcPr>
          <w:p w14:paraId="1CFACF7C" w14:textId="41559461"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66,7</w:t>
            </w:r>
          </w:p>
        </w:tc>
        <w:tc>
          <w:tcPr>
            <w:tcW w:w="1710" w:type="dxa"/>
            <w:shd w:val="clear" w:color="auto" w:fill="auto"/>
            <w:noWrap/>
            <w:vAlign w:val="center"/>
            <w:hideMark/>
          </w:tcPr>
          <w:p w14:paraId="5CF693F3" w14:textId="6838DDD2"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59,3</w:t>
            </w:r>
          </w:p>
        </w:tc>
        <w:tc>
          <w:tcPr>
            <w:tcW w:w="1451" w:type="dxa"/>
            <w:shd w:val="clear" w:color="auto" w:fill="auto"/>
            <w:noWrap/>
            <w:vAlign w:val="center"/>
            <w:hideMark/>
          </w:tcPr>
          <w:p w14:paraId="7A96AB30" w14:textId="41E989DE"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11,5</w:t>
            </w:r>
          </w:p>
        </w:tc>
      </w:tr>
      <w:tr w:rsidR="00320713" w:rsidRPr="00320713" w14:paraId="7BA52B8D" w14:textId="77777777" w:rsidTr="00205D88">
        <w:trPr>
          <w:trHeight w:val="310"/>
        </w:trPr>
        <w:tc>
          <w:tcPr>
            <w:tcW w:w="4225" w:type="dxa"/>
            <w:shd w:val="clear" w:color="auto" w:fill="auto"/>
            <w:noWrap/>
            <w:vAlign w:val="center"/>
            <w:hideMark/>
          </w:tcPr>
          <w:p w14:paraId="021E7766" w14:textId="77777777" w:rsidR="00320713" w:rsidRPr="00320713" w:rsidRDefault="00320713" w:rsidP="00320713">
            <w:pPr>
              <w:spacing w:after="0" w:line="240" w:lineRule="auto"/>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Nghỉ mát</w:t>
            </w:r>
          </w:p>
        </w:tc>
        <w:tc>
          <w:tcPr>
            <w:tcW w:w="1800" w:type="dxa"/>
            <w:shd w:val="clear" w:color="auto" w:fill="auto"/>
            <w:noWrap/>
            <w:vAlign w:val="center"/>
            <w:hideMark/>
          </w:tcPr>
          <w:p w14:paraId="65D73342" w14:textId="33045909"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27,8</w:t>
            </w:r>
          </w:p>
        </w:tc>
        <w:tc>
          <w:tcPr>
            <w:tcW w:w="1710" w:type="dxa"/>
            <w:shd w:val="clear" w:color="auto" w:fill="auto"/>
            <w:noWrap/>
            <w:vAlign w:val="center"/>
            <w:hideMark/>
          </w:tcPr>
          <w:p w14:paraId="0BD660F4" w14:textId="32699432"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20,4</w:t>
            </w:r>
          </w:p>
        </w:tc>
        <w:tc>
          <w:tcPr>
            <w:tcW w:w="1451" w:type="dxa"/>
            <w:shd w:val="clear" w:color="auto" w:fill="auto"/>
            <w:noWrap/>
            <w:vAlign w:val="center"/>
            <w:hideMark/>
          </w:tcPr>
          <w:p w14:paraId="3A522012" w14:textId="66D004E2"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3,8</w:t>
            </w:r>
          </w:p>
        </w:tc>
      </w:tr>
      <w:tr w:rsidR="00320713" w:rsidRPr="00320713" w14:paraId="53B2B709" w14:textId="77777777" w:rsidTr="00205D88">
        <w:trPr>
          <w:trHeight w:val="310"/>
        </w:trPr>
        <w:tc>
          <w:tcPr>
            <w:tcW w:w="4225" w:type="dxa"/>
            <w:shd w:val="clear" w:color="auto" w:fill="auto"/>
            <w:noWrap/>
            <w:vAlign w:val="center"/>
            <w:hideMark/>
          </w:tcPr>
          <w:p w14:paraId="0A84B856" w14:textId="77777777" w:rsidR="00320713" w:rsidRPr="00320713" w:rsidRDefault="00320713" w:rsidP="00320713">
            <w:pPr>
              <w:spacing w:after="0" w:line="240" w:lineRule="auto"/>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Tai nạn ốm đau</w:t>
            </w:r>
          </w:p>
        </w:tc>
        <w:tc>
          <w:tcPr>
            <w:tcW w:w="1800" w:type="dxa"/>
            <w:shd w:val="clear" w:color="auto" w:fill="auto"/>
            <w:noWrap/>
            <w:vAlign w:val="center"/>
            <w:hideMark/>
          </w:tcPr>
          <w:p w14:paraId="20A07550" w14:textId="342CFC1E"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61,1</w:t>
            </w:r>
          </w:p>
        </w:tc>
        <w:tc>
          <w:tcPr>
            <w:tcW w:w="1710" w:type="dxa"/>
            <w:shd w:val="clear" w:color="auto" w:fill="auto"/>
            <w:noWrap/>
            <w:vAlign w:val="center"/>
            <w:hideMark/>
          </w:tcPr>
          <w:p w14:paraId="46C14F23" w14:textId="34993BB2"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64,8</w:t>
            </w:r>
          </w:p>
        </w:tc>
        <w:tc>
          <w:tcPr>
            <w:tcW w:w="1451" w:type="dxa"/>
            <w:shd w:val="clear" w:color="auto" w:fill="auto"/>
            <w:noWrap/>
            <w:vAlign w:val="center"/>
            <w:hideMark/>
          </w:tcPr>
          <w:p w14:paraId="0105B9BA" w14:textId="46FC3605"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11,5</w:t>
            </w:r>
          </w:p>
        </w:tc>
      </w:tr>
      <w:tr w:rsidR="00320713" w:rsidRPr="00320713" w14:paraId="6EDE935F" w14:textId="77777777" w:rsidTr="00205D88">
        <w:trPr>
          <w:trHeight w:val="310"/>
        </w:trPr>
        <w:tc>
          <w:tcPr>
            <w:tcW w:w="4225" w:type="dxa"/>
            <w:shd w:val="clear" w:color="auto" w:fill="auto"/>
            <w:noWrap/>
            <w:vAlign w:val="center"/>
            <w:hideMark/>
          </w:tcPr>
          <w:p w14:paraId="0A24C365" w14:textId="77777777" w:rsidR="00320713" w:rsidRPr="00320713" w:rsidRDefault="00320713" w:rsidP="00320713">
            <w:pPr>
              <w:spacing w:after="0" w:line="240" w:lineRule="auto"/>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Đào tạo tập huấn</w:t>
            </w:r>
          </w:p>
        </w:tc>
        <w:tc>
          <w:tcPr>
            <w:tcW w:w="1800" w:type="dxa"/>
            <w:shd w:val="clear" w:color="auto" w:fill="auto"/>
            <w:noWrap/>
            <w:vAlign w:val="center"/>
            <w:hideMark/>
          </w:tcPr>
          <w:p w14:paraId="3F68A094" w14:textId="2DD37827"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66,7</w:t>
            </w:r>
          </w:p>
        </w:tc>
        <w:tc>
          <w:tcPr>
            <w:tcW w:w="1710" w:type="dxa"/>
            <w:shd w:val="clear" w:color="auto" w:fill="auto"/>
            <w:noWrap/>
            <w:vAlign w:val="center"/>
            <w:hideMark/>
          </w:tcPr>
          <w:p w14:paraId="2BE53205" w14:textId="582A5450"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59,3</w:t>
            </w:r>
          </w:p>
        </w:tc>
        <w:tc>
          <w:tcPr>
            <w:tcW w:w="1451" w:type="dxa"/>
            <w:shd w:val="clear" w:color="auto" w:fill="auto"/>
            <w:noWrap/>
            <w:vAlign w:val="center"/>
            <w:hideMark/>
          </w:tcPr>
          <w:p w14:paraId="12BCC502" w14:textId="4B46FE6A"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11,5</w:t>
            </w:r>
          </w:p>
        </w:tc>
      </w:tr>
      <w:tr w:rsidR="00320713" w:rsidRPr="00320713" w14:paraId="7E8AE086" w14:textId="77777777" w:rsidTr="00205D88">
        <w:trPr>
          <w:trHeight w:val="310"/>
        </w:trPr>
        <w:tc>
          <w:tcPr>
            <w:tcW w:w="4225" w:type="dxa"/>
            <w:shd w:val="clear" w:color="auto" w:fill="auto"/>
            <w:noWrap/>
            <w:vAlign w:val="center"/>
            <w:hideMark/>
          </w:tcPr>
          <w:p w14:paraId="6BC8A5CF" w14:textId="77777777" w:rsidR="00320713" w:rsidRPr="00320713" w:rsidRDefault="00320713" w:rsidP="00320713">
            <w:pPr>
              <w:spacing w:after="0" w:line="240" w:lineRule="auto"/>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Hỗ trợ thiên tai</w:t>
            </w:r>
          </w:p>
        </w:tc>
        <w:tc>
          <w:tcPr>
            <w:tcW w:w="1800" w:type="dxa"/>
            <w:shd w:val="clear" w:color="auto" w:fill="auto"/>
            <w:noWrap/>
            <w:vAlign w:val="center"/>
            <w:hideMark/>
          </w:tcPr>
          <w:p w14:paraId="0B8DF19C" w14:textId="3D687102"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44,4</w:t>
            </w:r>
          </w:p>
        </w:tc>
        <w:tc>
          <w:tcPr>
            <w:tcW w:w="1710" w:type="dxa"/>
            <w:shd w:val="clear" w:color="auto" w:fill="auto"/>
            <w:noWrap/>
            <w:vAlign w:val="center"/>
            <w:hideMark/>
          </w:tcPr>
          <w:p w14:paraId="5F7AA771" w14:textId="00D63790"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31,5</w:t>
            </w:r>
          </w:p>
        </w:tc>
        <w:tc>
          <w:tcPr>
            <w:tcW w:w="1451" w:type="dxa"/>
            <w:shd w:val="clear" w:color="auto" w:fill="auto"/>
            <w:noWrap/>
            <w:vAlign w:val="center"/>
            <w:hideMark/>
          </w:tcPr>
          <w:p w14:paraId="7F76759C" w14:textId="6556CCA8"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3,8</w:t>
            </w:r>
          </w:p>
        </w:tc>
      </w:tr>
      <w:tr w:rsidR="00320713" w:rsidRPr="00320713" w14:paraId="5ACC04A2" w14:textId="77777777" w:rsidTr="00205D88">
        <w:trPr>
          <w:trHeight w:val="310"/>
        </w:trPr>
        <w:tc>
          <w:tcPr>
            <w:tcW w:w="4225" w:type="dxa"/>
            <w:shd w:val="clear" w:color="auto" w:fill="auto"/>
            <w:noWrap/>
            <w:vAlign w:val="center"/>
            <w:hideMark/>
          </w:tcPr>
          <w:p w14:paraId="30D46273" w14:textId="77777777" w:rsidR="00320713" w:rsidRPr="00320713" w:rsidRDefault="00320713" w:rsidP="00320713">
            <w:pPr>
              <w:spacing w:after="0" w:line="240" w:lineRule="auto"/>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Khen thưởng con cái</w:t>
            </w:r>
          </w:p>
        </w:tc>
        <w:tc>
          <w:tcPr>
            <w:tcW w:w="1800" w:type="dxa"/>
            <w:shd w:val="clear" w:color="auto" w:fill="auto"/>
            <w:noWrap/>
            <w:vAlign w:val="center"/>
            <w:hideMark/>
          </w:tcPr>
          <w:p w14:paraId="5ED1B3A9" w14:textId="7A4C3C9F"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72,2</w:t>
            </w:r>
          </w:p>
        </w:tc>
        <w:tc>
          <w:tcPr>
            <w:tcW w:w="1710" w:type="dxa"/>
            <w:shd w:val="clear" w:color="auto" w:fill="auto"/>
            <w:noWrap/>
            <w:vAlign w:val="center"/>
            <w:hideMark/>
          </w:tcPr>
          <w:p w14:paraId="2DE64B17" w14:textId="01B250FB"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25,9</w:t>
            </w:r>
          </w:p>
        </w:tc>
        <w:tc>
          <w:tcPr>
            <w:tcW w:w="1451" w:type="dxa"/>
            <w:shd w:val="clear" w:color="auto" w:fill="auto"/>
            <w:noWrap/>
            <w:vAlign w:val="center"/>
            <w:hideMark/>
          </w:tcPr>
          <w:p w14:paraId="76DB6C05" w14:textId="1E04E915"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3,8</w:t>
            </w:r>
          </w:p>
        </w:tc>
      </w:tr>
      <w:tr w:rsidR="00320713" w:rsidRPr="00320713" w14:paraId="5CDFAE9C" w14:textId="77777777" w:rsidTr="00205D88">
        <w:trPr>
          <w:trHeight w:val="310"/>
        </w:trPr>
        <w:tc>
          <w:tcPr>
            <w:tcW w:w="4225" w:type="dxa"/>
            <w:shd w:val="clear" w:color="auto" w:fill="auto"/>
            <w:noWrap/>
            <w:vAlign w:val="center"/>
            <w:hideMark/>
          </w:tcPr>
          <w:p w14:paraId="5FDAAEC4" w14:textId="77777777" w:rsidR="00320713" w:rsidRPr="00320713" w:rsidRDefault="00320713" w:rsidP="00320713">
            <w:pPr>
              <w:spacing w:after="0" w:line="240" w:lineRule="auto"/>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Công trình phúc lợi</w:t>
            </w:r>
          </w:p>
        </w:tc>
        <w:tc>
          <w:tcPr>
            <w:tcW w:w="1800" w:type="dxa"/>
            <w:shd w:val="clear" w:color="auto" w:fill="auto"/>
            <w:noWrap/>
            <w:vAlign w:val="center"/>
            <w:hideMark/>
          </w:tcPr>
          <w:p w14:paraId="636F6EF7" w14:textId="526FE8E9"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44,4</w:t>
            </w:r>
          </w:p>
        </w:tc>
        <w:tc>
          <w:tcPr>
            <w:tcW w:w="1710" w:type="dxa"/>
            <w:shd w:val="clear" w:color="auto" w:fill="auto"/>
            <w:noWrap/>
            <w:vAlign w:val="center"/>
            <w:hideMark/>
          </w:tcPr>
          <w:p w14:paraId="4500EACC" w14:textId="0596A19D"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42,6</w:t>
            </w:r>
          </w:p>
        </w:tc>
        <w:tc>
          <w:tcPr>
            <w:tcW w:w="1451" w:type="dxa"/>
            <w:shd w:val="clear" w:color="auto" w:fill="auto"/>
            <w:noWrap/>
            <w:vAlign w:val="center"/>
            <w:hideMark/>
          </w:tcPr>
          <w:p w14:paraId="4F3C719F" w14:textId="11D58DEF"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w:t>
            </w:r>
          </w:p>
        </w:tc>
      </w:tr>
      <w:tr w:rsidR="00320713" w:rsidRPr="00320713" w14:paraId="5446FC8B" w14:textId="77777777" w:rsidTr="00205D88">
        <w:trPr>
          <w:trHeight w:val="310"/>
        </w:trPr>
        <w:tc>
          <w:tcPr>
            <w:tcW w:w="4225" w:type="dxa"/>
            <w:shd w:val="clear" w:color="auto" w:fill="auto"/>
            <w:noWrap/>
            <w:vAlign w:val="center"/>
            <w:hideMark/>
          </w:tcPr>
          <w:p w14:paraId="0C3A8C50" w14:textId="77777777" w:rsidR="00320713" w:rsidRPr="00320713" w:rsidRDefault="00320713" w:rsidP="00320713">
            <w:pPr>
              <w:spacing w:after="0" w:line="240" w:lineRule="auto"/>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Công trình xã hội</w:t>
            </w:r>
          </w:p>
        </w:tc>
        <w:tc>
          <w:tcPr>
            <w:tcW w:w="1800" w:type="dxa"/>
            <w:shd w:val="clear" w:color="auto" w:fill="auto"/>
            <w:noWrap/>
            <w:vAlign w:val="center"/>
            <w:hideMark/>
          </w:tcPr>
          <w:p w14:paraId="3D259348" w14:textId="0CD87BDB"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55,6</w:t>
            </w:r>
          </w:p>
        </w:tc>
        <w:tc>
          <w:tcPr>
            <w:tcW w:w="1710" w:type="dxa"/>
            <w:shd w:val="clear" w:color="auto" w:fill="auto"/>
            <w:noWrap/>
            <w:vAlign w:val="center"/>
            <w:hideMark/>
          </w:tcPr>
          <w:p w14:paraId="6590102A" w14:textId="684B63E4"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42,6</w:t>
            </w:r>
          </w:p>
        </w:tc>
        <w:tc>
          <w:tcPr>
            <w:tcW w:w="1451" w:type="dxa"/>
            <w:shd w:val="clear" w:color="auto" w:fill="auto"/>
            <w:noWrap/>
            <w:vAlign w:val="center"/>
            <w:hideMark/>
          </w:tcPr>
          <w:p w14:paraId="62C90162" w14:textId="605986ED"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11,5</w:t>
            </w:r>
          </w:p>
        </w:tc>
      </w:tr>
      <w:tr w:rsidR="00320713" w:rsidRPr="00320713" w14:paraId="33DF6105" w14:textId="77777777" w:rsidTr="00205D88">
        <w:trPr>
          <w:trHeight w:val="310"/>
        </w:trPr>
        <w:tc>
          <w:tcPr>
            <w:tcW w:w="4225" w:type="dxa"/>
            <w:shd w:val="clear" w:color="auto" w:fill="auto"/>
            <w:noWrap/>
            <w:vAlign w:val="center"/>
            <w:hideMark/>
          </w:tcPr>
          <w:p w14:paraId="42534892" w14:textId="77777777" w:rsidR="00320713" w:rsidRPr="00320713" w:rsidRDefault="00320713" w:rsidP="00320713">
            <w:pPr>
              <w:spacing w:after="0" w:line="240" w:lineRule="auto"/>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Trợ cấp</w:t>
            </w:r>
          </w:p>
        </w:tc>
        <w:tc>
          <w:tcPr>
            <w:tcW w:w="1800" w:type="dxa"/>
            <w:shd w:val="clear" w:color="auto" w:fill="auto"/>
            <w:noWrap/>
            <w:vAlign w:val="center"/>
            <w:hideMark/>
          </w:tcPr>
          <w:p w14:paraId="1013EE58" w14:textId="64AE667E"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50,0</w:t>
            </w:r>
          </w:p>
        </w:tc>
        <w:tc>
          <w:tcPr>
            <w:tcW w:w="1710" w:type="dxa"/>
            <w:shd w:val="clear" w:color="auto" w:fill="auto"/>
            <w:noWrap/>
            <w:vAlign w:val="center"/>
            <w:hideMark/>
          </w:tcPr>
          <w:p w14:paraId="67AB6F9F" w14:textId="153BCB9B"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37,0</w:t>
            </w:r>
          </w:p>
        </w:tc>
        <w:tc>
          <w:tcPr>
            <w:tcW w:w="1451" w:type="dxa"/>
            <w:shd w:val="clear" w:color="auto" w:fill="auto"/>
            <w:noWrap/>
            <w:vAlign w:val="center"/>
            <w:hideMark/>
          </w:tcPr>
          <w:p w14:paraId="36E615CE" w14:textId="11ECB00F"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3,8</w:t>
            </w:r>
          </w:p>
        </w:tc>
      </w:tr>
      <w:tr w:rsidR="00320713" w:rsidRPr="00320713" w14:paraId="00BE62BE" w14:textId="77777777" w:rsidTr="00205D88">
        <w:trPr>
          <w:trHeight w:val="310"/>
        </w:trPr>
        <w:tc>
          <w:tcPr>
            <w:tcW w:w="4225" w:type="dxa"/>
            <w:shd w:val="clear" w:color="auto" w:fill="auto"/>
            <w:noWrap/>
            <w:vAlign w:val="center"/>
            <w:hideMark/>
          </w:tcPr>
          <w:p w14:paraId="1B99C6D9" w14:textId="77777777" w:rsidR="00320713" w:rsidRPr="00320713" w:rsidRDefault="00320713" w:rsidP="00320713">
            <w:pPr>
              <w:spacing w:after="0" w:line="240" w:lineRule="auto"/>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Khen thưởng NLĐ</w:t>
            </w:r>
          </w:p>
        </w:tc>
        <w:tc>
          <w:tcPr>
            <w:tcW w:w="1800" w:type="dxa"/>
            <w:shd w:val="clear" w:color="auto" w:fill="auto"/>
            <w:noWrap/>
            <w:vAlign w:val="center"/>
            <w:hideMark/>
          </w:tcPr>
          <w:p w14:paraId="756E37FD" w14:textId="470E7E41"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66,7</w:t>
            </w:r>
          </w:p>
        </w:tc>
        <w:tc>
          <w:tcPr>
            <w:tcW w:w="1710" w:type="dxa"/>
            <w:shd w:val="clear" w:color="auto" w:fill="auto"/>
            <w:noWrap/>
            <w:vAlign w:val="center"/>
            <w:hideMark/>
          </w:tcPr>
          <w:p w14:paraId="2066D7DA" w14:textId="4C40BB85"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48,1</w:t>
            </w:r>
          </w:p>
        </w:tc>
        <w:tc>
          <w:tcPr>
            <w:tcW w:w="1451" w:type="dxa"/>
            <w:shd w:val="clear" w:color="auto" w:fill="auto"/>
            <w:noWrap/>
            <w:vAlign w:val="center"/>
            <w:hideMark/>
          </w:tcPr>
          <w:p w14:paraId="24739240" w14:textId="010ED0E6" w:rsidR="00320713" w:rsidRPr="00320713" w:rsidRDefault="00320713" w:rsidP="00320713">
            <w:pPr>
              <w:spacing w:after="0" w:line="240" w:lineRule="auto"/>
              <w:jc w:val="center"/>
              <w:rPr>
                <w:rFonts w:ascii="Times New Roman" w:eastAsia="Times New Roman" w:hAnsi="Times New Roman" w:cs="Times New Roman"/>
                <w:color w:val="000000"/>
                <w:sz w:val="24"/>
                <w:szCs w:val="24"/>
              </w:rPr>
            </w:pPr>
            <w:r w:rsidRPr="00320713">
              <w:rPr>
                <w:rFonts w:ascii="Times New Roman" w:eastAsia="Times New Roman" w:hAnsi="Times New Roman" w:cs="Times New Roman"/>
                <w:color w:val="000000"/>
                <w:sz w:val="24"/>
                <w:szCs w:val="24"/>
              </w:rPr>
              <w:t>11,5</w:t>
            </w:r>
          </w:p>
        </w:tc>
      </w:tr>
    </w:tbl>
    <w:p w14:paraId="06A52B1F" w14:textId="77777777" w:rsidR="00205D88" w:rsidRPr="0062466C" w:rsidRDefault="00205D88" w:rsidP="00205D88">
      <w:pPr>
        <w:jc w:val="right"/>
        <w:rPr>
          <w:rFonts w:ascii="Times New Roman" w:hAnsi="Times New Roman" w:cs="Times New Roman"/>
          <w:i/>
          <w:iCs/>
        </w:rPr>
      </w:pPr>
      <w:r w:rsidRPr="00B42959">
        <w:rPr>
          <w:rFonts w:ascii="Times New Roman" w:hAnsi="Times New Roman" w:cs="Times New Roman"/>
          <w:i/>
        </w:rPr>
        <w:t>Nguồn: Kết quả khảo sát 45 DNCBG quy mô nhỏ và vừa, năm 2022</w:t>
      </w:r>
      <w:r>
        <w:rPr>
          <w:rFonts w:ascii="Times New Roman" w:hAnsi="Times New Roman" w:cs="Times New Roman"/>
          <w:i/>
        </w:rPr>
        <w:t>.</w:t>
      </w:r>
    </w:p>
    <w:p w14:paraId="57A26FF5" w14:textId="77777777" w:rsidR="00D41A47" w:rsidRPr="00EB3752" w:rsidRDefault="00D41A47" w:rsidP="00EB3752">
      <w:pPr>
        <w:pStyle w:val="Heading1"/>
      </w:pPr>
      <w:bookmarkStart w:id="101" w:name="_Toc113833223"/>
      <w:r w:rsidRPr="00EB3752">
        <w:t>7. Đề xuất chính sách trong quản trị rừng và thương mại gỗ</w:t>
      </w:r>
      <w:bookmarkEnd w:id="101"/>
    </w:p>
    <w:p w14:paraId="0DADECD6" w14:textId="0907294B" w:rsidR="00D41A47" w:rsidRPr="00F679B1" w:rsidRDefault="002A5266" w:rsidP="00F679B1">
      <w:pPr>
        <w:pStyle w:val="Heading2"/>
      </w:pPr>
      <w:bookmarkStart w:id="102" w:name="_Toc113833224"/>
      <w:r w:rsidRPr="00F679B1">
        <w:t xml:space="preserve">7.1 </w:t>
      </w:r>
      <w:r w:rsidR="00D41A47" w:rsidRPr="00F679B1">
        <w:t>Khó khăn, thách thức đối với doanh nghiệp</w:t>
      </w:r>
      <w:bookmarkEnd w:id="102"/>
    </w:p>
    <w:p w14:paraId="7A25B094" w14:textId="16DADBD7" w:rsidR="009B1CF0" w:rsidRDefault="0008208E" w:rsidP="00701B2A">
      <w:pPr>
        <w:spacing w:after="120"/>
        <w:ind w:firstLine="720"/>
        <w:jc w:val="both"/>
        <w:rPr>
          <w:rFonts w:ascii="Times New Roman" w:hAnsi="Times New Roman" w:cs="Times New Roman"/>
          <w:sz w:val="26"/>
          <w:szCs w:val="26"/>
        </w:rPr>
      </w:pPr>
      <w:r>
        <w:rPr>
          <w:rFonts w:ascii="Times New Roman" w:hAnsi="Times New Roman" w:cs="Times New Roman"/>
          <w:sz w:val="26"/>
          <w:szCs w:val="26"/>
        </w:rPr>
        <w:t>Khảo sát thực tế cho thấy các</w:t>
      </w:r>
      <w:r w:rsidR="009B1CF0">
        <w:rPr>
          <w:rFonts w:ascii="Times New Roman" w:hAnsi="Times New Roman" w:cs="Times New Roman"/>
          <w:sz w:val="26"/>
          <w:szCs w:val="26"/>
        </w:rPr>
        <w:t xml:space="preserve"> DNNVV còn có </w:t>
      </w:r>
      <w:r>
        <w:rPr>
          <w:rFonts w:ascii="Times New Roman" w:hAnsi="Times New Roman" w:cs="Times New Roman"/>
          <w:sz w:val="26"/>
          <w:szCs w:val="26"/>
        </w:rPr>
        <w:t xml:space="preserve">một số khó khăn chủ yếu trong việc đáp ứng các quy định về vấn đề môi trường và xã hội, cụ thể là: </w:t>
      </w:r>
    </w:p>
    <w:p w14:paraId="5C992E51" w14:textId="77777777" w:rsidR="00793B35" w:rsidRDefault="00793B35" w:rsidP="00793B35">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701B2A">
        <w:rPr>
          <w:rFonts w:ascii="Times New Roman" w:hAnsi="Times New Roman" w:cs="Times New Roman"/>
          <w:i/>
          <w:sz w:val="26"/>
          <w:szCs w:val="26"/>
        </w:rPr>
        <w:t>Hiểu biết về quy định của DN</w:t>
      </w:r>
      <w:r>
        <w:rPr>
          <w:rFonts w:ascii="Times New Roman" w:hAnsi="Times New Roman" w:cs="Times New Roman"/>
          <w:sz w:val="26"/>
          <w:szCs w:val="26"/>
        </w:rPr>
        <w:t xml:space="preserve"> - Hiện có nhiều quy định về các vấn đề môi trường, xã hội và lao động tại các VBPL (Luật, Nghị định, Thông tư) hầu hết các DN khảo sát, nhất là DN nhỏ và siêu nhỏ, không nắm rõ hết các quy định này. Như ở Tuyên Quang, trong 15 DN khảo sát chỉ có 3 DN nói có biết các quy định, nhưng không nắm được cụ thể các quy định thuộc VBPL nào; 12 DN còn lại (chiếm 80% số DN khảo sát) đều phản ánh họ không nắm rõ các quy định pháp luật liên quan về môi trường, lao động và xã hội. Tương tự ở Nghệ An, chỉ có 2 DN nói biết các quy đinh, 13 DN còn lại (chiếm 86,7% DN khảo sát) không nắm rõ hết các quy định. </w:t>
      </w:r>
    </w:p>
    <w:p w14:paraId="7B92CF0F" w14:textId="4582BA2C" w:rsidR="00793B35" w:rsidRDefault="00793B35" w:rsidP="00793B35">
      <w:pPr>
        <w:spacing w:after="120"/>
        <w:ind w:firstLine="720"/>
        <w:jc w:val="both"/>
        <w:rPr>
          <w:rFonts w:ascii="Times New Roman" w:hAnsi="Times New Roman" w:cs="Times New Roman"/>
          <w:sz w:val="26"/>
          <w:szCs w:val="26"/>
        </w:rPr>
      </w:pPr>
      <w:r>
        <w:rPr>
          <w:rFonts w:ascii="Times New Roman" w:hAnsi="Times New Roman" w:cs="Times New Roman"/>
          <w:sz w:val="26"/>
          <w:szCs w:val="26"/>
        </w:rPr>
        <w:t>Thực tế với nhiều (điều khoản) quy định tại nhiều VBPL</w:t>
      </w:r>
      <w:r w:rsidR="00791732">
        <w:rPr>
          <w:rFonts w:ascii="Times New Roman" w:hAnsi="Times New Roman" w:cs="Times New Roman"/>
          <w:sz w:val="26"/>
          <w:szCs w:val="26"/>
        </w:rPr>
        <w:t xml:space="preserve"> </w:t>
      </w:r>
      <w:r>
        <w:rPr>
          <w:rFonts w:ascii="Times New Roman" w:hAnsi="Times New Roman" w:cs="Times New Roman"/>
          <w:sz w:val="26"/>
          <w:szCs w:val="26"/>
        </w:rPr>
        <w:t xml:space="preserve">đang được áp dụng, </w:t>
      </w:r>
      <w:r w:rsidR="00791732">
        <w:rPr>
          <w:rFonts w:ascii="Times New Roman" w:hAnsi="Times New Roman" w:cs="Times New Roman"/>
          <w:sz w:val="26"/>
          <w:szCs w:val="26"/>
        </w:rPr>
        <w:t xml:space="preserve">tuy nhiên </w:t>
      </w:r>
      <w:r>
        <w:rPr>
          <w:rFonts w:ascii="Times New Roman" w:hAnsi="Times New Roman" w:cs="Times New Roman"/>
          <w:sz w:val="26"/>
          <w:szCs w:val="26"/>
        </w:rPr>
        <w:t>việc nắm bắt được các quy đinh này là một thách thức không nhỏ với DN. Bên cạnh đó, qua khảo sát cho thấy, các DN cũng không có cập nhật lưu trữ các VBPL có các quy định về các vấn đề môi trường và xã hội. Điều này cũng là một hạn chế đối với các DN để nắm bắt các quy định.</w:t>
      </w:r>
    </w:p>
    <w:p w14:paraId="4A1E7965" w14:textId="77777777" w:rsidR="00793B35" w:rsidRDefault="00793B35" w:rsidP="00793B35">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9B1CF0">
        <w:rPr>
          <w:rFonts w:ascii="Times New Roman" w:hAnsi="Times New Roman" w:cs="Times New Roman"/>
          <w:i/>
          <w:sz w:val="26"/>
          <w:szCs w:val="26"/>
        </w:rPr>
        <w:t>Nguồn nhân lực</w:t>
      </w:r>
      <w:r>
        <w:rPr>
          <w:rFonts w:ascii="Times New Roman" w:hAnsi="Times New Roman" w:cs="Times New Roman"/>
          <w:sz w:val="26"/>
          <w:szCs w:val="26"/>
        </w:rPr>
        <w:t xml:space="preserve"> – Các DN (nhất là doanh nghiệp nhỏ và siêu nhỏ với ít lao động, thường chỉ có 1 quản lý, 1 kế toán và NLĐ trực tiếp hầu hết chưa qua đào tạo nghề), phần lớn chủ yếu tập trung vào sản xuất kinh doanh. Thực tế, qua phản ánh của DN đến khảo sát, họ không có người chuyên trách hay nhân lực để thực hiện, làm các tủ tục theo quy định hiện hành về các vấn đề môi trường, lao động và xã hội. Ví dụ liên quan đến vấn đề môi trường, đơn cử như việc thực hiện trách nhiệm giải trình trong đảm bảo truy xuất nguồn gốc gỗ, đa phần các DN không thực hiện và không có người đảm nhiệm công việc này. Ngoài ra, liên quan đến việc đảm bảo truy xuất nguồn gốc gỗ, có DN phản ánh gỗ nhập về yêu cầu mình phải biết rõ chủ rừng, đây là vấn đề khó với DN. Trên thực tế họ chỉ biết nguồn gốc gỗ được mua từ người bán trước đó. Quá trình khảo sát các doanh </w:t>
      </w:r>
      <w:r>
        <w:rPr>
          <w:rFonts w:ascii="Times New Roman" w:hAnsi="Times New Roman" w:cs="Times New Roman"/>
          <w:sz w:val="26"/>
          <w:szCs w:val="26"/>
        </w:rPr>
        <w:lastRenderedPageBreak/>
        <w:t xml:space="preserve">nghiệp còn cho thấy, có DN còn khó khăn trong xin giấy phép kinh doanh, cấp phép kinh doanh cơ sở phải dựa vào đơn vị khác (như một số DN ở Tuyên Quang). </w:t>
      </w:r>
    </w:p>
    <w:p w14:paraId="0E23F6C7" w14:textId="77777777" w:rsidR="00793B35" w:rsidRDefault="00793B35" w:rsidP="00793B35">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Bên cạnh đó, đa phần các DN, cụ thể là nhân lực của DN chưa được tham gia đào tạo, tập huấn/hướng dẫn thực hiện các quy định về các vấn đề môi trường và xã hội. Theo phán ánh của DN trong quá trình khảo sát, có DN còn chưa rõ các tiêu chuẩn quy định, khi khai thác gỗ khai báo không đúng năm; khai thác thuê người khai thác thiếu hồ sơ về gỗ khai thác. </w:t>
      </w:r>
    </w:p>
    <w:p w14:paraId="14BEF707" w14:textId="0E8ABA25" w:rsidR="00793B35" w:rsidRDefault="00793B35" w:rsidP="00793B35">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08208E">
        <w:rPr>
          <w:rFonts w:ascii="Times New Roman" w:hAnsi="Times New Roman" w:cs="Times New Roman"/>
          <w:i/>
          <w:sz w:val="26"/>
          <w:szCs w:val="26"/>
        </w:rPr>
        <w:t>Nguồn vốn/vốn đầu tư</w:t>
      </w:r>
      <w:r>
        <w:rPr>
          <w:rFonts w:ascii="Times New Roman" w:hAnsi="Times New Roman" w:cs="Times New Roman"/>
          <w:sz w:val="26"/>
          <w:szCs w:val="26"/>
        </w:rPr>
        <w:t xml:space="preserve"> – Các DN nhỏ và siêu nhỏ có vồn đầu tư thấp, nhiều DN chỉ có vốn đầu tư trên dưới 1 tỷ, chỉ đủ đầu tư máy móc chế biến, không đủ nguồn tài chính để mua sắm, lắp đặt các trang thiết bị liên quan đến các vấn đề về môi trường (như lò đốt, hệ thống xử lý chất thải, công trình phòng chống cháy như tường chống cháy, hệ thông phun hơi nước trong xưởng chế biến gỗ), hay mua sắm trang thiết bị bảo hộ lao động. Nhiều DN</w:t>
      </w:r>
      <w:r w:rsidR="00084FEE">
        <w:rPr>
          <w:rFonts w:ascii="Times New Roman" w:hAnsi="Times New Roman" w:cs="Times New Roman"/>
          <w:sz w:val="26"/>
          <w:szCs w:val="26"/>
        </w:rPr>
        <w:t xml:space="preserve"> </w:t>
      </w:r>
      <w:r>
        <w:rPr>
          <w:rFonts w:ascii="Times New Roman" w:hAnsi="Times New Roman" w:cs="Times New Roman"/>
          <w:sz w:val="26"/>
          <w:szCs w:val="26"/>
        </w:rPr>
        <w:t xml:space="preserve">không có nguồn phúc lợi cho người lao động; bên cạnh đó chi phí bảo hiểm cũng là một khó khăn với DN, đa phần các DN siêu nhỏ khảo sát không đảm bảo đóng các loại bảo hiểm cho 100% người lao động trong doanh nghiệp. Chi phí thực hiện các thủ tục để đảm bảo các thực hiện theo quy định về môi trường, lao động và xã hội cũng là một vấn đề với doanh nghiệp, đặc biệt với DN nhỏ và siêu nhỏ. Trong số các DN khảo sát ở các tỉnh, còn nhiều DN, chủ yếu là DN nhỏ và siêu nhỏ, chưa có </w:t>
      </w:r>
      <w:r w:rsidR="00084FEE">
        <w:rPr>
          <w:rFonts w:ascii="Times New Roman" w:hAnsi="Times New Roman" w:cs="Times New Roman"/>
          <w:sz w:val="26"/>
          <w:szCs w:val="26"/>
        </w:rPr>
        <w:t xml:space="preserve">hoặc thiếu quan tâm đến việc </w:t>
      </w:r>
      <w:r>
        <w:rPr>
          <w:rFonts w:ascii="Times New Roman" w:hAnsi="Times New Roman" w:cs="Times New Roman"/>
          <w:sz w:val="26"/>
          <w:szCs w:val="26"/>
        </w:rPr>
        <w:t xml:space="preserve">xây dưng kế hoạch bảo vệ môi trường. </w:t>
      </w:r>
    </w:p>
    <w:p w14:paraId="3BBD91AF" w14:textId="3A0D2919" w:rsidR="00595EC7" w:rsidRDefault="00595EC7" w:rsidP="00595EC7">
      <w:pPr>
        <w:spacing w:after="120"/>
        <w:ind w:firstLine="720"/>
        <w:jc w:val="both"/>
        <w:rPr>
          <w:rFonts w:ascii="Times New Roman" w:hAnsi="Times New Roman" w:cs="Times New Roman"/>
          <w:sz w:val="26"/>
          <w:szCs w:val="26"/>
        </w:rPr>
      </w:pPr>
      <w:r>
        <w:rPr>
          <w:rFonts w:ascii="Times New Roman" w:hAnsi="Times New Roman" w:cs="Times New Roman"/>
          <w:sz w:val="26"/>
          <w:szCs w:val="26"/>
        </w:rPr>
        <w:t>Thêm nữa, mặc dù các DN báo cáo đóng thuế đầy đủ và đúng hạn, thực tế việc đóng thuế, qua phản ánh của DN, là một khó khăn đối với DN, ảnh hưởng đến doanh thu và đầu tư cho sản xuất của DN. Thực tế nếu quan tâm đến vốn đầu tư của DN không đề cập đến vị trí địa lý, từ kết quả đánh giá ở phần 6, sơ bộ so sánh các DN các doanh nghiệp nhỏ và siêu nhỏ với nguồn vốn đầu tư hạn chế (ở Tuyên Quang) và các doanh nghiệp vừa và nhỏ với vốn đầu tư lớn hơn (ở Bình Định) về việc đáp ứng các chỉ số liên quan đến vấn đề môi trường, lao động và xã hội cho thấy: Tỷ lệ DN nhỏ và siêu nhỏ đáp ứng các chỉ số này thấp hơn tỷ lệ DN vừa và nhỏ</w:t>
      </w:r>
      <w:r w:rsidR="00912BAB">
        <w:rPr>
          <w:rFonts w:ascii="Times New Roman" w:hAnsi="Times New Roman" w:cs="Times New Roman"/>
          <w:sz w:val="26"/>
          <w:szCs w:val="26"/>
        </w:rPr>
        <w:t>.</w:t>
      </w:r>
    </w:p>
    <w:p w14:paraId="728AAD27" w14:textId="77777777" w:rsidR="00595EC7" w:rsidRDefault="00595EC7" w:rsidP="00595EC7">
      <w:pPr>
        <w:tabs>
          <w:tab w:val="left" w:pos="6300"/>
        </w:tabs>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532C7A">
        <w:rPr>
          <w:rFonts w:ascii="Times New Roman" w:hAnsi="Times New Roman" w:cs="Times New Roman"/>
          <w:i/>
          <w:sz w:val="26"/>
          <w:szCs w:val="26"/>
        </w:rPr>
        <w:t>Quyền sử dụng đất</w:t>
      </w:r>
      <w:r>
        <w:rPr>
          <w:rFonts w:ascii="Times New Roman" w:hAnsi="Times New Roman" w:cs="Times New Roman"/>
          <w:sz w:val="26"/>
          <w:szCs w:val="26"/>
        </w:rPr>
        <w:t xml:space="preserve"> – Qua khảo sát cho thấy, còn có một số doanh nghiệp nhỏ và siêu nhỏ gặp khó khăn về mặt bằng sản xuất, phải đi thuê đất, không ổn định địa điểm cơ sơ sản xuất, do vậy ít chú trọng đến việc đầu tư đảm bảo về các vấn đề môi trường. </w:t>
      </w:r>
    </w:p>
    <w:p w14:paraId="4D21B56A" w14:textId="77777777" w:rsidR="00595EC7" w:rsidRDefault="00595EC7" w:rsidP="00595EC7">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61636E">
        <w:rPr>
          <w:rFonts w:ascii="Times New Roman" w:hAnsi="Times New Roman" w:cs="Times New Roman"/>
          <w:i/>
          <w:iCs/>
          <w:sz w:val="26"/>
          <w:szCs w:val="26"/>
        </w:rPr>
        <w:t>Liên kết, hợp tác giữa các doanh nghiệp</w:t>
      </w:r>
      <w:r>
        <w:rPr>
          <w:rFonts w:ascii="Times New Roman" w:hAnsi="Times New Roman" w:cs="Times New Roman"/>
          <w:sz w:val="26"/>
          <w:szCs w:val="26"/>
        </w:rPr>
        <w:t xml:space="preserve"> – hiện nay vẫn còn thiếu. Các DN nhỏ và siêu nhỏ, đặc biệt ở các tỉnh Tuyên Quang và Nghệ An, chủ yếu hoạt động độc lập, không là thành viên của hiệp hội chế biến gỗ. Do vậy họ thiếu phối hợp và hỗ trợ lẫn nhau trong quá trình thực hiện các quy định pháp luật về môi trường, lao động và xã hội. Thực tế, ở Bình Định, các DN khảo sát phần lớn ở trong cùng khu công nghiệp và thường là thanh viên của hiệp hội gỗ ở tỉnh và có khả năng đáp ứng các quy định về môi trường, lao động và xã hội; đa phần trong số các DN này, đã có chứng chỉ FSC về chuỗi hành trình sản phẩm. </w:t>
      </w:r>
    </w:p>
    <w:p w14:paraId="206E1F90" w14:textId="670B1C05" w:rsidR="00595EC7" w:rsidRDefault="00912BAB" w:rsidP="00912BAB">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Các khó khăn trên của các DN khảo sát trùng hợp với khó khăn của các DN được nêu trong báo cáo của SFMI (2021). Cụ thể là về i) nguồn lực - </w:t>
      </w:r>
      <w:r w:rsidRPr="00C36250">
        <w:rPr>
          <w:rFonts w:ascii="Times New Roman" w:hAnsi="Times New Roman" w:cs="Times New Roman"/>
          <w:sz w:val="26"/>
          <w:szCs w:val="26"/>
        </w:rPr>
        <w:t xml:space="preserve">Trình độ quản lý và chất lượng nguồn lao động còn nhiều bất cập. Phần lớn lực lượng lao động trong các DN nhỏ chưa qua đào tạo chuyên môn kỹ thuật; ii) Về công nghệ - đa số các cơ sở chế biến gỗ </w:t>
      </w:r>
      <w:r w:rsidRPr="00C36250">
        <w:rPr>
          <w:rFonts w:ascii="Times New Roman" w:hAnsi="Times New Roman" w:cs="Times New Roman"/>
          <w:sz w:val="26"/>
          <w:szCs w:val="26"/>
        </w:rPr>
        <w:lastRenderedPageBreak/>
        <w:t>trong nước ở quy mô nhỏ, có trình độ công nghệ và máy móc thiết bị lạc hậu, nên sản phẩm sản xuất đạt chất lượng thấp, không có khả năng cạnh tranh trên thị trường mà đa số chỉ thực hiện gia công ở công đoạn sơ chế; iii) Nguồn vốn - các DNNVV thiếu vốn đầu tư và nguồn nhân lực chất lượng cao. Nguồn vốn của các DNNVV chủ yếu là vốn tự có và vốn vay ngân hàng. Các DN này rất khó tiếp cận với vốn vay ưu đãi của các chương trình, dự án và các quỹ hỗ trợ của Nhà nước; iv Nguồn nguyên liệu - Với gỗ rừng trồng trong nước chỉ có một phần sử dụng làm nguyên liệu cho chế biến xuất khẩu, vì mặc dù lượng gỗ rừng trồng có tăng, nhưng tỉ lệ gỗ lớn có chất lượng và có chứng chỉ còn hận chế.</w:t>
      </w:r>
      <w:r>
        <w:rPr>
          <w:rFonts w:ascii="Times New Roman" w:hAnsi="Times New Roman" w:cs="Times New Roman"/>
          <w:sz w:val="26"/>
          <w:szCs w:val="26"/>
        </w:rPr>
        <w:t xml:space="preserve">  </w:t>
      </w:r>
    </w:p>
    <w:p w14:paraId="38FA296E" w14:textId="536F6050" w:rsidR="00595EC7" w:rsidRDefault="00912BAB" w:rsidP="003F796F">
      <w:pPr>
        <w:spacing w:after="120"/>
        <w:ind w:firstLine="720"/>
        <w:jc w:val="both"/>
        <w:rPr>
          <w:rFonts w:ascii="Times New Roman" w:hAnsi="Times New Roman" w:cs="Times New Roman"/>
          <w:sz w:val="26"/>
          <w:szCs w:val="26"/>
        </w:rPr>
      </w:pPr>
      <w:bookmarkStart w:id="103" w:name="_Hlk113840901"/>
      <w:r>
        <w:rPr>
          <w:rFonts w:ascii="Times New Roman" w:hAnsi="Times New Roman" w:cs="Times New Roman"/>
          <w:sz w:val="26"/>
          <w:szCs w:val="26"/>
        </w:rPr>
        <w:t xml:space="preserve">Kết quả </w:t>
      </w:r>
      <w:r w:rsidR="00855CC1">
        <w:rPr>
          <w:rFonts w:ascii="Times New Roman" w:hAnsi="Times New Roman" w:cs="Times New Roman"/>
          <w:sz w:val="26"/>
          <w:szCs w:val="26"/>
        </w:rPr>
        <w:t xml:space="preserve">đánh giá theo </w:t>
      </w:r>
      <w:r>
        <w:rPr>
          <w:rFonts w:ascii="Times New Roman" w:hAnsi="Times New Roman" w:cs="Times New Roman"/>
          <w:sz w:val="26"/>
          <w:szCs w:val="26"/>
        </w:rPr>
        <w:t xml:space="preserve">một số chỉ số quan trọng </w:t>
      </w:r>
      <w:r w:rsidR="00855CC1">
        <w:rPr>
          <w:rFonts w:ascii="Times New Roman" w:hAnsi="Times New Roman" w:cs="Times New Roman"/>
          <w:sz w:val="26"/>
          <w:szCs w:val="26"/>
        </w:rPr>
        <w:t xml:space="preserve">về </w:t>
      </w:r>
      <w:r>
        <w:rPr>
          <w:rFonts w:ascii="Times New Roman" w:hAnsi="Times New Roman" w:cs="Times New Roman"/>
          <w:sz w:val="26"/>
          <w:szCs w:val="26"/>
        </w:rPr>
        <w:t xml:space="preserve">khả năng đáp ứng </w:t>
      </w:r>
      <w:r w:rsidR="00855CC1">
        <w:rPr>
          <w:rFonts w:ascii="Times New Roman" w:hAnsi="Times New Roman" w:cs="Times New Roman"/>
          <w:sz w:val="26"/>
          <w:szCs w:val="26"/>
        </w:rPr>
        <w:t xml:space="preserve">quy định của Hiệp định EVFTA đối với các vấn đề </w:t>
      </w:r>
      <w:r>
        <w:rPr>
          <w:rFonts w:ascii="Times New Roman" w:hAnsi="Times New Roman" w:cs="Times New Roman"/>
          <w:sz w:val="26"/>
          <w:szCs w:val="26"/>
        </w:rPr>
        <w:t xml:space="preserve">môi trường, lao động và xã hội </w:t>
      </w:r>
      <w:r w:rsidR="00855CC1">
        <w:rPr>
          <w:rFonts w:ascii="Times New Roman" w:hAnsi="Times New Roman" w:cs="Times New Roman"/>
          <w:sz w:val="26"/>
          <w:szCs w:val="26"/>
        </w:rPr>
        <w:t xml:space="preserve">của DNNVV </w:t>
      </w:r>
      <w:r>
        <w:rPr>
          <w:rFonts w:ascii="Times New Roman" w:hAnsi="Times New Roman" w:cs="Times New Roman"/>
          <w:sz w:val="26"/>
          <w:szCs w:val="26"/>
        </w:rPr>
        <w:t>được tổng hợp tại Bảng</w:t>
      </w:r>
      <w:bookmarkEnd w:id="103"/>
      <w:r>
        <w:rPr>
          <w:rFonts w:ascii="Times New Roman" w:hAnsi="Times New Roman" w:cs="Times New Roman"/>
          <w:sz w:val="26"/>
          <w:szCs w:val="26"/>
        </w:rPr>
        <w:t xml:space="preserve"> 24</w:t>
      </w:r>
      <w:r w:rsidR="003F796F">
        <w:rPr>
          <w:rFonts w:ascii="Times New Roman" w:hAnsi="Times New Roman" w:cs="Times New Roman"/>
          <w:sz w:val="26"/>
          <w:szCs w:val="26"/>
        </w:rPr>
        <w:t xml:space="preserve">. Theo đó </w:t>
      </w:r>
      <w:r w:rsidR="00855CC1">
        <w:rPr>
          <w:rFonts w:ascii="Times New Roman" w:hAnsi="Times New Roman" w:cs="Times New Roman"/>
          <w:sz w:val="26"/>
          <w:szCs w:val="26"/>
        </w:rPr>
        <w:t xml:space="preserve">chỉ rõ </w:t>
      </w:r>
      <w:r w:rsidR="003F796F">
        <w:rPr>
          <w:rFonts w:ascii="Times New Roman" w:hAnsi="Times New Roman" w:cs="Times New Roman"/>
          <w:sz w:val="26"/>
          <w:szCs w:val="26"/>
        </w:rPr>
        <w:t>dẫn liệu cho những phân tích và đánh giá nêu trên.</w:t>
      </w:r>
      <w:r>
        <w:rPr>
          <w:rFonts w:ascii="Times New Roman" w:hAnsi="Times New Roman" w:cs="Times New Roman"/>
          <w:sz w:val="26"/>
          <w:szCs w:val="26"/>
        </w:rPr>
        <w:t xml:space="preserve"> </w:t>
      </w:r>
    </w:p>
    <w:p w14:paraId="7D178D00" w14:textId="5A3B1592" w:rsidR="00793B35" w:rsidRPr="000E5A9E" w:rsidRDefault="00793B35" w:rsidP="00793B35">
      <w:pPr>
        <w:pStyle w:val="Caption"/>
        <w:rPr>
          <w:rFonts w:cs="Times New Roman"/>
          <w:b w:val="0"/>
          <w:szCs w:val="26"/>
        </w:rPr>
      </w:pPr>
      <w:bookmarkStart w:id="104" w:name="_Toc113833180"/>
      <w:r>
        <w:t xml:space="preserve">Bảng </w:t>
      </w:r>
      <w:fldSimple w:instr=" SEQ Bảng \* ARABIC ">
        <w:r w:rsidR="00867720">
          <w:rPr>
            <w:noProof/>
          </w:rPr>
          <w:t>24</w:t>
        </w:r>
      </w:fldSimple>
      <w:r>
        <w:t xml:space="preserve">. </w:t>
      </w:r>
      <w:bookmarkStart w:id="105" w:name="_Hlk113840971"/>
      <w:r w:rsidRPr="000E5A9E">
        <w:rPr>
          <w:rFonts w:cs="Times New Roman"/>
          <w:szCs w:val="26"/>
        </w:rPr>
        <w:t xml:space="preserve">Tỷ lệ đáp ứng </w:t>
      </w:r>
      <w:r w:rsidR="00FD1A50">
        <w:rPr>
          <w:rFonts w:cs="Times New Roman"/>
          <w:szCs w:val="26"/>
        </w:rPr>
        <w:t xml:space="preserve">yêu cầu theo Hiệp định EVFTA </w:t>
      </w:r>
      <w:r w:rsidRPr="000E5A9E">
        <w:rPr>
          <w:rFonts w:cs="Times New Roman"/>
          <w:szCs w:val="26"/>
        </w:rPr>
        <w:t>của các DN</w:t>
      </w:r>
      <w:bookmarkEnd w:id="104"/>
      <w:r w:rsidR="00FD1A50">
        <w:rPr>
          <w:rFonts w:cs="Times New Roman"/>
          <w:szCs w:val="26"/>
        </w:rPr>
        <w:t>NVV</w:t>
      </w:r>
      <w:bookmarkEnd w:id="105"/>
    </w:p>
    <w:tbl>
      <w:tblPr>
        <w:tblStyle w:val="TableGrid"/>
        <w:tblW w:w="0" w:type="auto"/>
        <w:tblLook w:val="04A0" w:firstRow="1" w:lastRow="0" w:firstColumn="1" w:lastColumn="0" w:noHBand="0" w:noVBand="1"/>
      </w:tblPr>
      <w:tblGrid>
        <w:gridCol w:w="538"/>
        <w:gridCol w:w="4317"/>
        <w:gridCol w:w="1314"/>
        <w:gridCol w:w="1476"/>
        <w:gridCol w:w="1518"/>
      </w:tblGrid>
      <w:tr w:rsidR="00C13189" w:rsidRPr="00C33FC8" w14:paraId="547FC460" w14:textId="77777777" w:rsidTr="008D7489">
        <w:trPr>
          <w:tblHeader/>
        </w:trPr>
        <w:tc>
          <w:tcPr>
            <w:tcW w:w="538" w:type="dxa"/>
            <w:vMerge w:val="restart"/>
          </w:tcPr>
          <w:p w14:paraId="36BC3893" w14:textId="77777777" w:rsidR="00C13189" w:rsidRPr="00C33FC8" w:rsidRDefault="00C13189" w:rsidP="00D21321">
            <w:pPr>
              <w:jc w:val="center"/>
              <w:rPr>
                <w:rFonts w:ascii="Times New Roman" w:hAnsi="Times New Roman" w:cs="Times New Roman"/>
                <w:b/>
                <w:sz w:val="24"/>
                <w:szCs w:val="24"/>
              </w:rPr>
            </w:pPr>
          </w:p>
          <w:p w14:paraId="6DD3423B" w14:textId="77777777" w:rsidR="00C13189" w:rsidRPr="00C33FC8" w:rsidRDefault="00C13189" w:rsidP="00D21321">
            <w:pPr>
              <w:jc w:val="center"/>
              <w:rPr>
                <w:rFonts w:ascii="Times New Roman" w:hAnsi="Times New Roman" w:cs="Times New Roman"/>
                <w:b/>
                <w:sz w:val="24"/>
                <w:szCs w:val="24"/>
              </w:rPr>
            </w:pPr>
            <w:r w:rsidRPr="00C33FC8">
              <w:rPr>
                <w:rFonts w:ascii="Times New Roman" w:hAnsi="Times New Roman" w:cs="Times New Roman"/>
                <w:b/>
                <w:sz w:val="24"/>
                <w:szCs w:val="24"/>
              </w:rPr>
              <w:t>TT</w:t>
            </w:r>
          </w:p>
        </w:tc>
        <w:tc>
          <w:tcPr>
            <w:tcW w:w="4317" w:type="dxa"/>
            <w:vMerge w:val="restart"/>
          </w:tcPr>
          <w:p w14:paraId="5CA0C1AD" w14:textId="77777777" w:rsidR="00C13189" w:rsidRPr="00C33FC8" w:rsidRDefault="00C13189" w:rsidP="00D21321">
            <w:pPr>
              <w:rPr>
                <w:rFonts w:ascii="Times New Roman" w:hAnsi="Times New Roman" w:cs="Times New Roman"/>
                <w:b/>
                <w:sz w:val="24"/>
                <w:szCs w:val="24"/>
              </w:rPr>
            </w:pPr>
          </w:p>
          <w:p w14:paraId="1E32E796" w14:textId="77777777" w:rsidR="00C13189" w:rsidRPr="00C33FC8" w:rsidRDefault="00C13189" w:rsidP="00D21321">
            <w:pPr>
              <w:rPr>
                <w:rFonts w:ascii="Times New Roman" w:hAnsi="Times New Roman" w:cs="Times New Roman"/>
                <w:b/>
                <w:sz w:val="24"/>
                <w:szCs w:val="24"/>
              </w:rPr>
            </w:pPr>
            <w:r w:rsidRPr="00C33FC8">
              <w:rPr>
                <w:rFonts w:ascii="Times New Roman" w:hAnsi="Times New Roman" w:cs="Times New Roman"/>
                <w:b/>
                <w:sz w:val="24"/>
                <w:szCs w:val="24"/>
              </w:rPr>
              <w:t xml:space="preserve">Tổng hợp các chỉ số đánh giá </w:t>
            </w:r>
          </w:p>
        </w:tc>
        <w:tc>
          <w:tcPr>
            <w:tcW w:w="4308" w:type="dxa"/>
            <w:gridSpan w:val="3"/>
          </w:tcPr>
          <w:p w14:paraId="21EB21E3" w14:textId="77777777" w:rsidR="00C13189" w:rsidRPr="00C33FC8" w:rsidRDefault="00C13189" w:rsidP="00D21321">
            <w:pPr>
              <w:jc w:val="center"/>
              <w:rPr>
                <w:rFonts w:ascii="Times New Roman" w:eastAsia="Times New Roman" w:hAnsi="Times New Roman" w:cs="Times New Roman"/>
                <w:b/>
                <w:bCs/>
                <w:color w:val="000000"/>
                <w:sz w:val="24"/>
                <w:szCs w:val="24"/>
              </w:rPr>
            </w:pPr>
            <w:r w:rsidRPr="00C33FC8">
              <w:rPr>
                <w:rFonts w:ascii="Times New Roman" w:eastAsia="Times New Roman" w:hAnsi="Times New Roman" w:cs="Times New Roman"/>
                <w:b/>
                <w:bCs/>
                <w:color w:val="000000"/>
                <w:sz w:val="24"/>
                <w:szCs w:val="24"/>
              </w:rPr>
              <w:t>Tỷ lệ số DN thực hiện (%)</w:t>
            </w:r>
          </w:p>
        </w:tc>
      </w:tr>
      <w:tr w:rsidR="00C13189" w:rsidRPr="00C33FC8" w14:paraId="4737239A" w14:textId="77777777" w:rsidTr="008D7489">
        <w:trPr>
          <w:tblHeader/>
        </w:trPr>
        <w:tc>
          <w:tcPr>
            <w:tcW w:w="538" w:type="dxa"/>
            <w:vMerge/>
          </w:tcPr>
          <w:p w14:paraId="449D7895" w14:textId="77777777" w:rsidR="00C13189" w:rsidRPr="00C33FC8" w:rsidRDefault="00C13189" w:rsidP="00D21321">
            <w:pPr>
              <w:jc w:val="center"/>
              <w:rPr>
                <w:rFonts w:ascii="Times New Roman" w:hAnsi="Times New Roman" w:cs="Times New Roman"/>
                <w:sz w:val="24"/>
                <w:szCs w:val="24"/>
              </w:rPr>
            </w:pPr>
          </w:p>
        </w:tc>
        <w:tc>
          <w:tcPr>
            <w:tcW w:w="4317" w:type="dxa"/>
            <w:vMerge/>
          </w:tcPr>
          <w:p w14:paraId="6827C092" w14:textId="77777777" w:rsidR="00C13189" w:rsidRPr="00C33FC8" w:rsidRDefault="00C13189" w:rsidP="00D21321">
            <w:pPr>
              <w:rPr>
                <w:rFonts w:ascii="Times New Roman" w:hAnsi="Times New Roman" w:cs="Times New Roman"/>
                <w:sz w:val="24"/>
                <w:szCs w:val="24"/>
              </w:rPr>
            </w:pPr>
          </w:p>
        </w:tc>
        <w:tc>
          <w:tcPr>
            <w:tcW w:w="1314" w:type="dxa"/>
          </w:tcPr>
          <w:p w14:paraId="58139613" w14:textId="77777777" w:rsidR="00C13189" w:rsidRPr="00C33FC8" w:rsidRDefault="00C13189" w:rsidP="00D21321">
            <w:pPr>
              <w:jc w:val="center"/>
              <w:rPr>
                <w:rFonts w:ascii="Times New Roman" w:hAnsi="Times New Roman" w:cs="Times New Roman"/>
                <w:b/>
                <w:bCs/>
                <w:sz w:val="24"/>
                <w:szCs w:val="24"/>
              </w:rPr>
            </w:pPr>
            <w:r w:rsidRPr="00C33FC8">
              <w:rPr>
                <w:rFonts w:ascii="Times New Roman" w:hAnsi="Times New Roman" w:cs="Times New Roman"/>
                <w:b/>
                <w:bCs/>
                <w:sz w:val="24"/>
                <w:szCs w:val="24"/>
              </w:rPr>
              <w:t>DN vừa</w:t>
            </w:r>
          </w:p>
        </w:tc>
        <w:tc>
          <w:tcPr>
            <w:tcW w:w="1476" w:type="dxa"/>
          </w:tcPr>
          <w:p w14:paraId="02714C78" w14:textId="77777777" w:rsidR="00C13189" w:rsidRPr="00C33FC8" w:rsidRDefault="00C13189" w:rsidP="00D21321">
            <w:pPr>
              <w:jc w:val="center"/>
              <w:rPr>
                <w:rFonts w:ascii="Times New Roman" w:hAnsi="Times New Roman" w:cs="Times New Roman"/>
                <w:b/>
                <w:bCs/>
                <w:sz w:val="24"/>
                <w:szCs w:val="24"/>
              </w:rPr>
            </w:pPr>
            <w:r w:rsidRPr="00C33FC8">
              <w:rPr>
                <w:rFonts w:ascii="Times New Roman" w:hAnsi="Times New Roman" w:cs="Times New Roman"/>
                <w:b/>
                <w:bCs/>
                <w:sz w:val="24"/>
                <w:szCs w:val="24"/>
              </w:rPr>
              <w:t>DN nhỏ</w:t>
            </w:r>
          </w:p>
        </w:tc>
        <w:tc>
          <w:tcPr>
            <w:tcW w:w="1518" w:type="dxa"/>
          </w:tcPr>
          <w:p w14:paraId="4F8F4AD8" w14:textId="77777777" w:rsidR="00C13189" w:rsidRPr="00C33FC8" w:rsidRDefault="00C13189" w:rsidP="00D21321">
            <w:pPr>
              <w:jc w:val="center"/>
              <w:rPr>
                <w:rFonts w:ascii="Times New Roman" w:hAnsi="Times New Roman" w:cs="Times New Roman"/>
                <w:b/>
                <w:bCs/>
                <w:sz w:val="24"/>
                <w:szCs w:val="24"/>
              </w:rPr>
            </w:pPr>
            <w:r w:rsidRPr="00C33FC8">
              <w:rPr>
                <w:rFonts w:ascii="Times New Roman" w:hAnsi="Times New Roman" w:cs="Times New Roman"/>
                <w:b/>
                <w:bCs/>
                <w:sz w:val="24"/>
                <w:szCs w:val="24"/>
              </w:rPr>
              <w:t>DN siêu nhỏ</w:t>
            </w:r>
          </w:p>
        </w:tc>
      </w:tr>
      <w:tr w:rsidR="00C13189" w:rsidRPr="00C33FC8" w14:paraId="754F2500" w14:textId="77777777" w:rsidTr="008D7489">
        <w:tc>
          <w:tcPr>
            <w:tcW w:w="538" w:type="dxa"/>
          </w:tcPr>
          <w:p w14:paraId="295DA157" w14:textId="77777777" w:rsidR="00C13189" w:rsidRPr="00C33FC8" w:rsidRDefault="00C13189" w:rsidP="00D21321">
            <w:pPr>
              <w:jc w:val="both"/>
              <w:rPr>
                <w:rFonts w:ascii="Times New Roman" w:hAnsi="Times New Roman" w:cs="Times New Roman"/>
                <w:b/>
                <w:sz w:val="24"/>
                <w:szCs w:val="24"/>
              </w:rPr>
            </w:pPr>
            <w:r w:rsidRPr="00C33FC8">
              <w:rPr>
                <w:rFonts w:ascii="Times New Roman" w:hAnsi="Times New Roman" w:cs="Times New Roman"/>
                <w:b/>
                <w:sz w:val="24"/>
                <w:szCs w:val="24"/>
              </w:rPr>
              <w:t>1</w:t>
            </w:r>
          </w:p>
        </w:tc>
        <w:tc>
          <w:tcPr>
            <w:tcW w:w="4317" w:type="dxa"/>
          </w:tcPr>
          <w:p w14:paraId="08034AA5" w14:textId="77777777" w:rsidR="00C13189" w:rsidRPr="00C33FC8" w:rsidRDefault="00C13189" w:rsidP="00D21321">
            <w:pPr>
              <w:rPr>
                <w:rFonts w:ascii="Times New Roman" w:hAnsi="Times New Roman" w:cs="Times New Roman"/>
                <w:b/>
                <w:sz w:val="24"/>
                <w:szCs w:val="24"/>
              </w:rPr>
            </w:pPr>
            <w:r w:rsidRPr="00C33FC8">
              <w:rPr>
                <w:rFonts w:ascii="Times New Roman" w:hAnsi="Times New Roman" w:cs="Times New Roman"/>
                <w:b/>
                <w:sz w:val="24"/>
                <w:szCs w:val="24"/>
              </w:rPr>
              <w:t>Môi trường</w:t>
            </w:r>
          </w:p>
        </w:tc>
        <w:tc>
          <w:tcPr>
            <w:tcW w:w="1314" w:type="dxa"/>
          </w:tcPr>
          <w:p w14:paraId="01534CB9" w14:textId="77777777" w:rsidR="00C13189" w:rsidRPr="00C33FC8" w:rsidRDefault="00C13189" w:rsidP="00D21321">
            <w:pPr>
              <w:jc w:val="center"/>
              <w:rPr>
                <w:rFonts w:ascii="Times New Roman" w:hAnsi="Times New Roman" w:cs="Times New Roman"/>
                <w:b/>
                <w:sz w:val="24"/>
                <w:szCs w:val="24"/>
              </w:rPr>
            </w:pPr>
          </w:p>
        </w:tc>
        <w:tc>
          <w:tcPr>
            <w:tcW w:w="1476" w:type="dxa"/>
          </w:tcPr>
          <w:p w14:paraId="73B31232" w14:textId="77777777" w:rsidR="00C13189" w:rsidRPr="00C33FC8" w:rsidRDefault="00C13189" w:rsidP="00D21321">
            <w:pPr>
              <w:jc w:val="center"/>
              <w:rPr>
                <w:rFonts w:ascii="Times New Roman" w:hAnsi="Times New Roman" w:cs="Times New Roman"/>
                <w:b/>
                <w:sz w:val="24"/>
                <w:szCs w:val="24"/>
              </w:rPr>
            </w:pPr>
          </w:p>
        </w:tc>
        <w:tc>
          <w:tcPr>
            <w:tcW w:w="1518" w:type="dxa"/>
          </w:tcPr>
          <w:p w14:paraId="37CE02D3" w14:textId="77777777" w:rsidR="00C13189" w:rsidRPr="00C33FC8" w:rsidRDefault="00C13189" w:rsidP="00D21321">
            <w:pPr>
              <w:jc w:val="center"/>
              <w:rPr>
                <w:rFonts w:ascii="Times New Roman" w:hAnsi="Times New Roman" w:cs="Times New Roman"/>
                <w:b/>
                <w:sz w:val="24"/>
                <w:szCs w:val="24"/>
              </w:rPr>
            </w:pPr>
          </w:p>
        </w:tc>
      </w:tr>
      <w:tr w:rsidR="00C13189" w:rsidRPr="00C33FC8" w14:paraId="2674B1FD" w14:textId="77777777" w:rsidTr="008D7489">
        <w:tc>
          <w:tcPr>
            <w:tcW w:w="538" w:type="dxa"/>
          </w:tcPr>
          <w:p w14:paraId="784B74B9" w14:textId="77777777" w:rsidR="00C13189" w:rsidRPr="00C33FC8" w:rsidRDefault="00C13189" w:rsidP="00D21321">
            <w:pPr>
              <w:jc w:val="both"/>
              <w:rPr>
                <w:rFonts w:ascii="Times New Roman" w:hAnsi="Times New Roman" w:cs="Times New Roman"/>
                <w:sz w:val="24"/>
                <w:szCs w:val="24"/>
              </w:rPr>
            </w:pPr>
          </w:p>
        </w:tc>
        <w:tc>
          <w:tcPr>
            <w:tcW w:w="4317" w:type="dxa"/>
          </w:tcPr>
          <w:p w14:paraId="01C9C3A3" w14:textId="77777777"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hAnsi="Times New Roman" w:cs="Times New Roman"/>
                <w:sz w:val="24"/>
                <w:szCs w:val="24"/>
              </w:rPr>
              <w:t>Có báo cáo ĐGTĐMT/KHBVMT</w:t>
            </w:r>
          </w:p>
        </w:tc>
        <w:tc>
          <w:tcPr>
            <w:tcW w:w="1314" w:type="dxa"/>
            <w:vAlign w:val="center"/>
          </w:tcPr>
          <w:p w14:paraId="34630361"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100</w:t>
            </w:r>
            <w:r>
              <w:rPr>
                <w:rFonts w:ascii="Times New Roman" w:hAnsi="Times New Roman" w:cs="Times New Roman"/>
              </w:rPr>
              <w:t>,0</w:t>
            </w:r>
          </w:p>
        </w:tc>
        <w:tc>
          <w:tcPr>
            <w:tcW w:w="1476" w:type="dxa"/>
            <w:vAlign w:val="center"/>
          </w:tcPr>
          <w:p w14:paraId="55857ECD"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87</w:t>
            </w:r>
            <w:r>
              <w:rPr>
                <w:rFonts w:ascii="Times New Roman" w:hAnsi="Times New Roman" w:cs="Times New Roman"/>
              </w:rPr>
              <w:t>,0</w:t>
            </w:r>
          </w:p>
        </w:tc>
        <w:tc>
          <w:tcPr>
            <w:tcW w:w="1518" w:type="dxa"/>
            <w:vAlign w:val="center"/>
          </w:tcPr>
          <w:p w14:paraId="7D5E51CA"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26,9</w:t>
            </w:r>
          </w:p>
        </w:tc>
      </w:tr>
      <w:tr w:rsidR="00C13189" w:rsidRPr="00C33FC8" w14:paraId="7E009AA3" w14:textId="77777777" w:rsidTr="008D7489">
        <w:tc>
          <w:tcPr>
            <w:tcW w:w="538" w:type="dxa"/>
          </w:tcPr>
          <w:p w14:paraId="65DCF746" w14:textId="77777777" w:rsidR="00C13189" w:rsidRPr="00C33FC8" w:rsidRDefault="00C13189" w:rsidP="00D21321">
            <w:pPr>
              <w:jc w:val="both"/>
              <w:rPr>
                <w:rFonts w:ascii="Times New Roman" w:hAnsi="Times New Roman" w:cs="Times New Roman"/>
                <w:sz w:val="24"/>
                <w:szCs w:val="24"/>
              </w:rPr>
            </w:pPr>
          </w:p>
        </w:tc>
        <w:tc>
          <w:tcPr>
            <w:tcW w:w="4317" w:type="dxa"/>
          </w:tcPr>
          <w:p w14:paraId="69071364" w14:textId="77777777"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hAnsi="Times New Roman" w:cs="Times New Roman"/>
                <w:sz w:val="24"/>
                <w:szCs w:val="24"/>
              </w:rPr>
              <w:t>Phân loại phế phẩm, rác thải</w:t>
            </w:r>
          </w:p>
        </w:tc>
        <w:tc>
          <w:tcPr>
            <w:tcW w:w="1314" w:type="dxa"/>
            <w:vAlign w:val="center"/>
          </w:tcPr>
          <w:p w14:paraId="4F7FD0CC"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100</w:t>
            </w:r>
            <w:r>
              <w:rPr>
                <w:rFonts w:ascii="Times New Roman" w:hAnsi="Times New Roman" w:cs="Times New Roman"/>
              </w:rPr>
              <w:t>,0</w:t>
            </w:r>
          </w:p>
        </w:tc>
        <w:tc>
          <w:tcPr>
            <w:tcW w:w="1476" w:type="dxa"/>
            <w:vAlign w:val="center"/>
          </w:tcPr>
          <w:p w14:paraId="757A0A68"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96,3</w:t>
            </w:r>
          </w:p>
        </w:tc>
        <w:tc>
          <w:tcPr>
            <w:tcW w:w="1518" w:type="dxa"/>
            <w:vAlign w:val="center"/>
          </w:tcPr>
          <w:p w14:paraId="65EE31FD"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79,5</w:t>
            </w:r>
          </w:p>
        </w:tc>
      </w:tr>
      <w:tr w:rsidR="00C13189" w:rsidRPr="00C33FC8" w14:paraId="2A7E3E67" w14:textId="77777777" w:rsidTr="008D7489">
        <w:tc>
          <w:tcPr>
            <w:tcW w:w="538" w:type="dxa"/>
          </w:tcPr>
          <w:p w14:paraId="78395659" w14:textId="77777777" w:rsidR="00C13189" w:rsidRPr="00C33FC8" w:rsidRDefault="00C13189" w:rsidP="00D21321">
            <w:pPr>
              <w:jc w:val="both"/>
              <w:rPr>
                <w:rFonts w:ascii="Times New Roman" w:hAnsi="Times New Roman" w:cs="Times New Roman"/>
                <w:sz w:val="24"/>
                <w:szCs w:val="24"/>
              </w:rPr>
            </w:pPr>
          </w:p>
        </w:tc>
        <w:tc>
          <w:tcPr>
            <w:tcW w:w="4317" w:type="dxa"/>
          </w:tcPr>
          <w:p w14:paraId="4AB28D57" w14:textId="77777777"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hAnsi="Times New Roman" w:cs="Times New Roman"/>
                <w:sz w:val="24"/>
                <w:szCs w:val="24"/>
              </w:rPr>
              <w:t>Khu lưu trữ phế phẩm, rác thải</w:t>
            </w:r>
          </w:p>
        </w:tc>
        <w:tc>
          <w:tcPr>
            <w:tcW w:w="1314" w:type="dxa"/>
            <w:vAlign w:val="center"/>
          </w:tcPr>
          <w:p w14:paraId="3EE529EF"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100</w:t>
            </w:r>
            <w:r>
              <w:rPr>
                <w:rFonts w:ascii="Times New Roman" w:hAnsi="Times New Roman" w:cs="Times New Roman"/>
              </w:rPr>
              <w:t>,0</w:t>
            </w:r>
          </w:p>
        </w:tc>
        <w:tc>
          <w:tcPr>
            <w:tcW w:w="1476" w:type="dxa"/>
            <w:vAlign w:val="center"/>
          </w:tcPr>
          <w:p w14:paraId="78867BCE"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61,1</w:t>
            </w:r>
          </w:p>
        </w:tc>
        <w:tc>
          <w:tcPr>
            <w:tcW w:w="1518" w:type="dxa"/>
            <w:vAlign w:val="center"/>
          </w:tcPr>
          <w:p w14:paraId="5A4880B3"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20,5</w:t>
            </w:r>
          </w:p>
        </w:tc>
      </w:tr>
      <w:tr w:rsidR="00C13189" w:rsidRPr="00C33FC8" w14:paraId="6B7441FF" w14:textId="77777777" w:rsidTr="008D7489">
        <w:tc>
          <w:tcPr>
            <w:tcW w:w="538" w:type="dxa"/>
          </w:tcPr>
          <w:p w14:paraId="482CB40F" w14:textId="77777777" w:rsidR="00C13189" w:rsidRPr="00C33FC8" w:rsidRDefault="00C13189" w:rsidP="00D21321">
            <w:pPr>
              <w:jc w:val="both"/>
              <w:rPr>
                <w:rFonts w:ascii="Times New Roman" w:hAnsi="Times New Roman" w:cs="Times New Roman"/>
                <w:sz w:val="24"/>
                <w:szCs w:val="24"/>
              </w:rPr>
            </w:pPr>
          </w:p>
        </w:tc>
        <w:tc>
          <w:tcPr>
            <w:tcW w:w="4317" w:type="dxa"/>
            <w:vAlign w:val="bottom"/>
          </w:tcPr>
          <w:p w14:paraId="76047797" w14:textId="77777777"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eastAsia="Times New Roman" w:hAnsi="Times New Roman" w:cs="Times New Roman"/>
                <w:color w:val="000000"/>
                <w:sz w:val="24"/>
                <w:szCs w:val="24"/>
              </w:rPr>
              <w:t>Chuyển cơ sở khác sử dụng</w:t>
            </w:r>
          </w:p>
        </w:tc>
        <w:tc>
          <w:tcPr>
            <w:tcW w:w="1314" w:type="dxa"/>
            <w:vAlign w:val="center"/>
          </w:tcPr>
          <w:p w14:paraId="246CDB63"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100</w:t>
            </w:r>
            <w:r>
              <w:rPr>
                <w:rFonts w:ascii="Times New Roman" w:hAnsi="Times New Roman" w:cs="Times New Roman"/>
              </w:rPr>
              <w:t>,0</w:t>
            </w:r>
          </w:p>
        </w:tc>
        <w:tc>
          <w:tcPr>
            <w:tcW w:w="1476" w:type="dxa"/>
            <w:vAlign w:val="center"/>
          </w:tcPr>
          <w:p w14:paraId="7F291E6E"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100</w:t>
            </w:r>
          </w:p>
        </w:tc>
        <w:tc>
          <w:tcPr>
            <w:tcW w:w="1518" w:type="dxa"/>
            <w:vAlign w:val="center"/>
          </w:tcPr>
          <w:p w14:paraId="67816E60"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96,2</w:t>
            </w:r>
          </w:p>
        </w:tc>
      </w:tr>
      <w:tr w:rsidR="00C13189" w:rsidRPr="00C33FC8" w14:paraId="623E7A5D" w14:textId="77777777" w:rsidTr="008D7489">
        <w:tc>
          <w:tcPr>
            <w:tcW w:w="538" w:type="dxa"/>
          </w:tcPr>
          <w:p w14:paraId="6614CDC5" w14:textId="77777777" w:rsidR="00C13189" w:rsidRPr="00C33FC8" w:rsidRDefault="00C13189" w:rsidP="00D21321">
            <w:pPr>
              <w:jc w:val="both"/>
              <w:rPr>
                <w:rFonts w:ascii="Times New Roman" w:hAnsi="Times New Roman" w:cs="Times New Roman"/>
                <w:sz w:val="24"/>
                <w:szCs w:val="24"/>
              </w:rPr>
            </w:pPr>
          </w:p>
        </w:tc>
        <w:tc>
          <w:tcPr>
            <w:tcW w:w="4317" w:type="dxa"/>
          </w:tcPr>
          <w:p w14:paraId="4726DB67" w14:textId="77777777"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hAnsi="Times New Roman" w:cs="Times New Roman"/>
                <w:sz w:val="24"/>
                <w:szCs w:val="24"/>
              </w:rPr>
              <w:t>Có lò đốt phế liệu, chất thải dư thừa</w:t>
            </w:r>
          </w:p>
        </w:tc>
        <w:tc>
          <w:tcPr>
            <w:tcW w:w="1314" w:type="dxa"/>
            <w:vAlign w:val="center"/>
          </w:tcPr>
          <w:p w14:paraId="38BBDA48"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61,1</w:t>
            </w:r>
          </w:p>
        </w:tc>
        <w:tc>
          <w:tcPr>
            <w:tcW w:w="1476" w:type="dxa"/>
            <w:vAlign w:val="center"/>
          </w:tcPr>
          <w:p w14:paraId="19B1CA29"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61,1</w:t>
            </w:r>
          </w:p>
        </w:tc>
        <w:tc>
          <w:tcPr>
            <w:tcW w:w="1518" w:type="dxa"/>
            <w:vAlign w:val="center"/>
          </w:tcPr>
          <w:p w14:paraId="54A53DBE"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38,5</w:t>
            </w:r>
          </w:p>
        </w:tc>
      </w:tr>
      <w:tr w:rsidR="00C13189" w:rsidRPr="00C33FC8" w14:paraId="60C2ADBD" w14:textId="77777777" w:rsidTr="008D7489">
        <w:tc>
          <w:tcPr>
            <w:tcW w:w="538" w:type="dxa"/>
          </w:tcPr>
          <w:p w14:paraId="11E9218C" w14:textId="77777777" w:rsidR="00C13189" w:rsidRPr="00C33FC8" w:rsidRDefault="00C13189" w:rsidP="00D21321">
            <w:pPr>
              <w:jc w:val="both"/>
              <w:rPr>
                <w:rFonts w:ascii="Times New Roman" w:hAnsi="Times New Roman" w:cs="Times New Roman"/>
                <w:sz w:val="24"/>
                <w:szCs w:val="24"/>
              </w:rPr>
            </w:pPr>
          </w:p>
        </w:tc>
        <w:tc>
          <w:tcPr>
            <w:tcW w:w="4317" w:type="dxa"/>
          </w:tcPr>
          <w:p w14:paraId="37B8B095" w14:textId="77777777"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eastAsia="Times New Roman" w:hAnsi="Times New Roman" w:cs="Times New Roman"/>
                <w:color w:val="000000"/>
                <w:sz w:val="24"/>
                <w:szCs w:val="24"/>
              </w:rPr>
              <w:t>Có tiêu chuẩn, thủ tục truy cập</w:t>
            </w:r>
            <w:r>
              <w:rPr>
                <w:rFonts w:ascii="Times New Roman" w:eastAsia="Times New Roman" w:hAnsi="Times New Roman" w:cs="Times New Roman"/>
                <w:color w:val="000000"/>
                <w:sz w:val="24"/>
                <w:szCs w:val="24"/>
              </w:rPr>
              <w:t xml:space="preserve"> nguồn gốc gỗ hợp pháp và QLRBV</w:t>
            </w:r>
          </w:p>
        </w:tc>
        <w:tc>
          <w:tcPr>
            <w:tcW w:w="1314" w:type="dxa"/>
            <w:vAlign w:val="center"/>
          </w:tcPr>
          <w:p w14:paraId="435B0ADD"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91,7</w:t>
            </w:r>
          </w:p>
        </w:tc>
        <w:tc>
          <w:tcPr>
            <w:tcW w:w="1476" w:type="dxa"/>
            <w:vAlign w:val="center"/>
          </w:tcPr>
          <w:p w14:paraId="16BC85BF"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64,8</w:t>
            </w:r>
          </w:p>
        </w:tc>
        <w:tc>
          <w:tcPr>
            <w:tcW w:w="1518" w:type="dxa"/>
            <w:vAlign w:val="center"/>
          </w:tcPr>
          <w:p w14:paraId="5963B279"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w:t>
            </w:r>
          </w:p>
        </w:tc>
      </w:tr>
      <w:tr w:rsidR="00C13189" w:rsidRPr="00C33FC8" w14:paraId="3C266C6A" w14:textId="77777777" w:rsidTr="008D7489">
        <w:tc>
          <w:tcPr>
            <w:tcW w:w="538" w:type="dxa"/>
          </w:tcPr>
          <w:p w14:paraId="018F54FE" w14:textId="77777777" w:rsidR="00C13189" w:rsidRPr="00C33FC8" w:rsidRDefault="00C13189" w:rsidP="00D21321">
            <w:pPr>
              <w:jc w:val="both"/>
              <w:rPr>
                <w:rFonts w:ascii="Times New Roman" w:hAnsi="Times New Roman" w:cs="Times New Roman"/>
                <w:b/>
                <w:sz w:val="24"/>
                <w:szCs w:val="24"/>
              </w:rPr>
            </w:pPr>
            <w:r w:rsidRPr="00C33FC8">
              <w:rPr>
                <w:rFonts w:ascii="Times New Roman" w:hAnsi="Times New Roman" w:cs="Times New Roman"/>
                <w:b/>
                <w:sz w:val="24"/>
                <w:szCs w:val="24"/>
              </w:rPr>
              <w:t>2</w:t>
            </w:r>
          </w:p>
        </w:tc>
        <w:tc>
          <w:tcPr>
            <w:tcW w:w="4317" w:type="dxa"/>
          </w:tcPr>
          <w:p w14:paraId="72BC5070" w14:textId="77777777" w:rsidR="00C13189" w:rsidRPr="00C33FC8" w:rsidRDefault="00C13189" w:rsidP="00D21321">
            <w:pPr>
              <w:rPr>
                <w:rFonts w:ascii="Times New Roman" w:hAnsi="Times New Roman" w:cs="Times New Roman"/>
                <w:b/>
                <w:sz w:val="24"/>
                <w:szCs w:val="24"/>
              </w:rPr>
            </w:pPr>
            <w:r w:rsidRPr="00C33FC8">
              <w:rPr>
                <w:rFonts w:ascii="Times New Roman" w:hAnsi="Times New Roman" w:cs="Times New Roman"/>
                <w:b/>
                <w:sz w:val="24"/>
                <w:szCs w:val="24"/>
              </w:rPr>
              <w:t>Lao động</w:t>
            </w:r>
          </w:p>
        </w:tc>
        <w:tc>
          <w:tcPr>
            <w:tcW w:w="1314" w:type="dxa"/>
            <w:vAlign w:val="center"/>
          </w:tcPr>
          <w:p w14:paraId="3D66D36C" w14:textId="77777777" w:rsidR="00C13189" w:rsidRPr="00C33FC8" w:rsidRDefault="00C13189" w:rsidP="00595EC7">
            <w:pPr>
              <w:jc w:val="right"/>
              <w:rPr>
                <w:rFonts w:ascii="Times New Roman" w:hAnsi="Times New Roman" w:cs="Times New Roman"/>
                <w:b/>
                <w:sz w:val="24"/>
                <w:szCs w:val="24"/>
              </w:rPr>
            </w:pPr>
          </w:p>
        </w:tc>
        <w:tc>
          <w:tcPr>
            <w:tcW w:w="1476" w:type="dxa"/>
            <w:vAlign w:val="center"/>
          </w:tcPr>
          <w:p w14:paraId="2CC9A97B" w14:textId="77777777" w:rsidR="00C13189" w:rsidRPr="00C33FC8" w:rsidRDefault="00C13189" w:rsidP="00595EC7">
            <w:pPr>
              <w:jc w:val="right"/>
              <w:rPr>
                <w:rFonts w:ascii="Times New Roman" w:hAnsi="Times New Roman" w:cs="Times New Roman"/>
                <w:b/>
                <w:sz w:val="24"/>
                <w:szCs w:val="24"/>
              </w:rPr>
            </w:pPr>
          </w:p>
        </w:tc>
        <w:tc>
          <w:tcPr>
            <w:tcW w:w="1518" w:type="dxa"/>
            <w:vAlign w:val="center"/>
          </w:tcPr>
          <w:p w14:paraId="4F77A5F4" w14:textId="77777777" w:rsidR="00C13189" w:rsidRPr="00C33FC8" w:rsidRDefault="00C13189" w:rsidP="00595EC7">
            <w:pPr>
              <w:jc w:val="right"/>
              <w:rPr>
                <w:rFonts w:ascii="Times New Roman" w:hAnsi="Times New Roman" w:cs="Times New Roman"/>
                <w:b/>
                <w:sz w:val="24"/>
                <w:szCs w:val="24"/>
              </w:rPr>
            </w:pPr>
          </w:p>
        </w:tc>
      </w:tr>
      <w:tr w:rsidR="00C13189" w:rsidRPr="00C33FC8" w14:paraId="691E8A2A" w14:textId="77777777" w:rsidTr="008D7489">
        <w:tc>
          <w:tcPr>
            <w:tcW w:w="538" w:type="dxa"/>
          </w:tcPr>
          <w:p w14:paraId="2919F221" w14:textId="77777777" w:rsidR="00C13189" w:rsidRPr="00C33FC8" w:rsidRDefault="00C13189" w:rsidP="00D21321">
            <w:pPr>
              <w:jc w:val="both"/>
              <w:rPr>
                <w:rFonts w:ascii="Times New Roman" w:hAnsi="Times New Roman" w:cs="Times New Roman"/>
                <w:bCs/>
                <w:sz w:val="24"/>
                <w:szCs w:val="24"/>
              </w:rPr>
            </w:pPr>
          </w:p>
        </w:tc>
        <w:tc>
          <w:tcPr>
            <w:tcW w:w="4317" w:type="dxa"/>
            <w:vAlign w:val="bottom"/>
          </w:tcPr>
          <w:p w14:paraId="636AAABC" w14:textId="77777777" w:rsidR="00C13189" w:rsidRPr="00C33FC8" w:rsidRDefault="00C13189" w:rsidP="00C13189">
            <w:pPr>
              <w:pStyle w:val="ListParagraph"/>
              <w:numPr>
                <w:ilvl w:val="0"/>
                <w:numId w:val="30"/>
              </w:numPr>
              <w:ind w:left="423" w:hanging="270"/>
              <w:rPr>
                <w:rFonts w:ascii="Times New Roman" w:hAnsi="Times New Roman" w:cs="Times New Roman"/>
                <w:bCs/>
                <w:sz w:val="24"/>
                <w:szCs w:val="24"/>
              </w:rPr>
            </w:pPr>
            <w:r w:rsidRPr="00C33FC8">
              <w:rPr>
                <w:rFonts w:ascii="Times New Roman" w:hAnsi="Times New Roman" w:cs="Times New Roman"/>
                <w:bCs/>
                <w:sz w:val="24"/>
                <w:szCs w:val="24"/>
              </w:rPr>
              <w:t>Số lao động bình quân/DN</w:t>
            </w:r>
          </w:p>
        </w:tc>
        <w:tc>
          <w:tcPr>
            <w:tcW w:w="1314" w:type="dxa"/>
            <w:vAlign w:val="center"/>
          </w:tcPr>
          <w:p w14:paraId="0E24EAD5" w14:textId="77777777" w:rsidR="00C13189" w:rsidRPr="00C33FC8" w:rsidRDefault="00C13189" w:rsidP="00595EC7">
            <w:pPr>
              <w:jc w:val="right"/>
              <w:rPr>
                <w:rFonts w:ascii="Times New Roman" w:hAnsi="Times New Roman" w:cs="Times New Roman"/>
                <w:bCs/>
                <w:sz w:val="24"/>
                <w:szCs w:val="24"/>
              </w:rPr>
            </w:pPr>
            <w:r w:rsidRPr="00C33FC8">
              <w:rPr>
                <w:rFonts w:ascii="Times New Roman" w:hAnsi="Times New Roman" w:cs="Times New Roman"/>
                <w:bCs/>
                <w:sz w:val="24"/>
                <w:szCs w:val="24"/>
              </w:rPr>
              <w:t>113,6</w:t>
            </w:r>
          </w:p>
        </w:tc>
        <w:tc>
          <w:tcPr>
            <w:tcW w:w="1476" w:type="dxa"/>
            <w:vAlign w:val="center"/>
          </w:tcPr>
          <w:p w14:paraId="39519C82" w14:textId="77777777" w:rsidR="00C13189" w:rsidRPr="00C33FC8" w:rsidRDefault="00C13189" w:rsidP="00595EC7">
            <w:pPr>
              <w:jc w:val="right"/>
              <w:rPr>
                <w:rFonts w:ascii="Times New Roman" w:hAnsi="Times New Roman" w:cs="Times New Roman"/>
                <w:bCs/>
                <w:sz w:val="24"/>
                <w:szCs w:val="24"/>
              </w:rPr>
            </w:pPr>
            <w:r w:rsidRPr="00C33FC8">
              <w:rPr>
                <w:rFonts w:ascii="Times New Roman" w:hAnsi="Times New Roman" w:cs="Times New Roman"/>
                <w:bCs/>
                <w:sz w:val="24"/>
                <w:szCs w:val="24"/>
              </w:rPr>
              <w:t>72,2</w:t>
            </w:r>
          </w:p>
        </w:tc>
        <w:tc>
          <w:tcPr>
            <w:tcW w:w="1518" w:type="dxa"/>
            <w:vAlign w:val="center"/>
          </w:tcPr>
          <w:p w14:paraId="0AEE0ABC" w14:textId="77777777" w:rsidR="00C13189" w:rsidRPr="00C33FC8" w:rsidRDefault="00C13189" w:rsidP="00595EC7">
            <w:pPr>
              <w:jc w:val="right"/>
              <w:rPr>
                <w:rFonts w:ascii="Times New Roman" w:hAnsi="Times New Roman" w:cs="Times New Roman"/>
                <w:bCs/>
                <w:sz w:val="24"/>
                <w:szCs w:val="24"/>
              </w:rPr>
            </w:pPr>
            <w:r w:rsidRPr="00C33FC8">
              <w:rPr>
                <w:rFonts w:ascii="Times New Roman" w:hAnsi="Times New Roman" w:cs="Times New Roman"/>
                <w:bCs/>
                <w:sz w:val="24"/>
                <w:szCs w:val="24"/>
              </w:rPr>
              <w:t>15,4</w:t>
            </w:r>
          </w:p>
        </w:tc>
      </w:tr>
      <w:tr w:rsidR="00C13189" w:rsidRPr="00C33FC8" w14:paraId="4630A5E1" w14:textId="77777777" w:rsidTr="008D7489">
        <w:tc>
          <w:tcPr>
            <w:tcW w:w="538" w:type="dxa"/>
          </w:tcPr>
          <w:p w14:paraId="53A74C1E" w14:textId="77777777" w:rsidR="00C13189" w:rsidRPr="00C33FC8" w:rsidRDefault="00C13189" w:rsidP="00D21321">
            <w:pPr>
              <w:jc w:val="both"/>
              <w:rPr>
                <w:rFonts w:ascii="Times New Roman" w:hAnsi="Times New Roman" w:cs="Times New Roman"/>
                <w:sz w:val="24"/>
                <w:szCs w:val="24"/>
              </w:rPr>
            </w:pPr>
          </w:p>
        </w:tc>
        <w:tc>
          <w:tcPr>
            <w:tcW w:w="4317" w:type="dxa"/>
          </w:tcPr>
          <w:p w14:paraId="541FF317" w14:textId="77777777"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hAnsi="Times New Roman" w:cs="Times New Roman"/>
                <w:sz w:val="24"/>
                <w:szCs w:val="24"/>
              </w:rPr>
              <w:t>Thành lập công đoàn</w:t>
            </w:r>
          </w:p>
        </w:tc>
        <w:tc>
          <w:tcPr>
            <w:tcW w:w="1314" w:type="dxa"/>
            <w:vAlign w:val="center"/>
          </w:tcPr>
          <w:p w14:paraId="68BD8B2D"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66,7</w:t>
            </w:r>
          </w:p>
        </w:tc>
        <w:tc>
          <w:tcPr>
            <w:tcW w:w="1476" w:type="dxa"/>
            <w:vAlign w:val="center"/>
          </w:tcPr>
          <w:p w14:paraId="4A9124AC"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48,1</w:t>
            </w:r>
          </w:p>
        </w:tc>
        <w:tc>
          <w:tcPr>
            <w:tcW w:w="1518" w:type="dxa"/>
            <w:vAlign w:val="center"/>
          </w:tcPr>
          <w:p w14:paraId="3D38C6D5"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w:t>
            </w:r>
          </w:p>
        </w:tc>
      </w:tr>
      <w:tr w:rsidR="00C13189" w:rsidRPr="00C33FC8" w14:paraId="3FDC6D39" w14:textId="77777777" w:rsidTr="008D7489">
        <w:tc>
          <w:tcPr>
            <w:tcW w:w="538" w:type="dxa"/>
          </w:tcPr>
          <w:p w14:paraId="53589409" w14:textId="77777777" w:rsidR="00C13189" w:rsidRPr="00C33FC8" w:rsidRDefault="00C13189" w:rsidP="00D21321">
            <w:pPr>
              <w:jc w:val="both"/>
              <w:rPr>
                <w:rFonts w:ascii="Times New Roman" w:hAnsi="Times New Roman" w:cs="Times New Roman"/>
                <w:sz w:val="24"/>
                <w:szCs w:val="24"/>
              </w:rPr>
            </w:pPr>
          </w:p>
        </w:tc>
        <w:tc>
          <w:tcPr>
            <w:tcW w:w="4317" w:type="dxa"/>
            <w:vAlign w:val="bottom"/>
          </w:tcPr>
          <w:p w14:paraId="0833FB4F" w14:textId="746DA103" w:rsidR="00C13189" w:rsidRPr="00C33FC8" w:rsidRDefault="00A57A48" w:rsidP="00C13189">
            <w:pPr>
              <w:pStyle w:val="ListParagraph"/>
              <w:numPr>
                <w:ilvl w:val="0"/>
                <w:numId w:val="30"/>
              </w:numPr>
              <w:ind w:left="423" w:hanging="270"/>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Tỷ lệ số NLĐ </w:t>
            </w:r>
            <w:r w:rsidR="00C13189" w:rsidRPr="00C33FC8">
              <w:rPr>
                <w:rFonts w:ascii="Times New Roman" w:eastAsia="Times New Roman" w:hAnsi="Times New Roman" w:cs="Times New Roman"/>
                <w:color w:val="000000"/>
                <w:sz w:val="24"/>
                <w:szCs w:val="24"/>
              </w:rPr>
              <w:t xml:space="preserve">tham gia </w:t>
            </w:r>
            <w:r>
              <w:rPr>
                <w:rFonts w:ascii="Times New Roman" w:eastAsia="Times New Roman" w:hAnsi="Times New Roman" w:cs="Times New Roman"/>
                <w:color w:val="000000"/>
                <w:sz w:val="24"/>
                <w:szCs w:val="24"/>
              </w:rPr>
              <w:t>TCCĐ</w:t>
            </w:r>
          </w:p>
        </w:tc>
        <w:tc>
          <w:tcPr>
            <w:tcW w:w="1314" w:type="dxa"/>
            <w:vAlign w:val="center"/>
          </w:tcPr>
          <w:p w14:paraId="4D3CB79A"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50,0</w:t>
            </w:r>
          </w:p>
        </w:tc>
        <w:tc>
          <w:tcPr>
            <w:tcW w:w="1476" w:type="dxa"/>
            <w:vAlign w:val="center"/>
          </w:tcPr>
          <w:p w14:paraId="2D5C67BD"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37,0</w:t>
            </w:r>
          </w:p>
        </w:tc>
        <w:tc>
          <w:tcPr>
            <w:tcW w:w="1518" w:type="dxa"/>
            <w:vAlign w:val="center"/>
          </w:tcPr>
          <w:p w14:paraId="4D047A80"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w:t>
            </w:r>
          </w:p>
        </w:tc>
      </w:tr>
      <w:tr w:rsidR="00C13189" w:rsidRPr="00C33FC8" w14:paraId="5D5EB1AA" w14:textId="77777777" w:rsidTr="008D7489">
        <w:tc>
          <w:tcPr>
            <w:tcW w:w="538" w:type="dxa"/>
          </w:tcPr>
          <w:p w14:paraId="0656ECB1" w14:textId="77777777" w:rsidR="00C13189" w:rsidRPr="00C33FC8" w:rsidRDefault="00C13189" w:rsidP="00D21321">
            <w:pPr>
              <w:jc w:val="both"/>
              <w:rPr>
                <w:rFonts w:ascii="Times New Roman" w:hAnsi="Times New Roman" w:cs="Times New Roman"/>
                <w:sz w:val="24"/>
                <w:szCs w:val="24"/>
              </w:rPr>
            </w:pPr>
          </w:p>
        </w:tc>
        <w:tc>
          <w:tcPr>
            <w:tcW w:w="4317" w:type="dxa"/>
          </w:tcPr>
          <w:p w14:paraId="4FC2F2A1" w14:textId="77777777"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hAnsi="Times New Roman" w:cs="Times New Roman"/>
                <w:sz w:val="24"/>
                <w:szCs w:val="24"/>
              </w:rPr>
              <w:t>Không sử dụng lao động trẻ em</w:t>
            </w:r>
          </w:p>
        </w:tc>
        <w:tc>
          <w:tcPr>
            <w:tcW w:w="1314" w:type="dxa"/>
            <w:vAlign w:val="center"/>
          </w:tcPr>
          <w:p w14:paraId="04E2EA67"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100,0</w:t>
            </w:r>
          </w:p>
        </w:tc>
        <w:tc>
          <w:tcPr>
            <w:tcW w:w="1476" w:type="dxa"/>
            <w:vAlign w:val="center"/>
          </w:tcPr>
          <w:p w14:paraId="104711B7"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100,0</w:t>
            </w:r>
          </w:p>
        </w:tc>
        <w:tc>
          <w:tcPr>
            <w:tcW w:w="1518" w:type="dxa"/>
            <w:vAlign w:val="center"/>
          </w:tcPr>
          <w:p w14:paraId="117F57F9"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100,0</w:t>
            </w:r>
          </w:p>
        </w:tc>
      </w:tr>
      <w:tr w:rsidR="00C13189" w:rsidRPr="00C33FC8" w14:paraId="402E437C" w14:textId="77777777" w:rsidTr="008D7489">
        <w:tc>
          <w:tcPr>
            <w:tcW w:w="538" w:type="dxa"/>
          </w:tcPr>
          <w:p w14:paraId="14D2A82B" w14:textId="77777777" w:rsidR="00C13189" w:rsidRPr="00C33FC8" w:rsidRDefault="00C13189" w:rsidP="00D21321">
            <w:pPr>
              <w:jc w:val="both"/>
              <w:rPr>
                <w:rFonts w:ascii="Times New Roman" w:hAnsi="Times New Roman" w:cs="Times New Roman"/>
                <w:sz w:val="24"/>
                <w:szCs w:val="24"/>
              </w:rPr>
            </w:pPr>
          </w:p>
        </w:tc>
        <w:tc>
          <w:tcPr>
            <w:tcW w:w="4317" w:type="dxa"/>
          </w:tcPr>
          <w:p w14:paraId="708A3230" w14:textId="49EC95CA"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eastAsia="Times New Roman" w:hAnsi="Times New Roman" w:cs="Times New Roman"/>
                <w:color w:val="000000"/>
                <w:sz w:val="24"/>
                <w:szCs w:val="24"/>
              </w:rPr>
              <w:t xml:space="preserve">Không bố trí công việc độc hại, ca đêm cho LĐ nữ </w:t>
            </w:r>
            <w:r w:rsidR="00A83110">
              <w:rPr>
                <w:rFonts w:ascii="Times New Roman" w:eastAsia="Times New Roman" w:hAnsi="Times New Roman" w:cs="Times New Roman"/>
                <w:color w:val="000000"/>
                <w:sz w:val="24"/>
                <w:szCs w:val="24"/>
              </w:rPr>
              <w:t xml:space="preserve">đang </w:t>
            </w:r>
            <w:r w:rsidRPr="00C33FC8">
              <w:rPr>
                <w:rFonts w:ascii="Times New Roman" w:eastAsia="Times New Roman" w:hAnsi="Times New Roman" w:cs="Times New Roman"/>
                <w:color w:val="000000"/>
                <w:sz w:val="24"/>
                <w:szCs w:val="24"/>
              </w:rPr>
              <w:t>mang thai</w:t>
            </w:r>
          </w:p>
        </w:tc>
        <w:tc>
          <w:tcPr>
            <w:tcW w:w="1314" w:type="dxa"/>
            <w:vAlign w:val="center"/>
          </w:tcPr>
          <w:p w14:paraId="00B460F7"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100,0</w:t>
            </w:r>
          </w:p>
        </w:tc>
        <w:tc>
          <w:tcPr>
            <w:tcW w:w="1476" w:type="dxa"/>
            <w:vAlign w:val="center"/>
          </w:tcPr>
          <w:p w14:paraId="22F88B38"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100,0</w:t>
            </w:r>
          </w:p>
        </w:tc>
        <w:tc>
          <w:tcPr>
            <w:tcW w:w="1518" w:type="dxa"/>
            <w:vAlign w:val="center"/>
          </w:tcPr>
          <w:p w14:paraId="3401B29F"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100,0</w:t>
            </w:r>
          </w:p>
        </w:tc>
      </w:tr>
      <w:tr w:rsidR="00C13189" w:rsidRPr="00C33FC8" w14:paraId="37F4D822" w14:textId="77777777" w:rsidTr="008D7489">
        <w:tc>
          <w:tcPr>
            <w:tcW w:w="538" w:type="dxa"/>
          </w:tcPr>
          <w:p w14:paraId="49DFB357" w14:textId="77777777" w:rsidR="00C13189" w:rsidRPr="00C33FC8" w:rsidRDefault="00C13189" w:rsidP="00D21321">
            <w:pPr>
              <w:jc w:val="both"/>
              <w:rPr>
                <w:rFonts w:ascii="Times New Roman" w:hAnsi="Times New Roman" w:cs="Times New Roman"/>
                <w:sz w:val="24"/>
                <w:szCs w:val="24"/>
              </w:rPr>
            </w:pPr>
          </w:p>
        </w:tc>
        <w:tc>
          <w:tcPr>
            <w:tcW w:w="4317" w:type="dxa"/>
          </w:tcPr>
          <w:p w14:paraId="25EFF71C" w14:textId="77777777" w:rsidR="00C13189" w:rsidRPr="00C33FC8" w:rsidRDefault="00C13189" w:rsidP="00C13189">
            <w:pPr>
              <w:pStyle w:val="ListParagraph"/>
              <w:numPr>
                <w:ilvl w:val="0"/>
                <w:numId w:val="30"/>
              </w:numPr>
              <w:ind w:left="423" w:hanging="270"/>
              <w:rPr>
                <w:rFonts w:ascii="Times New Roman" w:eastAsia="Times New Roman" w:hAnsi="Times New Roman" w:cs="Times New Roman"/>
                <w:color w:val="000000"/>
                <w:sz w:val="24"/>
                <w:szCs w:val="24"/>
              </w:rPr>
            </w:pPr>
            <w:r w:rsidRPr="00C33FC8">
              <w:rPr>
                <w:rFonts w:ascii="Times New Roman" w:eastAsia="Times New Roman" w:hAnsi="Times New Roman" w:cs="Times New Roman"/>
                <w:color w:val="000000"/>
                <w:sz w:val="24"/>
                <w:szCs w:val="24"/>
              </w:rPr>
              <w:t>Bảo đảm việc làm cho phụ nữ sau khi nghỉ thai sản</w:t>
            </w:r>
          </w:p>
        </w:tc>
        <w:tc>
          <w:tcPr>
            <w:tcW w:w="1314" w:type="dxa"/>
            <w:vAlign w:val="center"/>
          </w:tcPr>
          <w:p w14:paraId="01E7B33C"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100,0</w:t>
            </w:r>
          </w:p>
        </w:tc>
        <w:tc>
          <w:tcPr>
            <w:tcW w:w="1476" w:type="dxa"/>
            <w:vAlign w:val="center"/>
          </w:tcPr>
          <w:p w14:paraId="30D3B1E8"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94,4</w:t>
            </w:r>
          </w:p>
        </w:tc>
        <w:tc>
          <w:tcPr>
            <w:tcW w:w="1518" w:type="dxa"/>
            <w:vAlign w:val="center"/>
          </w:tcPr>
          <w:p w14:paraId="445CD219"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56,4</w:t>
            </w:r>
          </w:p>
        </w:tc>
      </w:tr>
      <w:tr w:rsidR="00C13189" w:rsidRPr="00C33FC8" w14:paraId="540FBAEC" w14:textId="77777777" w:rsidTr="008D7489">
        <w:tc>
          <w:tcPr>
            <w:tcW w:w="538" w:type="dxa"/>
          </w:tcPr>
          <w:p w14:paraId="47145C07" w14:textId="77777777" w:rsidR="00C13189" w:rsidRPr="00C33FC8" w:rsidRDefault="00C13189" w:rsidP="00D21321">
            <w:pPr>
              <w:jc w:val="both"/>
              <w:rPr>
                <w:rFonts w:ascii="Times New Roman" w:hAnsi="Times New Roman" w:cs="Times New Roman"/>
                <w:sz w:val="24"/>
                <w:szCs w:val="24"/>
              </w:rPr>
            </w:pPr>
          </w:p>
        </w:tc>
        <w:tc>
          <w:tcPr>
            <w:tcW w:w="4317" w:type="dxa"/>
          </w:tcPr>
          <w:p w14:paraId="731B63EA" w14:textId="77777777"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hAnsi="Times New Roman" w:cs="Times New Roman"/>
                <w:sz w:val="24"/>
                <w:szCs w:val="24"/>
              </w:rPr>
              <w:t>Có quy định thời gian làm việc</w:t>
            </w:r>
          </w:p>
        </w:tc>
        <w:tc>
          <w:tcPr>
            <w:tcW w:w="1314" w:type="dxa"/>
            <w:vAlign w:val="center"/>
          </w:tcPr>
          <w:p w14:paraId="7CD4ED02"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94,4</w:t>
            </w:r>
          </w:p>
        </w:tc>
        <w:tc>
          <w:tcPr>
            <w:tcW w:w="1476" w:type="dxa"/>
            <w:vAlign w:val="center"/>
          </w:tcPr>
          <w:p w14:paraId="0F95603D"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53,7</w:t>
            </w:r>
          </w:p>
        </w:tc>
        <w:tc>
          <w:tcPr>
            <w:tcW w:w="1518" w:type="dxa"/>
            <w:vAlign w:val="center"/>
          </w:tcPr>
          <w:p w14:paraId="7099B709"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16,7</w:t>
            </w:r>
          </w:p>
        </w:tc>
      </w:tr>
      <w:tr w:rsidR="00C13189" w:rsidRPr="00C33FC8" w14:paraId="319F49B0" w14:textId="77777777" w:rsidTr="008D7489">
        <w:tc>
          <w:tcPr>
            <w:tcW w:w="538" w:type="dxa"/>
          </w:tcPr>
          <w:p w14:paraId="7A82C3E0" w14:textId="77777777" w:rsidR="00C13189" w:rsidRPr="00C33FC8" w:rsidRDefault="00C13189" w:rsidP="00D21321">
            <w:pPr>
              <w:jc w:val="both"/>
              <w:rPr>
                <w:rFonts w:ascii="Times New Roman" w:hAnsi="Times New Roman" w:cs="Times New Roman"/>
                <w:sz w:val="24"/>
                <w:szCs w:val="24"/>
              </w:rPr>
            </w:pPr>
          </w:p>
        </w:tc>
        <w:tc>
          <w:tcPr>
            <w:tcW w:w="4317" w:type="dxa"/>
          </w:tcPr>
          <w:p w14:paraId="05A167E8" w14:textId="77777777"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eastAsia="Times New Roman" w:hAnsi="Times New Roman" w:cs="Times New Roman"/>
                <w:color w:val="000000"/>
                <w:sz w:val="24"/>
                <w:szCs w:val="24"/>
              </w:rPr>
              <w:t>Trả lương cho người lao động &gt; 4.420.000 đồng/tháng</w:t>
            </w:r>
          </w:p>
        </w:tc>
        <w:tc>
          <w:tcPr>
            <w:tcW w:w="1314" w:type="dxa"/>
            <w:vAlign w:val="center"/>
          </w:tcPr>
          <w:p w14:paraId="1C1BE8C1"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83,3</w:t>
            </w:r>
          </w:p>
        </w:tc>
        <w:tc>
          <w:tcPr>
            <w:tcW w:w="1476" w:type="dxa"/>
            <w:vAlign w:val="center"/>
          </w:tcPr>
          <w:p w14:paraId="75BCF3CD"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96,3</w:t>
            </w:r>
          </w:p>
        </w:tc>
        <w:tc>
          <w:tcPr>
            <w:tcW w:w="1518" w:type="dxa"/>
            <w:vAlign w:val="center"/>
          </w:tcPr>
          <w:p w14:paraId="6CE1E872"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64,1</w:t>
            </w:r>
          </w:p>
        </w:tc>
      </w:tr>
      <w:tr w:rsidR="00C13189" w:rsidRPr="00C33FC8" w14:paraId="7060267E" w14:textId="77777777" w:rsidTr="008D7489">
        <w:tc>
          <w:tcPr>
            <w:tcW w:w="538" w:type="dxa"/>
          </w:tcPr>
          <w:p w14:paraId="46DAAA8C" w14:textId="77777777" w:rsidR="00C13189" w:rsidRPr="00C33FC8" w:rsidRDefault="00C13189" w:rsidP="00D21321">
            <w:pPr>
              <w:jc w:val="both"/>
              <w:rPr>
                <w:rFonts w:ascii="Times New Roman" w:hAnsi="Times New Roman" w:cs="Times New Roman"/>
                <w:sz w:val="24"/>
                <w:szCs w:val="24"/>
              </w:rPr>
            </w:pPr>
          </w:p>
        </w:tc>
        <w:tc>
          <w:tcPr>
            <w:tcW w:w="4317" w:type="dxa"/>
          </w:tcPr>
          <w:p w14:paraId="4DCD8CE2" w14:textId="77777777"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hAnsi="Times New Roman" w:cs="Times New Roman"/>
                <w:sz w:val="24"/>
                <w:szCs w:val="24"/>
              </w:rPr>
              <w:t xml:space="preserve">Có nội quy an toàn lao động </w:t>
            </w:r>
          </w:p>
        </w:tc>
        <w:tc>
          <w:tcPr>
            <w:tcW w:w="1314" w:type="dxa"/>
            <w:vAlign w:val="center"/>
          </w:tcPr>
          <w:p w14:paraId="61A293A4"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88,9</w:t>
            </w:r>
          </w:p>
        </w:tc>
        <w:tc>
          <w:tcPr>
            <w:tcW w:w="1476" w:type="dxa"/>
            <w:vAlign w:val="center"/>
          </w:tcPr>
          <w:p w14:paraId="3506D6BE"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83,3</w:t>
            </w:r>
          </w:p>
        </w:tc>
        <w:tc>
          <w:tcPr>
            <w:tcW w:w="1518" w:type="dxa"/>
            <w:vAlign w:val="center"/>
          </w:tcPr>
          <w:p w14:paraId="6268FA88"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76,9</w:t>
            </w:r>
          </w:p>
        </w:tc>
      </w:tr>
      <w:tr w:rsidR="00C13189" w:rsidRPr="00C33FC8" w14:paraId="52A44ED1" w14:textId="77777777" w:rsidTr="008D7489">
        <w:tc>
          <w:tcPr>
            <w:tcW w:w="538" w:type="dxa"/>
          </w:tcPr>
          <w:p w14:paraId="33B1AFFA" w14:textId="77777777" w:rsidR="00C13189" w:rsidRPr="00C33FC8" w:rsidRDefault="00C13189" w:rsidP="00D21321">
            <w:pPr>
              <w:jc w:val="both"/>
              <w:rPr>
                <w:rFonts w:ascii="Times New Roman" w:hAnsi="Times New Roman" w:cs="Times New Roman"/>
                <w:sz w:val="24"/>
                <w:szCs w:val="24"/>
              </w:rPr>
            </w:pPr>
          </w:p>
        </w:tc>
        <w:tc>
          <w:tcPr>
            <w:tcW w:w="4317" w:type="dxa"/>
          </w:tcPr>
          <w:p w14:paraId="42B8DB91" w14:textId="53C30F4F" w:rsidR="00C13189" w:rsidRPr="00C33FC8" w:rsidRDefault="00CA0F92" w:rsidP="00C13189">
            <w:pPr>
              <w:pStyle w:val="ListParagraph"/>
              <w:numPr>
                <w:ilvl w:val="0"/>
                <w:numId w:val="30"/>
              </w:numPr>
              <w:ind w:left="423" w:hanging="270"/>
              <w:rPr>
                <w:rFonts w:ascii="Times New Roman" w:hAnsi="Times New Roman" w:cs="Times New Roman"/>
                <w:sz w:val="24"/>
                <w:szCs w:val="24"/>
              </w:rPr>
            </w:pPr>
            <w:r>
              <w:rPr>
                <w:rFonts w:ascii="Times New Roman" w:hAnsi="Times New Roman" w:cs="Times New Roman"/>
                <w:sz w:val="24"/>
                <w:szCs w:val="24"/>
              </w:rPr>
              <w:t>Tỷ lệ số DN c</w:t>
            </w:r>
            <w:r w:rsidR="00C13189" w:rsidRPr="00C33FC8">
              <w:rPr>
                <w:rFonts w:ascii="Times New Roman" w:hAnsi="Times New Roman" w:cs="Times New Roman"/>
                <w:sz w:val="24"/>
                <w:szCs w:val="24"/>
              </w:rPr>
              <w:t xml:space="preserve">ó ký hợp đồng </w:t>
            </w:r>
            <w:r>
              <w:rPr>
                <w:rFonts w:ascii="Times New Roman" w:hAnsi="Times New Roman" w:cs="Times New Roman"/>
                <w:sz w:val="24"/>
                <w:szCs w:val="24"/>
              </w:rPr>
              <w:t>với NLĐ</w:t>
            </w:r>
          </w:p>
        </w:tc>
        <w:tc>
          <w:tcPr>
            <w:tcW w:w="1314" w:type="dxa"/>
            <w:vAlign w:val="center"/>
          </w:tcPr>
          <w:p w14:paraId="48CC2A09"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100,0</w:t>
            </w:r>
          </w:p>
        </w:tc>
        <w:tc>
          <w:tcPr>
            <w:tcW w:w="1476" w:type="dxa"/>
            <w:vAlign w:val="center"/>
          </w:tcPr>
          <w:p w14:paraId="5B75655F"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92,6</w:t>
            </w:r>
          </w:p>
        </w:tc>
        <w:tc>
          <w:tcPr>
            <w:tcW w:w="1518" w:type="dxa"/>
            <w:vAlign w:val="center"/>
          </w:tcPr>
          <w:p w14:paraId="41BEE001"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w:t>
            </w:r>
          </w:p>
        </w:tc>
      </w:tr>
      <w:tr w:rsidR="00C13189" w:rsidRPr="00C33FC8" w14:paraId="2C40897E" w14:textId="77777777" w:rsidTr="008D7489">
        <w:tc>
          <w:tcPr>
            <w:tcW w:w="538" w:type="dxa"/>
          </w:tcPr>
          <w:p w14:paraId="04709A92" w14:textId="77777777" w:rsidR="00C13189" w:rsidRPr="00C33FC8" w:rsidRDefault="00C13189" w:rsidP="00D21321">
            <w:pPr>
              <w:jc w:val="both"/>
              <w:rPr>
                <w:rFonts w:ascii="Times New Roman" w:hAnsi="Times New Roman" w:cs="Times New Roman"/>
                <w:sz w:val="24"/>
                <w:szCs w:val="24"/>
              </w:rPr>
            </w:pPr>
          </w:p>
        </w:tc>
        <w:tc>
          <w:tcPr>
            <w:tcW w:w="4317" w:type="dxa"/>
          </w:tcPr>
          <w:p w14:paraId="6EE68311" w14:textId="0D876CF2"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hAnsi="Times New Roman" w:cs="Times New Roman"/>
                <w:sz w:val="24"/>
                <w:szCs w:val="24"/>
              </w:rPr>
              <w:t>Tỷ lệ số NLĐ ký hợp đồng</w:t>
            </w:r>
            <w:r w:rsidR="00CA0F92">
              <w:rPr>
                <w:rFonts w:ascii="Times New Roman" w:hAnsi="Times New Roman" w:cs="Times New Roman"/>
                <w:sz w:val="24"/>
                <w:szCs w:val="24"/>
              </w:rPr>
              <w:t xml:space="preserve"> lao động</w:t>
            </w:r>
          </w:p>
        </w:tc>
        <w:tc>
          <w:tcPr>
            <w:tcW w:w="1314" w:type="dxa"/>
            <w:vAlign w:val="center"/>
          </w:tcPr>
          <w:p w14:paraId="1C3F0D94"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33,3</w:t>
            </w:r>
          </w:p>
        </w:tc>
        <w:tc>
          <w:tcPr>
            <w:tcW w:w="1476" w:type="dxa"/>
            <w:vAlign w:val="center"/>
          </w:tcPr>
          <w:p w14:paraId="39F8978B"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9,26</w:t>
            </w:r>
          </w:p>
        </w:tc>
        <w:tc>
          <w:tcPr>
            <w:tcW w:w="1518" w:type="dxa"/>
            <w:vAlign w:val="center"/>
          </w:tcPr>
          <w:p w14:paraId="10DA92DB"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w:t>
            </w:r>
          </w:p>
        </w:tc>
      </w:tr>
      <w:tr w:rsidR="00C13189" w:rsidRPr="00C33FC8" w14:paraId="5A08A490" w14:textId="77777777" w:rsidTr="008D7489">
        <w:tc>
          <w:tcPr>
            <w:tcW w:w="538" w:type="dxa"/>
          </w:tcPr>
          <w:p w14:paraId="42E76783" w14:textId="77777777" w:rsidR="00C13189" w:rsidRPr="00C33FC8" w:rsidRDefault="00C13189" w:rsidP="00D21321">
            <w:pPr>
              <w:jc w:val="both"/>
              <w:rPr>
                <w:rFonts w:ascii="Times New Roman" w:hAnsi="Times New Roman" w:cs="Times New Roman"/>
                <w:b/>
                <w:sz w:val="24"/>
                <w:szCs w:val="24"/>
              </w:rPr>
            </w:pPr>
            <w:r w:rsidRPr="00C33FC8">
              <w:rPr>
                <w:rFonts w:ascii="Times New Roman" w:hAnsi="Times New Roman" w:cs="Times New Roman"/>
                <w:b/>
                <w:sz w:val="24"/>
                <w:szCs w:val="24"/>
              </w:rPr>
              <w:t>3</w:t>
            </w:r>
          </w:p>
        </w:tc>
        <w:tc>
          <w:tcPr>
            <w:tcW w:w="4317" w:type="dxa"/>
          </w:tcPr>
          <w:p w14:paraId="427AE408" w14:textId="77777777" w:rsidR="00C13189" w:rsidRPr="00C33FC8" w:rsidRDefault="00C13189" w:rsidP="00D21321">
            <w:pPr>
              <w:rPr>
                <w:rFonts w:ascii="Times New Roman" w:hAnsi="Times New Roman" w:cs="Times New Roman"/>
                <w:b/>
                <w:sz w:val="24"/>
                <w:szCs w:val="24"/>
              </w:rPr>
            </w:pPr>
            <w:r w:rsidRPr="00C33FC8">
              <w:rPr>
                <w:rFonts w:ascii="Times New Roman" w:hAnsi="Times New Roman" w:cs="Times New Roman"/>
                <w:b/>
                <w:sz w:val="24"/>
                <w:szCs w:val="24"/>
              </w:rPr>
              <w:t>Trách nhiệm xã hội</w:t>
            </w:r>
          </w:p>
        </w:tc>
        <w:tc>
          <w:tcPr>
            <w:tcW w:w="1314" w:type="dxa"/>
            <w:vAlign w:val="center"/>
          </w:tcPr>
          <w:p w14:paraId="7F8ADFC5" w14:textId="77777777" w:rsidR="00C13189" w:rsidRPr="00C33FC8" w:rsidRDefault="00C13189" w:rsidP="00595EC7">
            <w:pPr>
              <w:jc w:val="right"/>
              <w:rPr>
                <w:rFonts w:ascii="Times New Roman" w:hAnsi="Times New Roman" w:cs="Times New Roman"/>
                <w:b/>
                <w:sz w:val="24"/>
                <w:szCs w:val="24"/>
              </w:rPr>
            </w:pPr>
          </w:p>
        </w:tc>
        <w:tc>
          <w:tcPr>
            <w:tcW w:w="1476" w:type="dxa"/>
            <w:vAlign w:val="center"/>
          </w:tcPr>
          <w:p w14:paraId="0DB772BE" w14:textId="77777777" w:rsidR="00C13189" w:rsidRPr="00C33FC8" w:rsidRDefault="00C13189" w:rsidP="00595EC7">
            <w:pPr>
              <w:jc w:val="right"/>
              <w:rPr>
                <w:rFonts w:ascii="Times New Roman" w:hAnsi="Times New Roman" w:cs="Times New Roman"/>
                <w:b/>
                <w:sz w:val="24"/>
                <w:szCs w:val="24"/>
              </w:rPr>
            </w:pPr>
          </w:p>
        </w:tc>
        <w:tc>
          <w:tcPr>
            <w:tcW w:w="1518" w:type="dxa"/>
            <w:vAlign w:val="center"/>
          </w:tcPr>
          <w:p w14:paraId="51B9A556" w14:textId="77777777" w:rsidR="00C13189" w:rsidRPr="00C33FC8" w:rsidRDefault="00C13189" w:rsidP="00595EC7">
            <w:pPr>
              <w:jc w:val="right"/>
              <w:rPr>
                <w:rFonts w:ascii="Times New Roman" w:hAnsi="Times New Roman" w:cs="Times New Roman"/>
                <w:b/>
                <w:sz w:val="24"/>
                <w:szCs w:val="24"/>
              </w:rPr>
            </w:pPr>
          </w:p>
        </w:tc>
      </w:tr>
      <w:tr w:rsidR="00C13189" w:rsidRPr="00C33FC8" w14:paraId="21BAC4AF" w14:textId="77777777" w:rsidTr="008D7489">
        <w:tc>
          <w:tcPr>
            <w:tcW w:w="538" w:type="dxa"/>
          </w:tcPr>
          <w:p w14:paraId="189E1DBA" w14:textId="77777777" w:rsidR="00C13189" w:rsidRPr="00C33FC8" w:rsidRDefault="00C13189" w:rsidP="00D21321">
            <w:pPr>
              <w:jc w:val="both"/>
              <w:rPr>
                <w:rFonts w:ascii="Times New Roman" w:hAnsi="Times New Roman" w:cs="Times New Roman"/>
                <w:sz w:val="24"/>
                <w:szCs w:val="24"/>
              </w:rPr>
            </w:pPr>
          </w:p>
        </w:tc>
        <w:tc>
          <w:tcPr>
            <w:tcW w:w="4317" w:type="dxa"/>
          </w:tcPr>
          <w:p w14:paraId="04E73440" w14:textId="1E7238F3"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hAnsi="Times New Roman" w:cs="Times New Roman"/>
                <w:sz w:val="24"/>
                <w:szCs w:val="24"/>
              </w:rPr>
              <w:t>Thuế thu nhập DN</w:t>
            </w:r>
          </w:p>
        </w:tc>
        <w:tc>
          <w:tcPr>
            <w:tcW w:w="1314" w:type="dxa"/>
            <w:vAlign w:val="center"/>
          </w:tcPr>
          <w:p w14:paraId="34CC4043"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94,4</w:t>
            </w:r>
          </w:p>
        </w:tc>
        <w:tc>
          <w:tcPr>
            <w:tcW w:w="1476" w:type="dxa"/>
            <w:vAlign w:val="center"/>
          </w:tcPr>
          <w:p w14:paraId="1ACA08FC"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94,4</w:t>
            </w:r>
          </w:p>
        </w:tc>
        <w:tc>
          <w:tcPr>
            <w:tcW w:w="1518" w:type="dxa"/>
            <w:vAlign w:val="center"/>
          </w:tcPr>
          <w:p w14:paraId="53C75954"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51,3</w:t>
            </w:r>
          </w:p>
        </w:tc>
      </w:tr>
      <w:tr w:rsidR="00C13189" w:rsidRPr="00C33FC8" w14:paraId="6FF67CD1" w14:textId="77777777" w:rsidTr="008D7489">
        <w:tc>
          <w:tcPr>
            <w:tcW w:w="538" w:type="dxa"/>
          </w:tcPr>
          <w:p w14:paraId="151826E6" w14:textId="77777777" w:rsidR="00C13189" w:rsidRPr="00C33FC8" w:rsidRDefault="00C13189" w:rsidP="00D21321">
            <w:pPr>
              <w:jc w:val="both"/>
              <w:rPr>
                <w:rFonts w:ascii="Times New Roman" w:hAnsi="Times New Roman" w:cs="Times New Roman"/>
                <w:sz w:val="24"/>
                <w:szCs w:val="24"/>
              </w:rPr>
            </w:pPr>
          </w:p>
        </w:tc>
        <w:tc>
          <w:tcPr>
            <w:tcW w:w="4317" w:type="dxa"/>
          </w:tcPr>
          <w:p w14:paraId="5A98F74E" w14:textId="50CA3107"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hAnsi="Times New Roman" w:cs="Times New Roman"/>
                <w:sz w:val="24"/>
                <w:szCs w:val="24"/>
              </w:rPr>
              <w:t>Thuế giá trị gia tăng</w:t>
            </w:r>
          </w:p>
        </w:tc>
        <w:tc>
          <w:tcPr>
            <w:tcW w:w="1314" w:type="dxa"/>
            <w:vAlign w:val="center"/>
          </w:tcPr>
          <w:p w14:paraId="39545C8E"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94,4</w:t>
            </w:r>
          </w:p>
        </w:tc>
        <w:tc>
          <w:tcPr>
            <w:tcW w:w="1476" w:type="dxa"/>
            <w:vAlign w:val="center"/>
          </w:tcPr>
          <w:p w14:paraId="746F78AB"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100,0</w:t>
            </w:r>
          </w:p>
        </w:tc>
        <w:tc>
          <w:tcPr>
            <w:tcW w:w="1518" w:type="dxa"/>
            <w:vAlign w:val="center"/>
          </w:tcPr>
          <w:p w14:paraId="73752417"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51,3</w:t>
            </w:r>
          </w:p>
        </w:tc>
      </w:tr>
      <w:tr w:rsidR="00C13189" w:rsidRPr="00C33FC8" w14:paraId="1305C248" w14:textId="77777777" w:rsidTr="008D7489">
        <w:tc>
          <w:tcPr>
            <w:tcW w:w="538" w:type="dxa"/>
          </w:tcPr>
          <w:p w14:paraId="5E1F3E82" w14:textId="77777777" w:rsidR="00C13189" w:rsidRPr="00C33FC8" w:rsidRDefault="00C13189" w:rsidP="00D21321">
            <w:pPr>
              <w:jc w:val="both"/>
              <w:rPr>
                <w:rFonts w:ascii="Times New Roman" w:hAnsi="Times New Roman" w:cs="Times New Roman"/>
                <w:sz w:val="24"/>
                <w:szCs w:val="24"/>
              </w:rPr>
            </w:pPr>
          </w:p>
        </w:tc>
        <w:tc>
          <w:tcPr>
            <w:tcW w:w="4317" w:type="dxa"/>
          </w:tcPr>
          <w:p w14:paraId="6FADE04F" w14:textId="48534506" w:rsidR="00C13189" w:rsidRPr="00C33FC8" w:rsidRDefault="00C13189" w:rsidP="00C13189">
            <w:pPr>
              <w:pStyle w:val="ListParagraph"/>
              <w:numPr>
                <w:ilvl w:val="0"/>
                <w:numId w:val="30"/>
              </w:numPr>
              <w:ind w:left="423" w:hanging="270"/>
              <w:rPr>
                <w:rFonts w:ascii="Times New Roman" w:hAnsi="Times New Roman" w:cs="Times New Roman"/>
                <w:sz w:val="24"/>
                <w:szCs w:val="24"/>
              </w:rPr>
            </w:pPr>
            <w:r w:rsidRPr="00C33FC8">
              <w:rPr>
                <w:rFonts w:ascii="Times New Roman" w:hAnsi="Times New Roman" w:cs="Times New Roman"/>
                <w:sz w:val="24"/>
                <w:szCs w:val="24"/>
              </w:rPr>
              <w:t xml:space="preserve">Thuế sử dụng đất </w:t>
            </w:r>
          </w:p>
        </w:tc>
        <w:tc>
          <w:tcPr>
            <w:tcW w:w="1314" w:type="dxa"/>
            <w:vAlign w:val="center"/>
          </w:tcPr>
          <w:p w14:paraId="7C8323CB"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83,3</w:t>
            </w:r>
          </w:p>
        </w:tc>
        <w:tc>
          <w:tcPr>
            <w:tcW w:w="1476" w:type="dxa"/>
            <w:vAlign w:val="center"/>
          </w:tcPr>
          <w:p w14:paraId="4E010E91"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88,9</w:t>
            </w:r>
          </w:p>
        </w:tc>
        <w:tc>
          <w:tcPr>
            <w:tcW w:w="1518" w:type="dxa"/>
            <w:vAlign w:val="center"/>
          </w:tcPr>
          <w:p w14:paraId="1998B934" w14:textId="77777777" w:rsidR="00C13189" w:rsidRPr="00C33FC8" w:rsidRDefault="00C13189" w:rsidP="00595EC7">
            <w:pPr>
              <w:jc w:val="right"/>
              <w:rPr>
                <w:rFonts w:ascii="Times New Roman" w:hAnsi="Times New Roman" w:cs="Times New Roman"/>
                <w:sz w:val="24"/>
                <w:szCs w:val="24"/>
              </w:rPr>
            </w:pPr>
            <w:r w:rsidRPr="00C33FC8">
              <w:rPr>
                <w:rFonts w:ascii="Times New Roman" w:hAnsi="Times New Roman" w:cs="Times New Roman"/>
                <w:sz w:val="24"/>
                <w:szCs w:val="24"/>
              </w:rPr>
              <w:t>24,4</w:t>
            </w:r>
          </w:p>
        </w:tc>
      </w:tr>
    </w:tbl>
    <w:p w14:paraId="5B6EB113" w14:textId="0751BC06" w:rsidR="00793B35" w:rsidRPr="002747F7" w:rsidRDefault="00793B35" w:rsidP="00793B35">
      <w:pPr>
        <w:jc w:val="right"/>
        <w:rPr>
          <w:rFonts w:ascii="Times New Roman" w:hAnsi="Times New Roman" w:cs="Times New Roman"/>
          <w:i/>
          <w:iCs/>
        </w:rPr>
      </w:pPr>
      <w:r w:rsidRPr="0036086D">
        <w:rPr>
          <w:rFonts w:ascii="Times New Roman" w:hAnsi="Times New Roman" w:cs="Times New Roman"/>
          <w:i/>
          <w:sz w:val="26"/>
          <w:szCs w:val="26"/>
        </w:rPr>
        <w:t xml:space="preserve"> </w:t>
      </w:r>
      <w:r w:rsidRPr="00B42959">
        <w:rPr>
          <w:rFonts w:ascii="Times New Roman" w:hAnsi="Times New Roman" w:cs="Times New Roman"/>
          <w:i/>
        </w:rPr>
        <w:t xml:space="preserve">Nguồn: </w:t>
      </w:r>
      <w:r>
        <w:rPr>
          <w:rFonts w:ascii="Times New Roman" w:hAnsi="Times New Roman" w:cs="Times New Roman"/>
          <w:i/>
        </w:rPr>
        <w:t>Tổng hợp k</w:t>
      </w:r>
      <w:r w:rsidRPr="00B42959">
        <w:rPr>
          <w:rFonts w:ascii="Times New Roman" w:hAnsi="Times New Roman" w:cs="Times New Roman"/>
          <w:i/>
        </w:rPr>
        <w:t xml:space="preserve">ết quả khảo sát </w:t>
      </w:r>
      <w:r w:rsidR="00595EC7">
        <w:rPr>
          <w:rFonts w:ascii="Times New Roman" w:hAnsi="Times New Roman" w:cs="Times New Roman"/>
          <w:i/>
        </w:rPr>
        <w:t>45</w:t>
      </w:r>
      <w:r w:rsidRPr="00B42959">
        <w:rPr>
          <w:rFonts w:ascii="Times New Roman" w:hAnsi="Times New Roman" w:cs="Times New Roman"/>
          <w:i/>
        </w:rPr>
        <w:t xml:space="preserve"> DN</w:t>
      </w:r>
      <w:r w:rsidR="00595EC7">
        <w:rPr>
          <w:rFonts w:ascii="Times New Roman" w:hAnsi="Times New Roman" w:cs="Times New Roman"/>
          <w:i/>
        </w:rPr>
        <w:t xml:space="preserve"> phân theo quy mô DN</w:t>
      </w:r>
      <w:r>
        <w:rPr>
          <w:rFonts w:ascii="Times New Roman" w:hAnsi="Times New Roman" w:cs="Times New Roman"/>
          <w:i/>
        </w:rPr>
        <w:t>NVV</w:t>
      </w:r>
      <w:r w:rsidRPr="00B42959">
        <w:rPr>
          <w:rFonts w:ascii="Times New Roman" w:hAnsi="Times New Roman" w:cs="Times New Roman"/>
          <w:i/>
        </w:rPr>
        <w:t>, 2022</w:t>
      </w:r>
      <w:r>
        <w:rPr>
          <w:rFonts w:ascii="Times New Roman" w:hAnsi="Times New Roman" w:cs="Times New Roman"/>
          <w:i/>
        </w:rPr>
        <w:t>.</w:t>
      </w:r>
    </w:p>
    <w:p w14:paraId="4A1937A4" w14:textId="02661404" w:rsidR="00701B2A" w:rsidRDefault="005417AB" w:rsidP="00701B2A">
      <w:pPr>
        <w:spacing w:after="120"/>
        <w:jc w:val="both"/>
        <w:rPr>
          <w:rFonts w:ascii="Times New Roman" w:hAnsi="Times New Roman" w:cs="Times New Roman"/>
          <w:sz w:val="26"/>
          <w:szCs w:val="26"/>
        </w:rPr>
      </w:pPr>
      <w:r>
        <w:rPr>
          <w:rFonts w:ascii="Times New Roman" w:hAnsi="Times New Roman" w:cs="Times New Roman"/>
          <w:sz w:val="26"/>
          <w:szCs w:val="26"/>
        </w:rPr>
        <w:tab/>
        <w:t xml:space="preserve">Bên cạnh những khó khăn, DN còn có </w:t>
      </w:r>
      <w:bookmarkStart w:id="106" w:name="_Hlk113842551"/>
      <w:r>
        <w:rPr>
          <w:rFonts w:ascii="Times New Roman" w:hAnsi="Times New Roman" w:cs="Times New Roman"/>
          <w:sz w:val="26"/>
          <w:szCs w:val="26"/>
        </w:rPr>
        <w:t>một số th</w:t>
      </w:r>
      <w:r w:rsidR="00180B9C">
        <w:rPr>
          <w:rFonts w:ascii="Times New Roman" w:hAnsi="Times New Roman" w:cs="Times New Roman"/>
          <w:sz w:val="26"/>
          <w:szCs w:val="26"/>
        </w:rPr>
        <w:t>á</w:t>
      </w:r>
      <w:r>
        <w:rPr>
          <w:rFonts w:ascii="Times New Roman" w:hAnsi="Times New Roman" w:cs="Times New Roman"/>
          <w:sz w:val="26"/>
          <w:szCs w:val="26"/>
        </w:rPr>
        <w:t xml:space="preserve">ch thức </w:t>
      </w:r>
      <w:r w:rsidR="00180B9C">
        <w:rPr>
          <w:rFonts w:ascii="Times New Roman" w:hAnsi="Times New Roman" w:cs="Times New Roman"/>
          <w:sz w:val="26"/>
          <w:szCs w:val="26"/>
        </w:rPr>
        <w:t>chủ yếu</w:t>
      </w:r>
      <w:bookmarkEnd w:id="106"/>
      <w:r w:rsidR="00180B9C">
        <w:rPr>
          <w:rFonts w:ascii="Times New Roman" w:hAnsi="Times New Roman" w:cs="Times New Roman"/>
          <w:sz w:val="26"/>
          <w:szCs w:val="26"/>
        </w:rPr>
        <w:t xml:space="preserve"> </w:t>
      </w:r>
      <w:r>
        <w:rPr>
          <w:rFonts w:ascii="Times New Roman" w:hAnsi="Times New Roman" w:cs="Times New Roman"/>
          <w:sz w:val="26"/>
          <w:szCs w:val="26"/>
        </w:rPr>
        <w:t>sau:</w:t>
      </w:r>
    </w:p>
    <w:p w14:paraId="55DD6C8B" w14:textId="4D6A2B14" w:rsidR="001E3E4B" w:rsidRDefault="005417AB" w:rsidP="001E3E4B">
      <w:pPr>
        <w:spacing w:after="120"/>
        <w:jc w:val="both"/>
        <w:rPr>
          <w:rFonts w:ascii="Times New Roman" w:hAnsi="Times New Roman" w:cs="Times New Roman"/>
          <w:sz w:val="26"/>
          <w:szCs w:val="26"/>
        </w:rPr>
      </w:pPr>
      <w:r>
        <w:rPr>
          <w:rFonts w:ascii="Times New Roman" w:hAnsi="Times New Roman" w:cs="Times New Roman"/>
          <w:sz w:val="26"/>
          <w:szCs w:val="26"/>
        </w:rPr>
        <w:lastRenderedPageBreak/>
        <w:tab/>
        <w:t xml:space="preserve">- </w:t>
      </w:r>
      <w:bookmarkStart w:id="107" w:name="_Hlk113842735"/>
      <w:r w:rsidR="007B525F" w:rsidRPr="007B525F">
        <w:rPr>
          <w:rFonts w:ascii="Times New Roman" w:hAnsi="Times New Roman" w:cs="Times New Roman"/>
          <w:i/>
          <w:sz w:val="26"/>
          <w:szCs w:val="26"/>
        </w:rPr>
        <w:t>Thứ nhất:</w:t>
      </w:r>
      <w:r w:rsidR="007B525F">
        <w:rPr>
          <w:rFonts w:ascii="Times New Roman" w:hAnsi="Times New Roman" w:cs="Times New Roman"/>
          <w:sz w:val="26"/>
          <w:szCs w:val="26"/>
        </w:rPr>
        <w:t xml:space="preserve"> </w:t>
      </w:r>
      <w:r>
        <w:rPr>
          <w:rFonts w:ascii="Times New Roman" w:hAnsi="Times New Roman" w:cs="Times New Roman"/>
          <w:sz w:val="26"/>
          <w:szCs w:val="26"/>
        </w:rPr>
        <w:t xml:space="preserve">Quy định </w:t>
      </w:r>
      <w:r w:rsidR="00180B9C">
        <w:rPr>
          <w:rFonts w:ascii="Times New Roman" w:hAnsi="Times New Roman" w:cs="Times New Roman"/>
          <w:sz w:val="26"/>
          <w:szCs w:val="26"/>
        </w:rPr>
        <w:t xml:space="preserve">pháp luật về các vấn đề môi trường, lao động và xã hội khá </w:t>
      </w:r>
      <w:r>
        <w:rPr>
          <w:rFonts w:ascii="Times New Roman" w:hAnsi="Times New Roman" w:cs="Times New Roman"/>
          <w:sz w:val="26"/>
          <w:szCs w:val="26"/>
        </w:rPr>
        <w:t>nhiều, phức tạp</w:t>
      </w:r>
      <w:r w:rsidR="00E563D9">
        <w:rPr>
          <w:rFonts w:ascii="Times New Roman" w:hAnsi="Times New Roman" w:cs="Times New Roman"/>
          <w:sz w:val="26"/>
          <w:szCs w:val="26"/>
        </w:rPr>
        <w:t>, thường quy định chung đối với DN</w:t>
      </w:r>
      <w:r>
        <w:rPr>
          <w:rFonts w:ascii="Times New Roman" w:hAnsi="Times New Roman" w:cs="Times New Roman"/>
          <w:sz w:val="26"/>
          <w:szCs w:val="26"/>
        </w:rPr>
        <w:t xml:space="preserve"> trong khi không có hướng dẫn cụ thể đối với DNCBG</w:t>
      </w:r>
      <w:r w:rsidR="00180B9C">
        <w:rPr>
          <w:rFonts w:ascii="Times New Roman" w:hAnsi="Times New Roman" w:cs="Times New Roman"/>
          <w:sz w:val="26"/>
          <w:szCs w:val="26"/>
        </w:rPr>
        <w:t>NVV</w:t>
      </w:r>
      <w:r>
        <w:rPr>
          <w:rFonts w:ascii="Times New Roman" w:hAnsi="Times New Roman" w:cs="Times New Roman"/>
          <w:sz w:val="26"/>
          <w:szCs w:val="26"/>
        </w:rPr>
        <w:t>, nhất là với DN nhỏ, DN siêu nhỏ</w:t>
      </w:r>
      <w:r w:rsidR="00E563D9">
        <w:rPr>
          <w:rFonts w:ascii="Times New Roman" w:hAnsi="Times New Roman" w:cs="Times New Roman"/>
          <w:sz w:val="26"/>
          <w:szCs w:val="26"/>
        </w:rPr>
        <w:t>.</w:t>
      </w:r>
      <w:bookmarkEnd w:id="107"/>
      <w:r w:rsidR="00C81A9C">
        <w:rPr>
          <w:rFonts w:ascii="Times New Roman" w:hAnsi="Times New Roman" w:cs="Times New Roman"/>
          <w:sz w:val="26"/>
          <w:szCs w:val="26"/>
        </w:rPr>
        <w:t xml:space="preserve"> Thêm vào đó, qua phản ánh của </w:t>
      </w:r>
      <w:r w:rsidR="00E563D9">
        <w:rPr>
          <w:rFonts w:ascii="Times New Roman" w:hAnsi="Times New Roman" w:cs="Times New Roman"/>
          <w:sz w:val="26"/>
          <w:szCs w:val="26"/>
        </w:rPr>
        <w:t xml:space="preserve">DN </w:t>
      </w:r>
      <w:r w:rsidR="00C81A9C">
        <w:rPr>
          <w:rFonts w:ascii="Times New Roman" w:hAnsi="Times New Roman" w:cs="Times New Roman"/>
          <w:sz w:val="26"/>
          <w:szCs w:val="26"/>
        </w:rPr>
        <w:t>cũng như cán bộ quản lý có liên quan</w:t>
      </w:r>
      <w:r w:rsidR="00E563D9">
        <w:rPr>
          <w:rFonts w:ascii="Times New Roman" w:hAnsi="Times New Roman" w:cs="Times New Roman"/>
          <w:sz w:val="26"/>
          <w:szCs w:val="26"/>
        </w:rPr>
        <w:t xml:space="preserve">, có quy định còn chưa phù hợp </w:t>
      </w:r>
      <w:r w:rsidR="00C81A9C">
        <w:rPr>
          <w:rFonts w:ascii="Times New Roman" w:hAnsi="Times New Roman" w:cs="Times New Roman"/>
          <w:sz w:val="26"/>
          <w:szCs w:val="26"/>
        </w:rPr>
        <w:t xml:space="preserve">và khó thực hiện </w:t>
      </w:r>
      <w:r w:rsidR="00E563D9">
        <w:rPr>
          <w:rFonts w:ascii="Times New Roman" w:hAnsi="Times New Roman" w:cs="Times New Roman"/>
          <w:sz w:val="26"/>
          <w:szCs w:val="26"/>
        </w:rPr>
        <w:t>với DN CBG, như trong PCCC yêu cầu phải có th</w:t>
      </w:r>
      <w:r w:rsidR="00180B9C">
        <w:rPr>
          <w:rFonts w:ascii="Times New Roman" w:hAnsi="Times New Roman" w:cs="Times New Roman"/>
          <w:sz w:val="26"/>
          <w:szCs w:val="26"/>
        </w:rPr>
        <w:t>ế</w:t>
      </w:r>
      <w:r w:rsidR="00E563D9">
        <w:rPr>
          <w:rFonts w:ascii="Times New Roman" w:hAnsi="Times New Roman" w:cs="Times New Roman"/>
          <w:sz w:val="26"/>
          <w:szCs w:val="26"/>
        </w:rPr>
        <w:t xml:space="preserve"> thống phun sương, việc này làm ẩm gỗ trong khi chế biến gỗ phải sấy gỗ</w:t>
      </w:r>
      <w:r w:rsidR="00180B9C">
        <w:rPr>
          <w:rFonts w:ascii="Times New Roman" w:hAnsi="Times New Roman" w:cs="Times New Roman"/>
          <w:sz w:val="26"/>
          <w:szCs w:val="26"/>
        </w:rPr>
        <w:t xml:space="preserve">. </w:t>
      </w:r>
      <w:r w:rsidR="00C81A9C">
        <w:rPr>
          <w:rFonts w:ascii="Times New Roman" w:hAnsi="Times New Roman" w:cs="Times New Roman"/>
          <w:sz w:val="26"/>
          <w:szCs w:val="26"/>
        </w:rPr>
        <w:t>Hay quy định tại Thông tư 27/27/2018/TT-BNNPTNT</w:t>
      </w:r>
      <w:r w:rsidR="00C81A9C" w:rsidRPr="00B244AF">
        <w:rPr>
          <w:rFonts w:ascii="Times New Roman" w:hAnsi="Times New Roman" w:cs="Times New Roman"/>
          <w:sz w:val="26"/>
          <w:szCs w:val="26"/>
        </w:rPr>
        <w:t xml:space="preserve"> ngày 16/11/2018</w:t>
      </w:r>
      <w:r w:rsidR="00C81A9C">
        <w:rPr>
          <w:rFonts w:ascii="Times New Roman" w:hAnsi="Times New Roman" w:cs="Times New Roman"/>
          <w:sz w:val="26"/>
          <w:szCs w:val="26"/>
        </w:rPr>
        <w:t xml:space="preserve"> về </w:t>
      </w:r>
      <w:r w:rsidR="000266D7">
        <w:rPr>
          <w:rFonts w:ascii="Times New Roman" w:hAnsi="Times New Roman" w:cs="Times New Roman"/>
          <w:sz w:val="26"/>
          <w:szCs w:val="26"/>
        </w:rPr>
        <w:t xml:space="preserve">quản lý và </w:t>
      </w:r>
      <w:r w:rsidR="00C81A9C">
        <w:rPr>
          <w:rFonts w:ascii="Times New Roman" w:hAnsi="Times New Roman" w:cs="Times New Roman"/>
          <w:sz w:val="26"/>
          <w:szCs w:val="26"/>
        </w:rPr>
        <w:t>truy xuất</w:t>
      </w:r>
      <w:r w:rsidR="000266D7">
        <w:rPr>
          <w:rFonts w:ascii="Times New Roman" w:hAnsi="Times New Roman" w:cs="Times New Roman"/>
          <w:sz w:val="26"/>
          <w:szCs w:val="26"/>
        </w:rPr>
        <w:t xml:space="preserve"> nguồn gốc lâm sản, mặc dù quy định rất thông thoáng, nhưng khó cho thống kê gỗ nhất là với gỗ </w:t>
      </w:r>
      <w:r w:rsidR="001E3E4B">
        <w:rPr>
          <w:rFonts w:ascii="Times New Roman" w:hAnsi="Times New Roman" w:cs="Times New Roman"/>
          <w:sz w:val="26"/>
          <w:szCs w:val="26"/>
        </w:rPr>
        <w:t>(</w:t>
      </w:r>
      <w:r w:rsidR="000266D7">
        <w:rPr>
          <w:rFonts w:ascii="Times New Roman" w:hAnsi="Times New Roman" w:cs="Times New Roman"/>
          <w:sz w:val="26"/>
          <w:szCs w:val="26"/>
        </w:rPr>
        <w:t>có đường kính nhỏ trên 6cm</w:t>
      </w:r>
      <w:r w:rsidR="001E3E4B">
        <w:rPr>
          <w:rFonts w:ascii="Times New Roman" w:hAnsi="Times New Roman" w:cs="Times New Roman"/>
          <w:sz w:val="26"/>
          <w:szCs w:val="26"/>
        </w:rPr>
        <w:t xml:space="preserve"> với chiều dài tối thiểu từ 1m)</w:t>
      </w:r>
      <w:r w:rsidR="000266D7">
        <w:rPr>
          <w:rFonts w:ascii="Times New Roman" w:hAnsi="Times New Roman" w:cs="Times New Roman"/>
          <w:sz w:val="26"/>
          <w:szCs w:val="26"/>
        </w:rPr>
        <w:t xml:space="preserve"> của chủ rừng, cũng như việc kiểm tra xác nhận nguồn gốc gỗ của cơ quan quản lý và các DN.</w:t>
      </w:r>
      <w:r w:rsidR="00C81A9C" w:rsidRPr="00B244AF">
        <w:rPr>
          <w:rFonts w:ascii="Times New Roman" w:hAnsi="Times New Roman" w:cs="Times New Roman"/>
          <w:sz w:val="26"/>
          <w:szCs w:val="26"/>
        </w:rPr>
        <w:t xml:space="preserve"> </w:t>
      </w:r>
      <w:r w:rsidR="00C81A9C">
        <w:rPr>
          <w:rFonts w:ascii="Times New Roman" w:hAnsi="Times New Roman" w:cs="Times New Roman"/>
          <w:sz w:val="26"/>
          <w:szCs w:val="26"/>
        </w:rPr>
        <w:t xml:space="preserve"> </w:t>
      </w:r>
      <w:r w:rsidR="000266D7">
        <w:rPr>
          <w:rFonts w:ascii="Times New Roman" w:hAnsi="Times New Roman" w:cs="Times New Roman"/>
          <w:sz w:val="26"/>
          <w:szCs w:val="26"/>
        </w:rPr>
        <w:t>Bên cạnh đó</w:t>
      </w:r>
      <w:r w:rsidR="00180B9C">
        <w:rPr>
          <w:rFonts w:ascii="Times New Roman" w:hAnsi="Times New Roman" w:cs="Times New Roman"/>
          <w:sz w:val="26"/>
          <w:szCs w:val="26"/>
        </w:rPr>
        <w:t xml:space="preserve">, các quy định pháp luật cũng thường thay đổi nhưng chưa cập nhật/thông tin trực tiếp kịp thời và đầy đủ đến DN. </w:t>
      </w:r>
    </w:p>
    <w:p w14:paraId="618C23BD" w14:textId="2A8666D7" w:rsidR="007B525F" w:rsidRDefault="001E3E4B" w:rsidP="001E3E4B">
      <w:pPr>
        <w:spacing w:after="120"/>
        <w:ind w:firstLine="720"/>
        <w:jc w:val="both"/>
        <w:rPr>
          <w:rFonts w:ascii="Times New Roman" w:hAnsi="Times New Roman" w:cs="Times New Roman"/>
          <w:sz w:val="26"/>
          <w:szCs w:val="26"/>
        </w:rPr>
      </w:pPr>
      <w:r>
        <w:rPr>
          <w:rFonts w:ascii="Times New Roman" w:hAnsi="Times New Roman" w:cs="Times New Roman"/>
          <w:sz w:val="26"/>
          <w:szCs w:val="26"/>
        </w:rPr>
        <w:t xml:space="preserve">SFMI (2021), tổng quan về các chính sách quy định về môi trường và xã hội, cũng cho thấy một số tồn tại liên quan đến các văn bản chính sách hiện hành. Ví dụ, về vấn đề môi trường, </w:t>
      </w:r>
      <w:r w:rsidRPr="00660FD0">
        <w:rPr>
          <w:rFonts w:ascii="Times New Roman" w:hAnsi="Times New Roman" w:cs="Times New Roman"/>
          <w:sz w:val="26"/>
          <w:szCs w:val="26"/>
        </w:rPr>
        <w:t>Hệ thống pháp luật về BVMT tuy đã được hình thành về cơ bản nhưng vẫn còn nhiều bất cập, nhiều quy định còn chung chung hoặc mang tính nguyên tắc. Chưa có hành lang pháp lý, chính sách tạo môi trường thuận lợi để khuyến khích phát triển ngành công nghiệp, dịch vụ môi trường và sản phẩm thân thiện với môi trường, đặc biệt là hoạt động liên quan đến sản xuất, kinh doanh và chế biến gỗ.</w:t>
      </w:r>
      <w:r w:rsidR="00660FD0" w:rsidRPr="00660FD0">
        <w:rPr>
          <w:rFonts w:ascii="Times New Roman" w:hAnsi="Times New Roman" w:cs="Times New Roman"/>
          <w:sz w:val="26"/>
          <w:szCs w:val="26"/>
        </w:rPr>
        <w:t xml:space="preserve"> Bên c</w:t>
      </w:r>
      <w:r w:rsidR="007B525F">
        <w:rPr>
          <w:rFonts w:ascii="Times New Roman" w:hAnsi="Times New Roman" w:cs="Times New Roman"/>
          <w:sz w:val="26"/>
          <w:szCs w:val="26"/>
        </w:rPr>
        <w:t xml:space="preserve">ạnh </w:t>
      </w:r>
      <w:r w:rsidR="00660FD0" w:rsidRPr="00660FD0">
        <w:rPr>
          <w:rFonts w:ascii="Times New Roman" w:hAnsi="Times New Roman" w:cs="Times New Roman"/>
          <w:sz w:val="26"/>
          <w:szCs w:val="26"/>
        </w:rPr>
        <w:t xml:space="preserve">đó </w:t>
      </w:r>
      <w:r w:rsidR="007B525F">
        <w:rPr>
          <w:rFonts w:ascii="Times New Roman" w:hAnsi="Times New Roman" w:cs="Times New Roman"/>
          <w:sz w:val="26"/>
          <w:szCs w:val="26"/>
        </w:rPr>
        <w:t>nghiên cứu cũng chỉ ra một số lỗ hổng pháp lý như:</w:t>
      </w:r>
    </w:p>
    <w:p w14:paraId="1323488E" w14:textId="6B47CDD1" w:rsidR="007B525F" w:rsidRDefault="007B525F">
      <w:pPr>
        <w:pStyle w:val="ListParagraph"/>
        <w:numPr>
          <w:ilvl w:val="0"/>
          <w:numId w:val="29"/>
        </w:numPr>
        <w:spacing w:after="120"/>
        <w:ind w:left="1080"/>
        <w:jc w:val="both"/>
        <w:rPr>
          <w:rFonts w:ascii="Times New Roman" w:hAnsi="Times New Roman" w:cs="Times New Roman"/>
          <w:sz w:val="26"/>
          <w:szCs w:val="26"/>
        </w:rPr>
      </w:pPr>
      <w:r w:rsidRPr="007B525F">
        <w:rPr>
          <w:rFonts w:ascii="Times New Roman" w:hAnsi="Times New Roman" w:cs="Times New Roman"/>
          <w:sz w:val="26"/>
          <w:szCs w:val="26"/>
        </w:rPr>
        <w:t xml:space="preserve">Luật DNNVV, NĐ 39/2018/NĐ-CP chỉ tập trung chủ yếu vào phát triển sản xuất, chưa có điều khoản ưu đãi cụ thể nào dành riêng cho việc hỗ trợ DN nâng cao năng lực kiểm soát ô nhiễm, BVMT, an toàn lao động, ngoài hỗ trợ đào tạo quản trị DN và hỗ trợ chuyển giao công nghệ nhưng không quá 100 triệu đồng/ hợp đồng/năm; </w:t>
      </w:r>
    </w:p>
    <w:p w14:paraId="541A9465" w14:textId="77777777" w:rsidR="007B525F" w:rsidRDefault="007B525F">
      <w:pPr>
        <w:pStyle w:val="ListParagraph"/>
        <w:numPr>
          <w:ilvl w:val="0"/>
          <w:numId w:val="29"/>
        </w:numPr>
        <w:spacing w:after="120"/>
        <w:ind w:left="1080"/>
        <w:jc w:val="both"/>
        <w:rPr>
          <w:rFonts w:ascii="Times New Roman" w:hAnsi="Times New Roman" w:cs="Times New Roman"/>
          <w:sz w:val="26"/>
          <w:szCs w:val="26"/>
        </w:rPr>
      </w:pPr>
      <w:r w:rsidRPr="007B525F">
        <w:rPr>
          <w:rFonts w:ascii="Times New Roman" w:hAnsi="Times New Roman" w:cs="Times New Roman"/>
          <w:sz w:val="26"/>
          <w:szCs w:val="26"/>
        </w:rPr>
        <w:t xml:space="preserve">Chưa có chính sách quy định thuế tài nguyên rừng, thuế sử dụng đất được đầu tư trực tiếp tái tạo lại rừng, đầu tư cho các hoạt động giảm nhẹ tác động MT&amp;XH của DNNVV; </w:t>
      </w:r>
    </w:p>
    <w:p w14:paraId="637D4418" w14:textId="77777777" w:rsidR="007B525F" w:rsidRDefault="007B525F">
      <w:pPr>
        <w:pStyle w:val="ListParagraph"/>
        <w:numPr>
          <w:ilvl w:val="0"/>
          <w:numId w:val="29"/>
        </w:numPr>
        <w:spacing w:after="120"/>
        <w:ind w:left="1080"/>
        <w:jc w:val="both"/>
        <w:rPr>
          <w:rFonts w:ascii="Times New Roman" w:hAnsi="Times New Roman" w:cs="Times New Roman"/>
          <w:sz w:val="26"/>
          <w:szCs w:val="26"/>
        </w:rPr>
      </w:pPr>
      <w:r w:rsidRPr="007B525F">
        <w:rPr>
          <w:rFonts w:ascii="Times New Roman" w:hAnsi="Times New Roman" w:cs="Times New Roman"/>
          <w:sz w:val="26"/>
          <w:szCs w:val="26"/>
        </w:rPr>
        <w:t>Luật Lao động còn thiếu hướng dẫn về tổ chức công đoàn của NLĐ như thế nào, nguyên tắc phân chia tỉ lệ kinh phí công đoàn giữa Công đoàn Việt Nam và tổ chức của NLĐ tại DN</w:t>
      </w:r>
      <w:r>
        <w:rPr>
          <w:rFonts w:ascii="Times New Roman" w:hAnsi="Times New Roman" w:cs="Times New Roman"/>
          <w:sz w:val="26"/>
          <w:szCs w:val="26"/>
        </w:rPr>
        <w:t xml:space="preserve">, </w:t>
      </w:r>
      <w:r w:rsidRPr="007B525F">
        <w:rPr>
          <w:rFonts w:ascii="Times New Roman" w:hAnsi="Times New Roman" w:cs="Times New Roman"/>
          <w:sz w:val="26"/>
          <w:szCs w:val="26"/>
        </w:rPr>
        <w:t xml:space="preserve">hỗ trợ của Nhà nước và DN cho công đoàn của NLĐ; </w:t>
      </w:r>
    </w:p>
    <w:p w14:paraId="0124043A" w14:textId="06909F82" w:rsidR="007B525F" w:rsidRPr="007B525F" w:rsidRDefault="007B525F">
      <w:pPr>
        <w:pStyle w:val="ListParagraph"/>
        <w:numPr>
          <w:ilvl w:val="0"/>
          <w:numId w:val="29"/>
        </w:numPr>
        <w:spacing w:after="120"/>
        <w:ind w:left="1080"/>
        <w:jc w:val="both"/>
        <w:rPr>
          <w:rFonts w:ascii="Times New Roman" w:hAnsi="Times New Roman" w:cs="Times New Roman"/>
          <w:sz w:val="26"/>
          <w:szCs w:val="26"/>
        </w:rPr>
      </w:pPr>
      <w:r w:rsidRPr="007B525F">
        <w:rPr>
          <w:rFonts w:ascii="Times New Roman" w:hAnsi="Times New Roman" w:cs="Times New Roman"/>
          <w:sz w:val="26"/>
          <w:szCs w:val="26"/>
        </w:rPr>
        <w:t>NĐ 102 chỉ đề cập tới gỗ hợp pháp là gỗ nhập khẩu và xuất khẩu và đưa ra các tiêu chí tuân thủ pháp luật về thành lập và hoạt động của DN xuất nhập khẩu gỗ và về nguồn gốc gỗ hợp pháp, mà không đề cập việc tuân thủ các tiêu chí về môi trường và lao động của chuối cung gỗ từ trồng rừng, khai thác, vận chuyển, kinh doanh, chế biến gỗ</w:t>
      </w:r>
      <w:r>
        <w:rPr>
          <w:rFonts w:ascii="Times New Roman" w:hAnsi="Times New Roman" w:cs="Times New Roman"/>
          <w:sz w:val="26"/>
          <w:szCs w:val="26"/>
        </w:rPr>
        <w:t xml:space="preserve"> v.v</w:t>
      </w:r>
      <w:r w:rsidRPr="007B525F">
        <w:rPr>
          <w:rFonts w:ascii="Times New Roman" w:hAnsi="Times New Roman" w:cs="Times New Roman"/>
          <w:sz w:val="26"/>
          <w:szCs w:val="26"/>
        </w:rPr>
        <w:t>.</w:t>
      </w:r>
    </w:p>
    <w:p w14:paraId="42FFEACB" w14:textId="0F8C569A" w:rsidR="005417AB" w:rsidRDefault="00E563D9" w:rsidP="00E563D9">
      <w:pPr>
        <w:spacing w:after="120"/>
        <w:ind w:firstLine="720"/>
        <w:jc w:val="both"/>
        <w:rPr>
          <w:rFonts w:ascii="Times New Roman" w:hAnsi="Times New Roman" w:cs="Times New Roman"/>
          <w:sz w:val="26"/>
          <w:szCs w:val="26"/>
        </w:rPr>
      </w:pPr>
      <w:r>
        <w:rPr>
          <w:rFonts w:ascii="Times New Roman" w:hAnsi="Times New Roman" w:cs="Times New Roman"/>
          <w:sz w:val="26"/>
          <w:szCs w:val="26"/>
        </w:rPr>
        <w:t>-</w:t>
      </w:r>
      <w:r w:rsidR="005417AB">
        <w:rPr>
          <w:rFonts w:ascii="Times New Roman" w:hAnsi="Times New Roman" w:cs="Times New Roman"/>
          <w:sz w:val="26"/>
          <w:szCs w:val="26"/>
        </w:rPr>
        <w:t xml:space="preserve"> </w:t>
      </w:r>
      <w:bookmarkStart w:id="108" w:name="_Hlk113842833"/>
      <w:r w:rsidR="007B525F" w:rsidRPr="007B525F">
        <w:rPr>
          <w:rFonts w:ascii="Times New Roman" w:hAnsi="Times New Roman" w:cs="Times New Roman"/>
          <w:i/>
          <w:sz w:val="26"/>
          <w:szCs w:val="26"/>
        </w:rPr>
        <w:t>Thứ hai:</w:t>
      </w:r>
      <w:r w:rsidR="007B525F">
        <w:rPr>
          <w:rFonts w:ascii="Times New Roman" w:hAnsi="Times New Roman" w:cs="Times New Roman"/>
          <w:sz w:val="26"/>
          <w:szCs w:val="26"/>
        </w:rPr>
        <w:t xml:space="preserve"> </w:t>
      </w:r>
      <w:r w:rsidR="005417AB">
        <w:rPr>
          <w:rFonts w:ascii="Times New Roman" w:hAnsi="Times New Roman" w:cs="Times New Roman"/>
          <w:sz w:val="26"/>
          <w:szCs w:val="26"/>
        </w:rPr>
        <w:t>Thủ tục nhiều, phức tạp và mất thời gian</w:t>
      </w:r>
      <w:r w:rsidR="000266D7">
        <w:rPr>
          <w:rFonts w:ascii="Times New Roman" w:hAnsi="Times New Roman" w:cs="Times New Roman"/>
          <w:sz w:val="26"/>
          <w:szCs w:val="26"/>
        </w:rPr>
        <w:t>, đây là một trong những khó khăn, thách thức phản ánh bởi các DN</w:t>
      </w:r>
      <w:r w:rsidR="00465727">
        <w:rPr>
          <w:rFonts w:ascii="Times New Roman" w:hAnsi="Times New Roman" w:cs="Times New Roman"/>
          <w:sz w:val="26"/>
          <w:szCs w:val="26"/>
        </w:rPr>
        <w:t>. Ví dụ</w:t>
      </w:r>
      <w:r w:rsidR="006A121F">
        <w:rPr>
          <w:rFonts w:ascii="Times New Roman" w:hAnsi="Times New Roman" w:cs="Times New Roman"/>
          <w:sz w:val="26"/>
          <w:szCs w:val="26"/>
        </w:rPr>
        <w:t xml:space="preserve"> đối với</w:t>
      </w:r>
      <w:r w:rsidR="00465727">
        <w:rPr>
          <w:rFonts w:ascii="Times New Roman" w:hAnsi="Times New Roman" w:cs="Times New Roman"/>
          <w:sz w:val="26"/>
          <w:szCs w:val="26"/>
        </w:rPr>
        <w:t xml:space="preserve"> Nghị </w:t>
      </w:r>
      <w:r w:rsidR="00465727" w:rsidRPr="00B244AF">
        <w:rPr>
          <w:rFonts w:ascii="Times New Roman" w:hAnsi="Times New Roman" w:cs="Times New Roman"/>
          <w:sz w:val="26"/>
          <w:szCs w:val="26"/>
        </w:rPr>
        <w:t xml:space="preserve">định số102/2020/NĐ-CP ngày 01/9/2020 quy định hệ thống bảo đảm gỗ hợp pháp </w:t>
      </w:r>
      <w:r w:rsidR="00465727">
        <w:rPr>
          <w:rFonts w:ascii="Times New Roman" w:hAnsi="Times New Roman" w:cs="Times New Roman"/>
          <w:sz w:val="26"/>
          <w:szCs w:val="26"/>
        </w:rPr>
        <w:t>V</w:t>
      </w:r>
      <w:r w:rsidR="00465727" w:rsidRPr="00B244AF">
        <w:rPr>
          <w:rFonts w:ascii="Times New Roman" w:hAnsi="Times New Roman" w:cs="Times New Roman"/>
          <w:sz w:val="26"/>
          <w:szCs w:val="26"/>
        </w:rPr>
        <w:t xml:space="preserve">iệt </w:t>
      </w:r>
      <w:r w:rsidR="00465727">
        <w:rPr>
          <w:rFonts w:ascii="Times New Roman" w:hAnsi="Times New Roman" w:cs="Times New Roman"/>
          <w:sz w:val="26"/>
          <w:szCs w:val="26"/>
        </w:rPr>
        <w:t>N</w:t>
      </w:r>
      <w:r w:rsidR="00465727" w:rsidRPr="00B244AF">
        <w:rPr>
          <w:rFonts w:ascii="Times New Roman" w:hAnsi="Times New Roman" w:cs="Times New Roman"/>
          <w:sz w:val="26"/>
          <w:szCs w:val="26"/>
        </w:rPr>
        <w:t>am</w:t>
      </w:r>
      <w:r w:rsidR="00465727">
        <w:rPr>
          <w:rFonts w:ascii="Times New Roman" w:hAnsi="Times New Roman" w:cs="Times New Roman"/>
          <w:sz w:val="26"/>
          <w:szCs w:val="26"/>
        </w:rPr>
        <w:t xml:space="preserve"> </w:t>
      </w:r>
      <w:r w:rsidR="006A121F">
        <w:rPr>
          <w:rFonts w:ascii="Times New Roman" w:hAnsi="Times New Roman" w:cs="Times New Roman"/>
          <w:sz w:val="26"/>
          <w:szCs w:val="26"/>
        </w:rPr>
        <w:t xml:space="preserve">hiện </w:t>
      </w:r>
      <w:r w:rsidR="00465727">
        <w:rPr>
          <w:rFonts w:ascii="Times New Roman" w:hAnsi="Times New Roman" w:cs="Times New Roman"/>
          <w:sz w:val="26"/>
          <w:szCs w:val="26"/>
        </w:rPr>
        <w:t>đã có hiệu lực, theo Nghị định này việc phân loại DN (loại 1 và loại 2) đang tiến hành.</w:t>
      </w:r>
      <w:r w:rsidR="00465727" w:rsidRPr="00465727">
        <w:rPr>
          <w:rFonts w:ascii="Times New Roman" w:hAnsi="Times New Roman" w:cs="Times New Roman"/>
          <w:sz w:val="26"/>
          <w:szCs w:val="26"/>
        </w:rPr>
        <w:t xml:space="preserve"> </w:t>
      </w:r>
      <w:r w:rsidR="00465727">
        <w:rPr>
          <w:rFonts w:ascii="Times New Roman" w:hAnsi="Times New Roman" w:cs="Times New Roman"/>
          <w:sz w:val="26"/>
          <w:szCs w:val="26"/>
        </w:rPr>
        <w:t>Thực tế khảo sát, qua phỏng vấn cán bộ quản lý và đại diện doanh nghiệp cho thấy việc thực hiện còn chậm, nhiều hồ sơ thủ tục mà DN phải hoàn thành theo yêu cầu của Nghị định.</w:t>
      </w:r>
      <w:bookmarkEnd w:id="108"/>
      <w:r w:rsidR="00465727">
        <w:rPr>
          <w:rFonts w:ascii="Times New Roman" w:hAnsi="Times New Roman" w:cs="Times New Roman"/>
          <w:sz w:val="26"/>
          <w:szCs w:val="26"/>
        </w:rPr>
        <w:t xml:space="preserve"> Thậm chí, có </w:t>
      </w:r>
      <w:r w:rsidR="00465727">
        <w:rPr>
          <w:rFonts w:ascii="Times New Roman" w:hAnsi="Times New Roman" w:cs="Times New Roman"/>
          <w:sz w:val="26"/>
          <w:szCs w:val="26"/>
        </w:rPr>
        <w:lastRenderedPageBreak/>
        <w:t xml:space="preserve">DN nhất là DN nhỏ và siêu nhỏ chế biến gỗ cung cấp sản phẩm trong nước không rõ về việc này. </w:t>
      </w:r>
    </w:p>
    <w:p w14:paraId="380B6191" w14:textId="13A504D1" w:rsidR="005417AB" w:rsidRDefault="005417AB" w:rsidP="00701B2A">
      <w:pPr>
        <w:spacing w:after="120"/>
        <w:jc w:val="both"/>
        <w:rPr>
          <w:rFonts w:ascii="Times New Roman" w:hAnsi="Times New Roman" w:cs="Times New Roman"/>
          <w:sz w:val="26"/>
          <w:szCs w:val="26"/>
        </w:rPr>
      </w:pPr>
      <w:r>
        <w:rPr>
          <w:rFonts w:ascii="Times New Roman" w:hAnsi="Times New Roman" w:cs="Times New Roman"/>
          <w:sz w:val="26"/>
          <w:szCs w:val="26"/>
        </w:rPr>
        <w:tab/>
      </w:r>
      <w:r w:rsidRPr="007B525F">
        <w:rPr>
          <w:rFonts w:ascii="Times New Roman" w:hAnsi="Times New Roman" w:cs="Times New Roman"/>
          <w:i/>
          <w:sz w:val="26"/>
          <w:szCs w:val="26"/>
        </w:rPr>
        <w:t xml:space="preserve">- </w:t>
      </w:r>
      <w:r w:rsidR="007B525F" w:rsidRPr="007B525F">
        <w:rPr>
          <w:rFonts w:ascii="Times New Roman" w:hAnsi="Times New Roman" w:cs="Times New Roman"/>
          <w:i/>
          <w:sz w:val="26"/>
          <w:szCs w:val="26"/>
        </w:rPr>
        <w:t>Thứ ba</w:t>
      </w:r>
      <w:r w:rsidR="007B525F">
        <w:rPr>
          <w:rFonts w:ascii="Times New Roman" w:hAnsi="Times New Roman" w:cs="Times New Roman"/>
          <w:sz w:val="26"/>
          <w:szCs w:val="26"/>
        </w:rPr>
        <w:t xml:space="preserve">: </w:t>
      </w:r>
      <w:r w:rsidR="00465727">
        <w:rPr>
          <w:rFonts w:ascii="Times New Roman" w:hAnsi="Times New Roman" w:cs="Times New Roman"/>
          <w:sz w:val="26"/>
          <w:szCs w:val="26"/>
        </w:rPr>
        <w:t>Thiếu cơ quan đầu mối hỗ trợ DN thực hiện các vấn đề về môi trường, lao động và xã hội. Hiện DN chịu quản lý của n</w:t>
      </w:r>
      <w:r>
        <w:rPr>
          <w:rFonts w:ascii="Times New Roman" w:hAnsi="Times New Roman" w:cs="Times New Roman"/>
          <w:sz w:val="26"/>
          <w:szCs w:val="26"/>
        </w:rPr>
        <w:t>hiều cơ quan quản lý</w:t>
      </w:r>
      <w:r w:rsidR="00465727">
        <w:rPr>
          <w:rFonts w:ascii="Times New Roman" w:hAnsi="Times New Roman" w:cs="Times New Roman"/>
          <w:sz w:val="26"/>
          <w:szCs w:val="26"/>
        </w:rPr>
        <w:t xml:space="preserve"> theo các lĩnh vực tương ứng như</w:t>
      </w:r>
      <w:r>
        <w:rPr>
          <w:rFonts w:ascii="Times New Roman" w:hAnsi="Times New Roman" w:cs="Times New Roman"/>
          <w:sz w:val="26"/>
          <w:szCs w:val="26"/>
        </w:rPr>
        <w:t xml:space="preserve"> môi trường, phòng cháy, thu</w:t>
      </w:r>
      <w:r w:rsidR="00F12A82">
        <w:rPr>
          <w:rFonts w:ascii="Times New Roman" w:hAnsi="Times New Roman" w:cs="Times New Roman"/>
          <w:sz w:val="26"/>
          <w:szCs w:val="26"/>
        </w:rPr>
        <w:t>ế</w:t>
      </w:r>
      <w:r>
        <w:rPr>
          <w:rFonts w:ascii="Times New Roman" w:hAnsi="Times New Roman" w:cs="Times New Roman"/>
          <w:sz w:val="26"/>
          <w:szCs w:val="26"/>
        </w:rPr>
        <w:t xml:space="preserve">, </w:t>
      </w:r>
      <w:r w:rsidR="00F12A82">
        <w:rPr>
          <w:rFonts w:ascii="Times New Roman" w:hAnsi="Times New Roman" w:cs="Times New Roman"/>
          <w:sz w:val="26"/>
          <w:szCs w:val="26"/>
        </w:rPr>
        <w:t>quản lý gỗ và lâm sản, v.v.</w:t>
      </w:r>
      <w:r w:rsidR="00465727">
        <w:rPr>
          <w:rFonts w:ascii="Times New Roman" w:hAnsi="Times New Roman" w:cs="Times New Roman"/>
          <w:sz w:val="26"/>
          <w:szCs w:val="26"/>
        </w:rPr>
        <w:t xml:space="preserve"> Tuy nhiên hiên nay không rõ </w:t>
      </w:r>
      <w:r w:rsidR="00F12A82">
        <w:rPr>
          <w:rFonts w:ascii="Times New Roman" w:hAnsi="Times New Roman" w:cs="Times New Roman"/>
          <w:sz w:val="26"/>
          <w:szCs w:val="26"/>
        </w:rPr>
        <w:t xml:space="preserve">đơn vị </w:t>
      </w:r>
      <w:r w:rsidR="00465727">
        <w:rPr>
          <w:rFonts w:ascii="Times New Roman" w:hAnsi="Times New Roman" w:cs="Times New Roman"/>
          <w:sz w:val="26"/>
          <w:szCs w:val="26"/>
        </w:rPr>
        <w:t xml:space="preserve">nào là </w:t>
      </w:r>
      <w:r w:rsidR="00F12A82">
        <w:rPr>
          <w:rFonts w:ascii="Times New Roman" w:hAnsi="Times New Roman" w:cs="Times New Roman"/>
          <w:sz w:val="26"/>
          <w:szCs w:val="26"/>
        </w:rPr>
        <w:t xml:space="preserve">đầu mối chuyên trách/phụ trách </w:t>
      </w:r>
      <w:r w:rsidR="00465727">
        <w:rPr>
          <w:rFonts w:ascii="Times New Roman" w:hAnsi="Times New Roman" w:cs="Times New Roman"/>
          <w:sz w:val="26"/>
          <w:szCs w:val="26"/>
        </w:rPr>
        <w:t xml:space="preserve">hỗ trợ chung </w:t>
      </w:r>
      <w:r w:rsidR="00F12A82">
        <w:rPr>
          <w:rFonts w:ascii="Times New Roman" w:hAnsi="Times New Roman" w:cs="Times New Roman"/>
          <w:sz w:val="26"/>
          <w:szCs w:val="26"/>
        </w:rPr>
        <w:t>DNNVV</w:t>
      </w:r>
      <w:r w:rsidR="00465727">
        <w:rPr>
          <w:rFonts w:ascii="Times New Roman" w:hAnsi="Times New Roman" w:cs="Times New Roman"/>
          <w:sz w:val="26"/>
          <w:szCs w:val="26"/>
        </w:rPr>
        <w:t xml:space="preserve">. </w:t>
      </w:r>
      <w:r w:rsidR="00B94DF6">
        <w:rPr>
          <w:rFonts w:ascii="Times New Roman" w:hAnsi="Times New Roman" w:cs="Times New Roman"/>
          <w:sz w:val="26"/>
          <w:szCs w:val="26"/>
        </w:rPr>
        <w:t>Trong khi quy định thì nhiều và</w:t>
      </w:r>
      <w:r w:rsidR="00465727">
        <w:rPr>
          <w:rFonts w:ascii="Times New Roman" w:hAnsi="Times New Roman" w:cs="Times New Roman"/>
          <w:sz w:val="26"/>
          <w:szCs w:val="26"/>
        </w:rPr>
        <w:t xml:space="preserve"> như đã nêu ở trên, </w:t>
      </w:r>
      <w:r w:rsidR="00B94DF6">
        <w:rPr>
          <w:rFonts w:ascii="Times New Roman" w:hAnsi="Times New Roman" w:cs="Times New Roman"/>
          <w:sz w:val="26"/>
          <w:szCs w:val="26"/>
        </w:rPr>
        <w:t xml:space="preserve">hiện </w:t>
      </w:r>
      <w:r w:rsidR="00465727">
        <w:rPr>
          <w:rFonts w:ascii="Times New Roman" w:hAnsi="Times New Roman" w:cs="Times New Roman"/>
          <w:sz w:val="26"/>
          <w:szCs w:val="26"/>
        </w:rPr>
        <w:t xml:space="preserve">thiếu hướng dẫn tổng hợp và cụ thể đối với các </w:t>
      </w:r>
      <w:r w:rsidR="00B94DF6">
        <w:rPr>
          <w:rFonts w:ascii="Times New Roman" w:hAnsi="Times New Roman" w:cs="Times New Roman"/>
          <w:sz w:val="26"/>
          <w:szCs w:val="26"/>
        </w:rPr>
        <w:t>vấn đề về môi trường, lao động và xã hội đối với các loại DN.</w:t>
      </w:r>
    </w:p>
    <w:p w14:paraId="0345872E" w14:textId="6B735874" w:rsidR="00F12A82" w:rsidRDefault="00F12A82" w:rsidP="00701B2A">
      <w:pPr>
        <w:spacing w:after="120"/>
        <w:jc w:val="both"/>
        <w:rPr>
          <w:rFonts w:ascii="Times New Roman" w:hAnsi="Times New Roman" w:cs="Times New Roman"/>
          <w:sz w:val="26"/>
          <w:szCs w:val="26"/>
        </w:rPr>
      </w:pPr>
      <w:r>
        <w:rPr>
          <w:rFonts w:ascii="Times New Roman" w:hAnsi="Times New Roman" w:cs="Times New Roman"/>
          <w:sz w:val="26"/>
          <w:szCs w:val="26"/>
        </w:rPr>
        <w:tab/>
      </w:r>
      <w:r w:rsidRPr="007B525F">
        <w:rPr>
          <w:rFonts w:ascii="Times New Roman" w:hAnsi="Times New Roman" w:cs="Times New Roman"/>
          <w:i/>
          <w:sz w:val="26"/>
          <w:szCs w:val="26"/>
        </w:rPr>
        <w:t xml:space="preserve">- </w:t>
      </w:r>
      <w:bookmarkStart w:id="109" w:name="_Hlk113842897"/>
      <w:r w:rsidR="007B525F" w:rsidRPr="007B525F">
        <w:rPr>
          <w:rFonts w:ascii="Times New Roman" w:hAnsi="Times New Roman" w:cs="Times New Roman"/>
          <w:i/>
          <w:sz w:val="26"/>
          <w:szCs w:val="26"/>
        </w:rPr>
        <w:t>Thứ tư:</w:t>
      </w:r>
      <w:r w:rsidR="007B525F">
        <w:rPr>
          <w:rFonts w:ascii="Times New Roman" w:hAnsi="Times New Roman" w:cs="Times New Roman"/>
          <w:sz w:val="26"/>
          <w:szCs w:val="26"/>
        </w:rPr>
        <w:t xml:space="preserve"> </w:t>
      </w:r>
      <w:r>
        <w:rPr>
          <w:rFonts w:ascii="Times New Roman" w:hAnsi="Times New Roman" w:cs="Times New Roman"/>
          <w:sz w:val="26"/>
          <w:szCs w:val="26"/>
        </w:rPr>
        <w:t>Xác nhận nguồn g</w:t>
      </w:r>
      <w:r w:rsidR="00B94DF6">
        <w:rPr>
          <w:rFonts w:ascii="Times New Roman" w:hAnsi="Times New Roman" w:cs="Times New Roman"/>
          <w:sz w:val="26"/>
          <w:szCs w:val="26"/>
        </w:rPr>
        <w:t>ố</w:t>
      </w:r>
      <w:r>
        <w:rPr>
          <w:rFonts w:ascii="Times New Roman" w:hAnsi="Times New Roman" w:cs="Times New Roman"/>
          <w:sz w:val="26"/>
          <w:szCs w:val="26"/>
        </w:rPr>
        <w:t xml:space="preserve">c gỗ, </w:t>
      </w:r>
      <w:r w:rsidR="00B94DF6">
        <w:rPr>
          <w:rFonts w:ascii="Times New Roman" w:hAnsi="Times New Roman" w:cs="Times New Roman"/>
          <w:sz w:val="26"/>
          <w:szCs w:val="26"/>
        </w:rPr>
        <w:t xml:space="preserve">theo phản ánh của DN sử dụng nguồn gỗ trong nước, </w:t>
      </w:r>
      <w:r>
        <w:rPr>
          <w:rFonts w:ascii="Times New Roman" w:hAnsi="Times New Roman" w:cs="Times New Roman"/>
          <w:sz w:val="26"/>
          <w:szCs w:val="26"/>
        </w:rPr>
        <w:t>nhiều khi người dân không biết hay thiếu thủ tục, DN không rõ làm sao để xác nhận được nguồn gốc gỗ, khó khăn khi xin xác nhận của cơ quan sở tại/chính quyền. Theo quy định hiện tại</w:t>
      </w:r>
      <w:r w:rsidR="00B94DF6">
        <w:rPr>
          <w:rFonts w:ascii="Times New Roman" w:hAnsi="Times New Roman" w:cs="Times New Roman"/>
          <w:sz w:val="26"/>
          <w:szCs w:val="26"/>
        </w:rPr>
        <w:t xml:space="preserve"> (xem Thông tư 27/27/2018/TT-BNNPTNT)</w:t>
      </w:r>
      <w:r>
        <w:rPr>
          <w:rFonts w:ascii="Times New Roman" w:hAnsi="Times New Roman" w:cs="Times New Roman"/>
          <w:sz w:val="26"/>
          <w:szCs w:val="26"/>
        </w:rPr>
        <w:t>, Kiểm lâm không xác nhận gỗ khai trác từ rừng trồng của hộ</w:t>
      </w:r>
      <w:r w:rsidR="00B94DF6">
        <w:rPr>
          <w:rFonts w:ascii="Times New Roman" w:hAnsi="Times New Roman" w:cs="Times New Roman"/>
          <w:sz w:val="26"/>
          <w:szCs w:val="26"/>
        </w:rPr>
        <w:t xml:space="preserve"> gia đình, không rõ ai chịu trách nhiệm xác nhận vào hồ sơ gỗ của chủ rừng</w:t>
      </w:r>
      <w:bookmarkEnd w:id="109"/>
    </w:p>
    <w:p w14:paraId="2086CD03" w14:textId="29E8842F" w:rsidR="002A5266" w:rsidRPr="00553546" w:rsidRDefault="00E563D9" w:rsidP="00B94DF6">
      <w:pPr>
        <w:jc w:val="both"/>
        <w:rPr>
          <w:rFonts w:ascii="Times New Roman" w:hAnsi="Times New Roman" w:cs="Times New Roman"/>
          <w:sz w:val="26"/>
          <w:szCs w:val="26"/>
        </w:rPr>
      </w:pPr>
      <w:r>
        <w:rPr>
          <w:rFonts w:ascii="Times New Roman" w:hAnsi="Times New Roman" w:cs="Times New Roman"/>
          <w:sz w:val="26"/>
          <w:szCs w:val="26"/>
        </w:rPr>
        <w:tab/>
      </w:r>
      <w:r w:rsidRPr="007B525F">
        <w:rPr>
          <w:rFonts w:ascii="Times New Roman" w:hAnsi="Times New Roman" w:cs="Times New Roman"/>
          <w:i/>
          <w:sz w:val="26"/>
          <w:szCs w:val="26"/>
        </w:rPr>
        <w:t xml:space="preserve">- </w:t>
      </w:r>
      <w:bookmarkStart w:id="110" w:name="_Hlk113842977"/>
      <w:r w:rsidR="007B525F" w:rsidRPr="007B525F">
        <w:rPr>
          <w:rFonts w:ascii="Times New Roman" w:hAnsi="Times New Roman" w:cs="Times New Roman"/>
          <w:i/>
          <w:sz w:val="26"/>
          <w:szCs w:val="26"/>
        </w:rPr>
        <w:t>Thứ năm:</w:t>
      </w:r>
      <w:r w:rsidR="007B525F">
        <w:rPr>
          <w:rFonts w:ascii="Times New Roman" w:hAnsi="Times New Roman" w:cs="Times New Roman"/>
          <w:sz w:val="26"/>
          <w:szCs w:val="26"/>
        </w:rPr>
        <w:t xml:space="preserve"> </w:t>
      </w:r>
      <w:r>
        <w:rPr>
          <w:rFonts w:ascii="Times New Roman" w:hAnsi="Times New Roman" w:cs="Times New Roman"/>
          <w:sz w:val="26"/>
          <w:szCs w:val="26"/>
        </w:rPr>
        <w:t>Nhận thức của người lao động, nhất là về việc đóng bảo hiểm. Nhiều lao động chưa rõ được lợi ích của bảo hiể</w:t>
      </w:r>
      <w:r w:rsidR="00D479A0">
        <w:rPr>
          <w:rFonts w:ascii="Times New Roman" w:hAnsi="Times New Roman" w:cs="Times New Roman"/>
          <w:sz w:val="26"/>
          <w:szCs w:val="26"/>
        </w:rPr>
        <w:t>m, sợ tốn chi phí/giảm thu nhập do vậy không muốn tham g</w:t>
      </w:r>
      <w:r w:rsidR="00B94DF6">
        <w:rPr>
          <w:rFonts w:ascii="Times New Roman" w:hAnsi="Times New Roman" w:cs="Times New Roman"/>
          <w:sz w:val="26"/>
          <w:szCs w:val="26"/>
        </w:rPr>
        <w:t>ia</w:t>
      </w:r>
      <w:r w:rsidR="00D479A0">
        <w:rPr>
          <w:rFonts w:ascii="Times New Roman" w:hAnsi="Times New Roman" w:cs="Times New Roman"/>
          <w:sz w:val="26"/>
          <w:szCs w:val="26"/>
        </w:rPr>
        <w:t xml:space="preserve"> đóng bảo biểm</w:t>
      </w:r>
      <w:bookmarkEnd w:id="110"/>
      <w:r w:rsidR="00B94DF6">
        <w:rPr>
          <w:rFonts w:ascii="Times New Roman" w:hAnsi="Times New Roman" w:cs="Times New Roman"/>
          <w:sz w:val="26"/>
          <w:szCs w:val="26"/>
        </w:rPr>
        <w:t>. Cũng như theo báo cáo của SRD (2019) đã nêu ở trên, c</w:t>
      </w:r>
      <w:r w:rsidR="00B94DF6" w:rsidRPr="00051ABB">
        <w:rPr>
          <w:rFonts w:ascii="Times New Roman" w:hAnsi="Times New Roman" w:cs="Times New Roman"/>
          <w:sz w:val="26"/>
          <w:szCs w:val="26"/>
        </w:rPr>
        <w:t xml:space="preserve">ó rất ít DN có </w:t>
      </w:r>
      <w:r w:rsidR="00B94DF6">
        <w:rPr>
          <w:rFonts w:ascii="Times New Roman" w:hAnsi="Times New Roman" w:cs="Times New Roman"/>
          <w:sz w:val="26"/>
          <w:szCs w:val="26"/>
        </w:rPr>
        <w:t>khả năng</w:t>
      </w:r>
      <w:r w:rsidR="00B94DF6" w:rsidRPr="00051ABB">
        <w:rPr>
          <w:rFonts w:ascii="Times New Roman" w:hAnsi="Times New Roman" w:cs="Times New Roman"/>
          <w:sz w:val="26"/>
          <w:szCs w:val="26"/>
        </w:rPr>
        <w:t xml:space="preserve"> tuân thủ quy định về bảo hiểm) do người lao động không muốn tham gia bảo hiểm</w:t>
      </w:r>
      <w:r w:rsidR="00B94DF6">
        <w:rPr>
          <w:rFonts w:ascii="Times New Roman" w:hAnsi="Times New Roman" w:cs="Times New Roman"/>
          <w:sz w:val="26"/>
          <w:szCs w:val="26"/>
        </w:rPr>
        <w:t>, vì</w:t>
      </w:r>
      <w:r w:rsidR="00B94DF6" w:rsidRPr="00051ABB">
        <w:rPr>
          <w:rFonts w:ascii="Times New Roman" w:hAnsi="Times New Roman" w:cs="Times New Roman"/>
          <w:sz w:val="26"/>
          <w:szCs w:val="26"/>
        </w:rPr>
        <w:t xml:space="preserve"> khi tham gia bảo hiểm họ sẽ bị giảm tiền lương do theo quy định về bảo hiểm người lao động phải đóng 10,5% tiền lương cho BHXH (</w:t>
      </w:r>
      <w:r w:rsidR="00B94DF6">
        <w:rPr>
          <w:rFonts w:ascii="Times New Roman" w:hAnsi="Times New Roman" w:cs="Times New Roman"/>
          <w:sz w:val="26"/>
          <w:szCs w:val="26"/>
        </w:rPr>
        <w:t xml:space="preserve">theo </w:t>
      </w:r>
      <w:r w:rsidR="00AF7C23">
        <w:rPr>
          <w:rFonts w:ascii="Times New Roman" w:hAnsi="Times New Roman" w:cs="Times New Roman"/>
          <w:sz w:val="26"/>
          <w:szCs w:val="26"/>
        </w:rPr>
        <w:t xml:space="preserve">quy định tại Thông tư số </w:t>
      </w:r>
      <w:r w:rsidR="00AF7C23" w:rsidRPr="00AF7C23">
        <w:rPr>
          <w:rFonts w:ascii="Times New Roman" w:hAnsi="Times New Roman" w:cs="Times New Roman"/>
          <w:sz w:val="26"/>
          <w:szCs w:val="26"/>
        </w:rPr>
        <w:t>59/2015/TT-BLĐTBXH</w:t>
      </w:r>
      <w:r w:rsidR="00B94DF6" w:rsidRPr="00051ABB">
        <w:rPr>
          <w:rFonts w:ascii="Times New Roman" w:hAnsi="Times New Roman" w:cs="Times New Roman"/>
          <w:sz w:val="26"/>
          <w:szCs w:val="26"/>
        </w:rPr>
        <w:t>).</w:t>
      </w:r>
      <w:r w:rsidR="00B94DF6">
        <w:rPr>
          <w:rFonts w:ascii="Times New Roman" w:hAnsi="Times New Roman" w:cs="Times New Roman"/>
          <w:sz w:val="26"/>
          <w:szCs w:val="26"/>
        </w:rPr>
        <w:t xml:space="preserve"> Mặt khác, theo phản ánh trong quá trình khảo sát, NLĐ vẫn còn lo ngại về các thủ tục làm và rút bảo hiểm.</w:t>
      </w:r>
    </w:p>
    <w:p w14:paraId="6463979F" w14:textId="79C247DE" w:rsidR="00D41A47" w:rsidRPr="00F679B1" w:rsidRDefault="002A5266" w:rsidP="00F679B1">
      <w:pPr>
        <w:pStyle w:val="Heading2"/>
      </w:pPr>
      <w:bookmarkStart w:id="111" w:name="_Toc113833225"/>
      <w:r w:rsidRPr="00F679B1">
        <w:t xml:space="preserve">7.2 </w:t>
      </w:r>
      <w:r w:rsidR="00D41A47" w:rsidRPr="00F679B1">
        <w:t>Đề xuất chính sách</w:t>
      </w:r>
      <w:bookmarkEnd w:id="111"/>
    </w:p>
    <w:p w14:paraId="39F88E2E" w14:textId="7B657084" w:rsidR="00C32A5D" w:rsidRDefault="00E93FED" w:rsidP="00E93FED">
      <w:pPr>
        <w:spacing w:after="120"/>
        <w:jc w:val="both"/>
      </w:pPr>
      <w:r>
        <w:rPr>
          <w:rFonts w:ascii="Times New Roman" w:hAnsi="Times New Roman" w:cs="Times New Roman"/>
          <w:sz w:val="26"/>
          <w:szCs w:val="26"/>
        </w:rPr>
        <w:tab/>
      </w:r>
      <w:bookmarkStart w:id="112" w:name="_Hlk113842372"/>
      <w:r w:rsidR="00BF6793">
        <w:rPr>
          <w:rFonts w:ascii="Times New Roman" w:hAnsi="Times New Roman" w:cs="Times New Roman"/>
          <w:sz w:val="26"/>
          <w:szCs w:val="26"/>
        </w:rPr>
        <w:t>T</w:t>
      </w:r>
      <w:r w:rsidR="00307FCF">
        <w:rPr>
          <w:rFonts w:ascii="Times New Roman" w:hAnsi="Times New Roman" w:cs="Times New Roman"/>
          <w:sz w:val="26"/>
          <w:szCs w:val="26"/>
        </w:rPr>
        <w:t xml:space="preserve">rên cơ sở </w:t>
      </w:r>
      <w:r w:rsidR="00C37C1C">
        <w:rPr>
          <w:rFonts w:ascii="Times New Roman" w:hAnsi="Times New Roman" w:cs="Times New Roman"/>
          <w:sz w:val="26"/>
          <w:szCs w:val="26"/>
        </w:rPr>
        <w:t xml:space="preserve">kết quả </w:t>
      </w:r>
      <w:r w:rsidR="00307FCF">
        <w:rPr>
          <w:rFonts w:ascii="Times New Roman" w:hAnsi="Times New Roman" w:cs="Times New Roman"/>
          <w:sz w:val="26"/>
          <w:szCs w:val="26"/>
        </w:rPr>
        <w:t>nghiên cứu</w:t>
      </w:r>
      <w:r w:rsidR="00C37C1C">
        <w:rPr>
          <w:rFonts w:ascii="Times New Roman" w:hAnsi="Times New Roman" w:cs="Times New Roman"/>
          <w:sz w:val="26"/>
          <w:szCs w:val="26"/>
        </w:rPr>
        <w:t xml:space="preserve">, </w:t>
      </w:r>
      <w:r w:rsidR="00307FCF" w:rsidRPr="0036086D">
        <w:rPr>
          <w:rFonts w:ascii="Times New Roman" w:hAnsi="Times New Roman" w:cs="Times New Roman"/>
          <w:sz w:val="26"/>
          <w:szCs w:val="26"/>
        </w:rPr>
        <w:t xml:space="preserve">một số khuyến nghị </w:t>
      </w:r>
      <w:r w:rsidR="0036086D" w:rsidRPr="0036086D">
        <w:rPr>
          <w:rFonts w:ascii="Times New Roman" w:hAnsi="Times New Roman" w:cs="Times New Roman"/>
          <w:sz w:val="26"/>
          <w:szCs w:val="26"/>
        </w:rPr>
        <w:t xml:space="preserve">hỗ trợ các doanh nghiệp chế biến gỗ vừa và nhỏ </w:t>
      </w:r>
      <w:r w:rsidR="00BF6793">
        <w:rPr>
          <w:rFonts w:ascii="Times New Roman" w:hAnsi="Times New Roman" w:cs="Times New Roman"/>
          <w:sz w:val="26"/>
          <w:szCs w:val="26"/>
        </w:rPr>
        <w:t>đ</w:t>
      </w:r>
      <w:r w:rsidR="00C37C1C">
        <w:rPr>
          <w:rFonts w:ascii="Times New Roman" w:hAnsi="Times New Roman" w:cs="Times New Roman"/>
          <w:sz w:val="26"/>
          <w:szCs w:val="26"/>
        </w:rPr>
        <w:t xml:space="preserve">áp ứng yêu cầu </w:t>
      </w:r>
      <w:r w:rsidR="007E35F8">
        <w:rPr>
          <w:rFonts w:ascii="Times New Roman" w:hAnsi="Times New Roman" w:cs="Times New Roman"/>
          <w:sz w:val="26"/>
          <w:szCs w:val="26"/>
        </w:rPr>
        <w:t xml:space="preserve">về </w:t>
      </w:r>
      <w:r w:rsidR="0036086D" w:rsidRPr="0036086D">
        <w:rPr>
          <w:rFonts w:ascii="Times New Roman" w:hAnsi="Times New Roman" w:cs="Times New Roman"/>
          <w:sz w:val="26"/>
          <w:szCs w:val="26"/>
        </w:rPr>
        <w:t>các vấn đề môi trường</w:t>
      </w:r>
      <w:r w:rsidR="00C37C1C">
        <w:rPr>
          <w:rFonts w:ascii="Times New Roman" w:hAnsi="Times New Roman" w:cs="Times New Roman"/>
          <w:sz w:val="26"/>
          <w:szCs w:val="26"/>
        </w:rPr>
        <w:t xml:space="preserve">, </w:t>
      </w:r>
      <w:r w:rsidR="0036086D" w:rsidRPr="0036086D">
        <w:rPr>
          <w:rFonts w:ascii="Times New Roman" w:hAnsi="Times New Roman" w:cs="Times New Roman"/>
          <w:sz w:val="26"/>
          <w:szCs w:val="26"/>
        </w:rPr>
        <w:t>lao động</w:t>
      </w:r>
      <w:r w:rsidR="00C37C1C">
        <w:rPr>
          <w:rFonts w:ascii="Times New Roman" w:hAnsi="Times New Roman" w:cs="Times New Roman"/>
          <w:sz w:val="26"/>
          <w:szCs w:val="26"/>
        </w:rPr>
        <w:t xml:space="preserve"> và xã hội, như sau:</w:t>
      </w:r>
      <w:r w:rsidR="00307FCF">
        <w:t xml:space="preserve">  </w:t>
      </w:r>
    </w:p>
    <w:p w14:paraId="622B8E69" w14:textId="77777777" w:rsidR="00A9702B" w:rsidRPr="00A9702B" w:rsidRDefault="00A9702B" w:rsidP="00A9702B">
      <w:pPr>
        <w:pStyle w:val="ListParagraph"/>
        <w:numPr>
          <w:ilvl w:val="0"/>
          <w:numId w:val="45"/>
        </w:numPr>
        <w:spacing w:after="120"/>
        <w:jc w:val="both"/>
        <w:rPr>
          <w:rFonts w:ascii="Times New Roman" w:hAnsi="Times New Roman" w:cs="Times New Roman"/>
          <w:sz w:val="26"/>
          <w:szCs w:val="26"/>
        </w:rPr>
      </w:pPr>
      <w:r w:rsidRPr="00A9702B">
        <w:rPr>
          <w:rFonts w:ascii="Times New Roman" w:hAnsi="Times New Roman" w:cs="Times New Roman"/>
          <w:sz w:val="26"/>
          <w:szCs w:val="26"/>
        </w:rPr>
        <w:t>Hỗ trợ DN, đặc biệt DN nhỏ và siêu nhỏ nâng cao nhận thức, hiểu biết, thông tin về các Hiệp ước quốc tế về môi trường và lao động như EVFTA, VPA-FLEGT, các Công ước về lao động của ILO v.v. liên quan đến các DNNVV</w:t>
      </w:r>
    </w:p>
    <w:p w14:paraId="219B9032" w14:textId="77777777" w:rsidR="00A9702B" w:rsidRPr="002B206F" w:rsidRDefault="00A9702B" w:rsidP="00A9702B">
      <w:pPr>
        <w:pStyle w:val="ListParagraph"/>
        <w:numPr>
          <w:ilvl w:val="0"/>
          <w:numId w:val="45"/>
        </w:numPr>
        <w:spacing w:after="120"/>
        <w:jc w:val="both"/>
        <w:rPr>
          <w:rFonts w:ascii="Times New Roman" w:hAnsi="Times New Roman" w:cs="Times New Roman"/>
          <w:sz w:val="26"/>
          <w:szCs w:val="26"/>
        </w:rPr>
      </w:pPr>
      <w:r w:rsidRPr="00A9702B">
        <w:rPr>
          <w:rFonts w:ascii="Times New Roman" w:hAnsi="Times New Roman" w:cs="Times New Roman"/>
          <w:sz w:val="26"/>
          <w:szCs w:val="26"/>
        </w:rPr>
        <w:t>Tổng cục Lâm nghiệp (TCLN) xây dựng hướng dẫn kỹ thuật về kiểm soát chuỗi cung gỗ với bảng kiểm soát (Check List) việc tuân thủ pháp luật MT-XH.</w:t>
      </w:r>
      <w:r>
        <w:rPr>
          <w:rFonts w:ascii="Times New Roman" w:hAnsi="Times New Roman" w:cs="Times New Roman"/>
          <w:sz w:val="26"/>
          <w:szCs w:val="26"/>
        </w:rPr>
        <w:t xml:space="preserve"> </w:t>
      </w:r>
      <w:r w:rsidRPr="002B206F">
        <w:rPr>
          <w:rFonts w:ascii="Times New Roman" w:hAnsi="Times New Roman" w:cs="Times New Roman"/>
          <w:sz w:val="26"/>
          <w:szCs w:val="26"/>
        </w:rPr>
        <w:t>Bảng này do chủ DN tự xây dựng, đánh giá và được kèm theo bảng kê lâm sản; Bảng kiểm soát sẽ bao gồm các tiêu chí đã đạt được và chưa đạt được. Các tiêu chí chưa đạt sẽ được chủ DN nêu rõ nguyên nhân và biện pháp và thời hạn sửa chữa.</w:t>
      </w:r>
    </w:p>
    <w:p w14:paraId="619B6A21" w14:textId="77777777" w:rsidR="00A9702B" w:rsidRPr="00A9702B" w:rsidRDefault="00A9702B" w:rsidP="00A9702B">
      <w:pPr>
        <w:pStyle w:val="ListParagraph"/>
        <w:numPr>
          <w:ilvl w:val="0"/>
          <w:numId w:val="45"/>
        </w:numPr>
        <w:spacing w:after="120"/>
        <w:jc w:val="both"/>
        <w:rPr>
          <w:rFonts w:ascii="Times New Roman" w:hAnsi="Times New Roman" w:cs="Times New Roman"/>
          <w:sz w:val="26"/>
          <w:szCs w:val="26"/>
        </w:rPr>
      </w:pPr>
      <w:r w:rsidRPr="00A9702B">
        <w:rPr>
          <w:rFonts w:ascii="Times New Roman" w:hAnsi="Times New Roman" w:cs="Times New Roman"/>
          <w:sz w:val="26"/>
          <w:szCs w:val="26"/>
        </w:rPr>
        <w:t xml:space="preserve">Cần có chính sách giảm phần chi trả Bảo hiểm xã hội của DN nhỏ và siêu nhỏ để nâng tỷ lệ NLĐ được ký HĐLĐ với DN, nhằm đảm quyền lợi cho NLĐ. </w:t>
      </w:r>
    </w:p>
    <w:p w14:paraId="22436535" w14:textId="77777777" w:rsidR="00A9702B" w:rsidRPr="00A9702B" w:rsidRDefault="00A9702B" w:rsidP="00A9702B">
      <w:pPr>
        <w:pStyle w:val="ListParagraph"/>
        <w:numPr>
          <w:ilvl w:val="0"/>
          <w:numId w:val="45"/>
        </w:numPr>
        <w:spacing w:after="120"/>
        <w:jc w:val="both"/>
        <w:rPr>
          <w:rFonts w:ascii="Times New Roman" w:hAnsi="Times New Roman" w:cs="Times New Roman"/>
          <w:sz w:val="26"/>
          <w:szCs w:val="26"/>
        </w:rPr>
      </w:pPr>
      <w:r w:rsidRPr="00A9702B">
        <w:rPr>
          <w:rFonts w:ascii="Times New Roman" w:hAnsi="Times New Roman" w:cs="Times New Roman"/>
          <w:sz w:val="26"/>
          <w:szCs w:val="26"/>
        </w:rPr>
        <w:t>Có thể thực hiện khoán thuế thu nhập DN cho đối tượng DN nhỏ và siêu nhỏ, để thúc đẩy trách nhiệm/nghĩa vụ xã hội của DN</w:t>
      </w:r>
    </w:p>
    <w:p w14:paraId="0E8E6757" w14:textId="77777777" w:rsidR="00A9702B" w:rsidRPr="00A9702B" w:rsidRDefault="00A9702B" w:rsidP="00A9702B">
      <w:pPr>
        <w:pStyle w:val="ListParagraph"/>
        <w:numPr>
          <w:ilvl w:val="0"/>
          <w:numId w:val="45"/>
        </w:numPr>
        <w:spacing w:after="120"/>
        <w:jc w:val="both"/>
        <w:rPr>
          <w:rFonts w:ascii="Times New Roman" w:hAnsi="Times New Roman" w:cs="Times New Roman"/>
          <w:sz w:val="26"/>
          <w:szCs w:val="26"/>
        </w:rPr>
      </w:pPr>
      <w:r w:rsidRPr="00A9702B">
        <w:rPr>
          <w:rFonts w:ascii="Times New Roman" w:hAnsi="Times New Roman" w:cs="Times New Roman"/>
          <w:sz w:val="26"/>
          <w:szCs w:val="26"/>
        </w:rPr>
        <w:t xml:space="preserve">Khuyến khích những DN nhỏ và siêu nhỏ có hành động thực chất nâng cao phúc lợi cho NLĐ, bằng việc giảm thuế thu nhập DN. </w:t>
      </w:r>
    </w:p>
    <w:p w14:paraId="081F3A38" w14:textId="77777777" w:rsidR="00A9702B" w:rsidRPr="00A9702B" w:rsidRDefault="00A9702B" w:rsidP="00A9702B">
      <w:pPr>
        <w:pStyle w:val="ListParagraph"/>
        <w:numPr>
          <w:ilvl w:val="0"/>
          <w:numId w:val="45"/>
        </w:numPr>
        <w:spacing w:after="120"/>
        <w:jc w:val="both"/>
        <w:rPr>
          <w:rFonts w:ascii="Times New Roman" w:hAnsi="Times New Roman" w:cs="Times New Roman"/>
          <w:sz w:val="26"/>
          <w:szCs w:val="26"/>
        </w:rPr>
      </w:pPr>
      <w:r w:rsidRPr="00A9702B">
        <w:rPr>
          <w:rFonts w:ascii="Times New Roman" w:hAnsi="Times New Roman" w:cs="Times New Roman"/>
          <w:sz w:val="26"/>
          <w:szCs w:val="26"/>
        </w:rPr>
        <w:lastRenderedPageBreak/>
        <w:t xml:space="preserve">Mặc dù, phần lớn DN nhỏ và siêu nhỏ thực hiện chế biến và thương SPG có chuỗi cung ngăn: “Băm – Bóc – Xẻ”, nhưng các SPG này là nguyên liệu đầu vào cho các DN chế biến sâu hoặc DN thương mại xuất khẩu gỗ. Tuy nhiên, việc tuân thủ yêu cầu truy xuất nguồn gốc, quản lý chuỗi cung GHP cần được thực thi theo các quy định pháp luật hiện hành.   </w:t>
      </w:r>
    </w:p>
    <w:p w14:paraId="31092001" w14:textId="77777777" w:rsidR="00A9702B" w:rsidRPr="00A9702B" w:rsidRDefault="00A9702B" w:rsidP="00A9702B">
      <w:pPr>
        <w:pStyle w:val="ListParagraph"/>
        <w:numPr>
          <w:ilvl w:val="0"/>
          <w:numId w:val="45"/>
        </w:numPr>
        <w:spacing w:after="120"/>
        <w:jc w:val="both"/>
        <w:rPr>
          <w:rFonts w:ascii="Times New Roman" w:hAnsi="Times New Roman" w:cs="Times New Roman"/>
          <w:sz w:val="26"/>
          <w:szCs w:val="26"/>
        </w:rPr>
      </w:pPr>
      <w:r w:rsidRPr="00A9702B">
        <w:rPr>
          <w:rFonts w:ascii="Times New Roman" w:hAnsi="Times New Roman" w:cs="Times New Roman"/>
          <w:sz w:val="26"/>
          <w:szCs w:val="26"/>
        </w:rPr>
        <w:t>Hỗ trợ xây dưng cơ chế liên kết giữa các DNCBGNVV để hỗ trợ DN nhỏ và siêu nhỏ nâng cấp quy mô, đổi mới công nghệ và hợp tác kinh doanh hiệu quả hơn.</w:t>
      </w:r>
    </w:p>
    <w:bookmarkEnd w:id="112"/>
    <w:p w14:paraId="1BD0AA77" w14:textId="6DD779BB" w:rsidR="00E93FED" w:rsidRDefault="007E35F8" w:rsidP="0036086D">
      <w:pPr>
        <w:spacing w:after="120"/>
        <w:ind w:firstLine="720"/>
        <w:jc w:val="both"/>
        <w:rPr>
          <w:rFonts w:ascii="Times New Roman" w:hAnsi="Times New Roman" w:cs="Times New Roman"/>
          <w:sz w:val="26"/>
          <w:szCs w:val="26"/>
        </w:rPr>
      </w:pPr>
      <w:r>
        <w:rPr>
          <w:rFonts w:ascii="Times New Roman" w:hAnsi="Times New Roman" w:cs="Times New Roman"/>
          <w:sz w:val="26"/>
          <w:szCs w:val="26"/>
        </w:rPr>
        <w:t>Dựa trên</w:t>
      </w:r>
      <w:r w:rsidR="005355B9">
        <w:rPr>
          <w:rFonts w:ascii="Times New Roman" w:hAnsi="Times New Roman" w:cs="Times New Roman"/>
          <w:sz w:val="26"/>
          <w:szCs w:val="26"/>
        </w:rPr>
        <w:t xml:space="preserve"> kết quả nghiên cứu này c</w:t>
      </w:r>
      <w:r w:rsidR="002B206F">
        <w:rPr>
          <w:rFonts w:ascii="Times New Roman" w:hAnsi="Times New Roman" w:cs="Times New Roman"/>
          <w:sz w:val="26"/>
          <w:szCs w:val="26"/>
        </w:rPr>
        <w:t xml:space="preserve">ác đề xuất chính sách trên khá </w:t>
      </w:r>
      <w:r w:rsidR="005355B9">
        <w:rPr>
          <w:rFonts w:ascii="Times New Roman" w:hAnsi="Times New Roman" w:cs="Times New Roman"/>
          <w:sz w:val="26"/>
          <w:szCs w:val="26"/>
        </w:rPr>
        <w:t xml:space="preserve">phù hợp. </w:t>
      </w:r>
      <w:r>
        <w:rPr>
          <w:rFonts w:ascii="Times New Roman" w:hAnsi="Times New Roman" w:cs="Times New Roman"/>
          <w:sz w:val="26"/>
          <w:szCs w:val="26"/>
        </w:rPr>
        <w:t>K</w:t>
      </w:r>
      <w:r w:rsidR="00E93FED">
        <w:rPr>
          <w:rFonts w:ascii="Times New Roman" w:hAnsi="Times New Roman" w:cs="Times New Roman"/>
          <w:sz w:val="26"/>
          <w:szCs w:val="26"/>
        </w:rPr>
        <w:t xml:space="preserve">ết quả nghiên cứu </w:t>
      </w:r>
      <w:r w:rsidR="005355B9">
        <w:rPr>
          <w:rFonts w:ascii="Times New Roman" w:hAnsi="Times New Roman" w:cs="Times New Roman"/>
          <w:sz w:val="26"/>
          <w:szCs w:val="26"/>
        </w:rPr>
        <w:t xml:space="preserve">cụ thể </w:t>
      </w:r>
      <w:r w:rsidR="00E93FED">
        <w:rPr>
          <w:rFonts w:ascii="Times New Roman" w:hAnsi="Times New Roman" w:cs="Times New Roman"/>
          <w:sz w:val="26"/>
          <w:szCs w:val="26"/>
        </w:rPr>
        <w:t xml:space="preserve">ở phần </w:t>
      </w:r>
      <w:r w:rsidR="002B206F">
        <w:rPr>
          <w:rFonts w:ascii="Times New Roman" w:hAnsi="Times New Roman" w:cs="Times New Roman"/>
          <w:sz w:val="26"/>
          <w:szCs w:val="26"/>
        </w:rPr>
        <w:t>6</w:t>
      </w:r>
      <w:r w:rsidR="00E93FED">
        <w:rPr>
          <w:rFonts w:ascii="Times New Roman" w:hAnsi="Times New Roman" w:cs="Times New Roman"/>
          <w:sz w:val="26"/>
          <w:szCs w:val="26"/>
        </w:rPr>
        <w:t xml:space="preserve"> cho thấy trong các vấn đề </w:t>
      </w:r>
      <w:r w:rsidR="005355B9">
        <w:rPr>
          <w:rFonts w:ascii="Times New Roman" w:hAnsi="Times New Roman" w:cs="Times New Roman"/>
          <w:sz w:val="26"/>
          <w:szCs w:val="26"/>
        </w:rPr>
        <w:t>về</w:t>
      </w:r>
      <w:r w:rsidR="00E93FED">
        <w:rPr>
          <w:rFonts w:ascii="Times New Roman" w:hAnsi="Times New Roman" w:cs="Times New Roman"/>
          <w:sz w:val="26"/>
          <w:szCs w:val="26"/>
        </w:rPr>
        <w:t xml:space="preserve"> môi trường, lao đ</w:t>
      </w:r>
      <w:r w:rsidR="005355B9">
        <w:rPr>
          <w:rFonts w:ascii="Times New Roman" w:hAnsi="Times New Roman" w:cs="Times New Roman"/>
          <w:sz w:val="26"/>
          <w:szCs w:val="26"/>
        </w:rPr>
        <w:t>ộ</w:t>
      </w:r>
      <w:r w:rsidR="00E93FED">
        <w:rPr>
          <w:rFonts w:ascii="Times New Roman" w:hAnsi="Times New Roman" w:cs="Times New Roman"/>
          <w:sz w:val="26"/>
          <w:szCs w:val="26"/>
        </w:rPr>
        <w:t>ng và xã h</w:t>
      </w:r>
      <w:r w:rsidR="002B206F">
        <w:rPr>
          <w:rFonts w:ascii="Times New Roman" w:hAnsi="Times New Roman" w:cs="Times New Roman"/>
          <w:sz w:val="26"/>
          <w:szCs w:val="26"/>
        </w:rPr>
        <w:t>ộ</w:t>
      </w:r>
      <w:r w:rsidR="00E93FED">
        <w:rPr>
          <w:rFonts w:ascii="Times New Roman" w:hAnsi="Times New Roman" w:cs="Times New Roman"/>
          <w:sz w:val="26"/>
          <w:szCs w:val="26"/>
        </w:rPr>
        <w:t>i, có hai vấn đề chung nhất mà các DNCBGNVV khó có thể đáp ứng là về truy xuất nguồn gốc gỗ và hợp đ</w:t>
      </w:r>
      <w:r w:rsidR="005355B9">
        <w:rPr>
          <w:rFonts w:ascii="Times New Roman" w:hAnsi="Times New Roman" w:cs="Times New Roman"/>
          <w:sz w:val="26"/>
          <w:szCs w:val="26"/>
        </w:rPr>
        <w:t>ộ</w:t>
      </w:r>
      <w:r w:rsidR="00E93FED">
        <w:rPr>
          <w:rFonts w:ascii="Times New Roman" w:hAnsi="Times New Roman" w:cs="Times New Roman"/>
          <w:sz w:val="26"/>
          <w:szCs w:val="26"/>
        </w:rPr>
        <w:t>ng lao động (</w:t>
      </w:r>
      <w:r w:rsidR="005355B9">
        <w:rPr>
          <w:rFonts w:ascii="Times New Roman" w:hAnsi="Times New Roman" w:cs="Times New Roman"/>
          <w:sz w:val="26"/>
          <w:szCs w:val="26"/>
        </w:rPr>
        <w:t>và</w:t>
      </w:r>
      <w:r w:rsidR="00E93FED">
        <w:rPr>
          <w:rFonts w:ascii="Times New Roman" w:hAnsi="Times New Roman" w:cs="Times New Roman"/>
          <w:sz w:val="26"/>
          <w:szCs w:val="26"/>
        </w:rPr>
        <w:t xml:space="preserve"> đóng bảo hiểm cho người lao động). Trong phạm vi báo cáo nghiên cứu này tập trung đề xuất các chính sách để </w:t>
      </w:r>
      <w:r w:rsidR="005355B9">
        <w:rPr>
          <w:rFonts w:ascii="Times New Roman" w:hAnsi="Times New Roman" w:cs="Times New Roman"/>
          <w:sz w:val="26"/>
          <w:szCs w:val="26"/>
        </w:rPr>
        <w:t>hỗ trợ</w:t>
      </w:r>
      <w:r w:rsidR="00E93FED">
        <w:rPr>
          <w:rFonts w:ascii="Times New Roman" w:hAnsi="Times New Roman" w:cs="Times New Roman"/>
          <w:sz w:val="26"/>
          <w:szCs w:val="26"/>
        </w:rPr>
        <w:t xml:space="preserve"> </w:t>
      </w:r>
      <w:r w:rsidR="005355B9">
        <w:rPr>
          <w:rFonts w:ascii="Times New Roman" w:hAnsi="Times New Roman" w:cs="Times New Roman"/>
          <w:sz w:val="26"/>
          <w:szCs w:val="26"/>
        </w:rPr>
        <w:t xml:space="preserve">DNCBGNVV </w:t>
      </w:r>
      <w:r w:rsidR="00E93FED">
        <w:rPr>
          <w:rFonts w:ascii="Times New Roman" w:hAnsi="Times New Roman" w:cs="Times New Roman"/>
          <w:sz w:val="26"/>
          <w:szCs w:val="26"/>
        </w:rPr>
        <w:t xml:space="preserve">cải thiện khả năng đáp ứng các quy định </w:t>
      </w:r>
      <w:r w:rsidR="005355B9">
        <w:rPr>
          <w:rFonts w:ascii="Times New Roman" w:hAnsi="Times New Roman" w:cs="Times New Roman"/>
          <w:sz w:val="26"/>
          <w:szCs w:val="26"/>
        </w:rPr>
        <w:t xml:space="preserve">về các vấn đề </w:t>
      </w:r>
      <w:r>
        <w:rPr>
          <w:rFonts w:ascii="Times New Roman" w:hAnsi="Times New Roman" w:cs="Times New Roman"/>
          <w:sz w:val="26"/>
          <w:szCs w:val="26"/>
        </w:rPr>
        <w:t>được nêu</w:t>
      </w:r>
      <w:r w:rsidR="00E93FED">
        <w:rPr>
          <w:rFonts w:ascii="Times New Roman" w:hAnsi="Times New Roman" w:cs="Times New Roman"/>
          <w:sz w:val="26"/>
          <w:szCs w:val="26"/>
        </w:rPr>
        <w:t>.</w:t>
      </w:r>
    </w:p>
    <w:p w14:paraId="28A56D2B" w14:textId="57B8FF9B" w:rsidR="00F33348" w:rsidRDefault="007E35F8" w:rsidP="007E35F8">
      <w:pPr>
        <w:spacing w:after="120"/>
        <w:jc w:val="both"/>
        <w:rPr>
          <w:rFonts w:ascii="Times New Roman" w:hAnsi="Times New Roman" w:cs="Times New Roman"/>
          <w:sz w:val="26"/>
          <w:szCs w:val="26"/>
        </w:rPr>
      </w:pPr>
      <w:r>
        <w:rPr>
          <w:rFonts w:ascii="Times New Roman" w:hAnsi="Times New Roman" w:cs="Times New Roman"/>
          <w:sz w:val="26"/>
          <w:szCs w:val="26"/>
        </w:rPr>
        <w:tab/>
      </w:r>
      <w:r w:rsidRPr="007E35F8">
        <w:rPr>
          <w:rFonts w:ascii="Times New Roman" w:hAnsi="Times New Roman" w:cs="Times New Roman"/>
          <w:i/>
          <w:sz w:val="26"/>
          <w:szCs w:val="26"/>
        </w:rPr>
        <w:t>Liên quan đến truy xuất</w:t>
      </w:r>
      <w:r w:rsidR="00E93FED" w:rsidRPr="007E35F8">
        <w:rPr>
          <w:rFonts w:ascii="Times New Roman" w:hAnsi="Times New Roman" w:cs="Times New Roman"/>
          <w:i/>
          <w:sz w:val="26"/>
          <w:szCs w:val="26"/>
        </w:rPr>
        <w:t xml:space="preserve"> </w:t>
      </w:r>
      <w:r w:rsidRPr="007E35F8">
        <w:rPr>
          <w:rFonts w:ascii="Times New Roman" w:hAnsi="Times New Roman" w:cs="Times New Roman"/>
          <w:i/>
          <w:sz w:val="26"/>
          <w:szCs w:val="26"/>
        </w:rPr>
        <w:t>nguồn gốc gỗ hợp pháp</w:t>
      </w:r>
      <w:r>
        <w:rPr>
          <w:rFonts w:ascii="Times New Roman" w:hAnsi="Times New Roman" w:cs="Times New Roman"/>
          <w:sz w:val="26"/>
          <w:szCs w:val="26"/>
        </w:rPr>
        <w:t xml:space="preserve">, gần đây đã có 02 văn bản quan trong được ban hành là i) </w:t>
      </w:r>
      <w:r w:rsidRPr="00B244AF">
        <w:rPr>
          <w:rFonts w:ascii="Times New Roman" w:hAnsi="Times New Roman" w:cs="Times New Roman"/>
          <w:sz w:val="26"/>
          <w:szCs w:val="26"/>
        </w:rPr>
        <w:t>Thông tư số</w:t>
      </w:r>
      <w:r>
        <w:rPr>
          <w:rFonts w:ascii="Times New Roman" w:hAnsi="Times New Roman" w:cs="Times New Roman"/>
          <w:sz w:val="26"/>
          <w:szCs w:val="26"/>
        </w:rPr>
        <w:t xml:space="preserve"> 27/2018/TT-BNNPTNT</w:t>
      </w:r>
      <w:r w:rsidRPr="00B244AF">
        <w:rPr>
          <w:rFonts w:ascii="Times New Roman" w:hAnsi="Times New Roman" w:cs="Times New Roman"/>
          <w:sz w:val="26"/>
          <w:szCs w:val="26"/>
        </w:rPr>
        <w:t xml:space="preserve"> ngày 16/11/2018</w:t>
      </w:r>
      <w:r>
        <w:rPr>
          <w:rFonts w:ascii="Times New Roman" w:hAnsi="Times New Roman" w:cs="Times New Roman"/>
          <w:sz w:val="26"/>
          <w:szCs w:val="26"/>
        </w:rPr>
        <w:t>,</w:t>
      </w:r>
      <w:r w:rsidRPr="00B244AF">
        <w:rPr>
          <w:rFonts w:ascii="Times New Roman" w:hAnsi="Times New Roman" w:cs="Times New Roman"/>
          <w:sz w:val="26"/>
          <w:szCs w:val="26"/>
        </w:rPr>
        <w:t xml:space="preserve"> quy định về </w:t>
      </w:r>
      <w:r>
        <w:rPr>
          <w:rFonts w:ascii="Times New Roman" w:hAnsi="Times New Roman" w:cs="Times New Roman"/>
          <w:sz w:val="26"/>
          <w:szCs w:val="26"/>
        </w:rPr>
        <w:t xml:space="preserve">quản lý và </w:t>
      </w:r>
      <w:r w:rsidRPr="00B244AF">
        <w:rPr>
          <w:rFonts w:ascii="Times New Roman" w:hAnsi="Times New Roman" w:cs="Times New Roman"/>
          <w:sz w:val="26"/>
          <w:szCs w:val="26"/>
        </w:rPr>
        <w:t xml:space="preserve">truy xuất nguồn gốc </w:t>
      </w:r>
      <w:r>
        <w:rPr>
          <w:rFonts w:ascii="Times New Roman" w:hAnsi="Times New Roman" w:cs="Times New Roman"/>
          <w:sz w:val="26"/>
          <w:szCs w:val="26"/>
        </w:rPr>
        <w:t xml:space="preserve">lâm sản (Thông tư 27) và ii) </w:t>
      </w:r>
      <w:r w:rsidRPr="00B244AF">
        <w:rPr>
          <w:rFonts w:ascii="Times New Roman" w:hAnsi="Times New Roman" w:cs="Times New Roman"/>
          <w:sz w:val="26"/>
          <w:szCs w:val="26"/>
        </w:rPr>
        <w:t>Nghị định số102/2020/NĐ-CP, ngày 01/9/2020 quy định hệ thống bảo đảm gỗ hợp pháp việt nam</w:t>
      </w:r>
      <w:r w:rsidR="00F33348">
        <w:rPr>
          <w:rFonts w:ascii="Times New Roman" w:hAnsi="Times New Roman" w:cs="Times New Roman"/>
          <w:sz w:val="26"/>
          <w:szCs w:val="26"/>
        </w:rPr>
        <w:t xml:space="preserve"> (Nghị định 102)</w:t>
      </w:r>
      <w:r>
        <w:rPr>
          <w:rFonts w:ascii="Times New Roman" w:hAnsi="Times New Roman" w:cs="Times New Roman"/>
          <w:sz w:val="26"/>
          <w:szCs w:val="26"/>
        </w:rPr>
        <w:t>. Thông tư 27 được đánh gia là thông thoáng t</w:t>
      </w:r>
      <w:r w:rsidR="0023756E">
        <w:rPr>
          <w:rFonts w:ascii="Times New Roman" w:hAnsi="Times New Roman" w:cs="Times New Roman"/>
          <w:sz w:val="26"/>
          <w:szCs w:val="26"/>
        </w:rPr>
        <w:t>ạo</w:t>
      </w:r>
      <w:r>
        <w:rPr>
          <w:rFonts w:ascii="Times New Roman" w:hAnsi="Times New Roman" w:cs="Times New Roman"/>
          <w:sz w:val="26"/>
          <w:szCs w:val="26"/>
        </w:rPr>
        <w:t xml:space="preserve"> điều kiện thuận lợi cho việc khai, chế biến gỗ rừng trồng. Tuy nhiên </w:t>
      </w:r>
      <w:r w:rsidR="0023756E">
        <w:rPr>
          <w:rFonts w:ascii="Times New Roman" w:hAnsi="Times New Roman" w:cs="Times New Roman"/>
          <w:sz w:val="26"/>
          <w:szCs w:val="26"/>
        </w:rPr>
        <w:t xml:space="preserve">thông tư này còn khoảng trống về quy định chủ thể/đơn vị xác nhận hồ sơ gỗ được khai thác làm đầu vào cho các cơ sở chế biến. Việc này dẫn đến khó khăn cho cơ quan quản lý trong việc đánh giá, kiểm tra tính hợp pháp của gỗ khai thác đưa vào chế biến, mặt khác, như qua phản ánh của DN, đây cũng là khó khăn với DN để làm sao có được hồ sơ gỗ hợp pháp đối với gỗ đưa vào chế biến. Thực tế có DN phản ánh, khi đi làm thủ tục xin chứng nhận bảng kê lâm sản có khó khăn khi xin xác nhận của địa phương, có khi không có được xác nhận. </w:t>
      </w:r>
    </w:p>
    <w:p w14:paraId="7A201B96" w14:textId="77777777" w:rsidR="00F33348" w:rsidRDefault="00F33348" w:rsidP="007E35F8">
      <w:pPr>
        <w:spacing w:after="120"/>
        <w:jc w:val="both"/>
        <w:rPr>
          <w:rFonts w:ascii="Times New Roman" w:hAnsi="Times New Roman" w:cs="Times New Roman"/>
          <w:sz w:val="26"/>
          <w:szCs w:val="26"/>
        </w:rPr>
      </w:pPr>
      <w:r>
        <w:rPr>
          <w:rFonts w:ascii="Times New Roman" w:hAnsi="Times New Roman" w:cs="Times New Roman"/>
          <w:sz w:val="26"/>
          <w:szCs w:val="26"/>
        </w:rPr>
        <w:tab/>
        <w:t xml:space="preserve">Do vậy, để đảm bảo có được hồ sơ gỗ hợp pháp, nghiên cứu này đề xuất với cơ quan chủ quản là Tổng cục Lâm nghiệp xem xét có sửa đổi bổ sung Thông tư 27, quy định rõ cơ quan đơn vị có trách nhiệm trong việc xác nhận gỗ hợp pháp được đưa và sản xuất, chế biến hay làm rõ bên thứ 3 có đủ tư cách pháp nhân thực hiện. Thực hiện nay, ví dụ gỗ có chứng chỉ rừng (theo hệ thông FSC hay chứng chỉ quản lý rừng bền vững của Việt Nam), để có chứng chỉ theo các hệ thống này thường có bên thứ 3 có đủ được xác nhận đủ tư cách đánh giá. </w:t>
      </w:r>
    </w:p>
    <w:p w14:paraId="2E185143" w14:textId="7F0A6F0A" w:rsidR="007E35F8" w:rsidRDefault="00F33348" w:rsidP="007E35F8">
      <w:pPr>
        <w:spacing w:after="120"/>
        <w:jc w:val="both"/>
        <w:rPr>
          <w:rFonts w:ascii="Times New Roman" w:hAnsi="Times New Roman" w:cs="Times New Roman"/>
          <w:sz w:val="26"/>
          <w:szCs w:val="26"/>
        </w:rPr>
      </w:pPr>
      <w:r>
        <w:rPr>
          <w:rFonts w:ascii="Times New Roman" w:hAnsi="Times New Roman" w:cs="Times New Roman"/>
          <w:sz w:val="26"/>
          <w:szCs w:val="26"/>
        </w:rPr>
        <w:tab/>
      </w:r>
      <w:r w:rsidR="00205833">
        <w:rPr>
          <w:rFonts w:ascii="Times New Roman" w:hAnsi="Times New Roman" w:cs="Times New Roman"/>
          <w:sz w:val="26"/>
          <w:szCs w:val="26"/>
        </w:rPr>
        <w:t xml:space="preserve">Đối với </w:t>
      </w:r>
      <w:r>
        <w:rPr>
          <w:rFonts w:ascii="Times New Roman" w:hAnsi="Times New Roman" w:cs="Times New Roman"/>
          <w:sz w:val="26"/>
          <w:szCs w:val="26"/>
        </w:rPr>
        <w:t xml:space="preserve">Nghị định 102 vừa được ban hành và có hiệu lực, trong quá trình khảo sát tại DN ở các tỉnh cũng đã có ý kiến phản ánh </w:t>
      </w:r>
      <w:r w:rsidR="00A007C1">
        <w:rPr>
          <w:rFonts w:ascii="Times New Roman" w:hAnsi="Times New Roman" w:cs="Times New Roman"/>
          <w:sz w:val="26"/>
          <w:szCs w:val="26"/>
        </w:rPr>
        <w:t>việc thực hiện làm các hồ sơ thủ tục theo quy định của Nghị định tốn kém, DN không có nhân lực thực hiện trong khi có nhiều quy định (gồm cả quy định leein quan vấn đề môi trường và xã hội) và DN chưa có hướng dẫn thực hiện. Theo đề xuất tổng hợp được từ DN trong quá trình khảo sát, cần có hướng dẫn cụ thể với DNNVV, nhất là các DN nhỏ và siêu nhỏ. Bên canh đó làm sao giảm bớt các quy định, thủ tục tạo thuận lợi cho DN thực hiên phân loại DN. Trên cơ sở kết quả có được, nghiên cứu đề xuất với TCLN xem xét đề xuất với Chính phủ về việc điều chỉnh bổ sung Nghị định 102 sau thời gian thực hiện để tạo thuận lợi cho việc triển khai thực hiện Nghị định này.</w:t>
      </w:r>
    </w:p>
    <w:p w14:paraId="4E52D921" w14:textId="1CA36092" w:rsidR="00205833" w:rsidRDefault="00205833" w:rsidP="00205833">
      <w:pPr>
        <w:spacing w:after="120"/>
        <w:jc w:val="both"/>
        <w:rPr>
          <w:rFonts w:ascii="Times New Roman" w:hAnsi="Times New Roman" w:cs="Times New Roman"/>
          <w:sz w:val="26"/>
          <w:szCs w:val="26"/>
        </w:rPr>
      </w:pPr>
      <w:r>
        <w:rPr>
          <w:rFonts w:ascii="Times New Roman" w:hAnsi="Times New Roman" w:cs="Times New Roman"/>
          <w:sz w:val="26"/>
          <w:szCs w:val="26"/>
        </w:rPr>
        <w:tab/>
      </w:r>
      <w:r w:rsidRPr="00205833">
        <w:rPr>
          <w:rFonts w:ascii="Times New Roman" w:hAnsi="Times New Roman" w:cs="Times New Roman"/>
          <w:i/>
          <w:sz w:val="26"/>
          <w:szCs w:val="26"/>
        </w:rPr>
        <w:t>Về hợp đồng Lao động</w:t>
      </w:r>
      <w:r>
        <w:rPr>
          <w:rFonts w:ascii="Times New Roman" w:hAnsi="Times New Roman" w:cs="Times New Roman"/>
          <w:sz w:val="26"/>
          <w:szCs w:val="26"/>
        </w:rPr>
        <w:t xml:space="preserve">, theo quy định tại </w:t>
      </w:r>
      <w:bookmarkStart w:id="113" w:name="dieu_13"/>
      <w:r w:rsidRPr="00205833">
        <w:rPr>
          <w:rFonts w:ascii="Times New Roman" w:hAnsi="Times New Roman" w:cs="Times New Roman"/>
          <w:sz w:val="26"/>
          <w:szCs w:val="26"/>
        </w:rPr>
        <w:t>Điều 13</w:t>
      </w:r>
      <w:r>
        <w:rPr>
          <w:rFonts w:ascii="Times New Roman" w:hAnsi="Times New Roman" w:cs="Times New Roman"/>
          <w:sz w:val="26"/>
          <w:szCs w:val="26"/>
        </w:rPr>
        <w:t xml:space="preserve"> về</w:t>
      </w:r>
      <w:r w:rsidRPr="00205833">
        <w:rPr>
          <w:rFonts w:ascii="Times New Roman" w:hAnsi="Times New Roman" w:cs="Times New Roman"/>
          <w:sz w:val="26"/>
          <w:szCs w:val="26"/>
        </w:rPr>
        <w:t xml:space="preserve"> Hợp đồng lao động</w:t>
      </w:r>
      <w:bookmarkEnd w:id="113"/>
      <w:r>
        <w:rPr>
          <w:rFonts w:ascii="Times New Roman" w:hAnsi="Times New Roman" w:cs="Times New Roman"/>
          <w:sz w:val="26"/>
          <w:szCs w:val="26"/>
        </w:rPr>
        <w:t xml:space="preserve"> </w:t>
      </w:r>
      <w:r w:rsidRPr="003C3D9E">
        <w:rPr>
          <w:rFonts w:ascii="Times New Roman" w:hAnsi="Times New Roman" w:cs="Times New Roman"/>
          <w:sz w:val="26"/>
          <w:szCs w:val="26"/>
        </w:rPr>
        <w:t>của Bộ Luật Lao động 2019</w:t>
      </w:r>
      <w:r>
        <w:rPr>
          <w:rFonts w:ascii="Times New Roman" w:hAnsi="Times New Roman" w:cs="Times New Roman"/>
          <w:sz w:val="26"/>
          <w:szCs w:val="26"/>
        </w:rPr>
        <w:t>:</w:t>
      </w:r>
    </w:p>
    <w:p w14:paraId="6D5FFDAE" w14:textId="5FF99189" w:rsidR="00205833" w:rsidRPr="00205833" w:rsidRDefault="00134CD6" w:rsidP="00205833">
      <w:pPr>
        <w:spacing w:after="120"/>
        <w:ind w:left="990" w:hanging="270"/>
        <w:jc w:val="both"/>
        <w:rPr>
          <w:rFonts w:ascii="Times New Roman" w:hAnsi="Times New Roman" w:cs="Times New Roman"/>
          <w:sz w:val="26"/>
          <w:szCs w:val="26"/>
        </w:rPr>
      </w:pPr>
      <w:bookmarkStart w:id="114" w:name="khoan_1_13"/>
      <w:r>
        <w:rPr>
          <w:rFonts w:ascii="Times New Roman" w:hAnsi="Times New Roman" w:cs="Times New Roman"/>
          <w:sz w:val="26"/>
          <w:szCs w:val="26"/>
        </w:rPr>
        <w:t>“</w:t>
      </w:r>
      <w:r w:rsidR="00205833" w:rsidRPr="00205833">
        <w:rPr>
          <w:rFonts w:ascii="Times New Roman" w:hAnsi="Times New Roman" w:cs="Times New Roman"/>
          <w:sz w:val="26"/>
          <w:szCs w:val="26"/>
        </w:rPr>
        <w:t>1. Hợp đồng lao động là sự thỏa thuận giữa người lao động và người sử dụng lao động về việc làm có trả công, tiền lương, điều kiện lao động, quyền và nghĩa vụ của mỗi bên trong quan hệ lao động.</w:t>
      </w:r>
      <w:bookmarkEnd w:id="114"/>
    </w:p>
    <w:p w14:paraId="1693F73F" w14:textId="77777777" w:rsidR="00205833" w:rsidRPr="00205833" w:rsidRDefault="00205833" w:rsidP="005C7142">
      <w:pPr>
        <w:spacing w:after="120"/>
        <w:ind w:left="990"/>
        <w:jc w:val="both"/>
        <w:rPr>
          <w:rFonts w:ascii="Times New Roman" w:hAnsi="Times New Roman" w:cs="Times New Roman"/>
          <w:sz w:val="26"/>
          <w:szCs w:val="26"/>
        </w:rPr>
      </w:pPr>
      <w:r w:rsidRPr="00205833">
        <w:rPr>
          <w:rFonts w:ascii="Times New Roman" w:hAnsi="Times New Roman" w:cs="Times New Roman"/>
          <w:sz w:val="26"/>
          <w:szCs w:val="26"/>
        </w:rPr>
        <w:t>Trường hợp hai bên thỏa thuận bằng tên gọi khác nhưng có nội dung thể hiện về việc làm có trả công, tiền lương và sự quản lý, điều hành, giám sát của một bên thì được coi là hợp đồng lao động.</w:t>
      </w:r>
    </w:p>
    <w:p w14:paraId="4580E941" w14:textId="265EC248" w:rsidR="00205833" w:rsidRPr="00205833" w:rsidRDefault="00205833" w:rsidP="00205833">
      <w:pPr>
        <w:spacing w:after="120"/>
        <w:ind w:left="990" w:hanging="270"/>
        <w:jc w:val="both"/>
        <w:rPr>
          <w:rFonts w:ascii="Times New Roman" w:hAnsi="Times New Roman" w:cs="Times New Roman"/>
          <w:sz w:val="26"/>
          <w:szCs w:val="26"/>
        </w:rPr>
      </w:pPr>
      <w:bookmarkStart w:id="115" w:name="khoan_2_13"/>
      <w:r w:rsidRPr="00205833">
        <w:rPr>
          <w:rFonts w:ascii="Times New Roman" w:hAnsi="Times New Roman" w:cs="Times New Roman"/>
          <w:sz w:val="26"/>
          <w:szCs w:val="26"/>
        </w:rPr>
        <w:t>2. Trước khi nhận người lao động vào làm việc thì người sử dụng lao động phải giao kết hợp đồng lao động với người lao động.</w:t>
      </w:r>
      <w:bookmarkEnd w:id="115"/>
      <w:r w:rsidR="00134CD6">
        <w:rPr>
          <w:rFonts w:ascii="Times New Roman" w:hAnsi="Times New Roman" w:cs="Times New Roman"/>
          <w:sz w:val="26"/>
          <w:szCs w:val="26"/>
        </w:rPr>
        <w:t>”</w:t>
      </w:r>
    </w:p>
    <w:p w14:paraId="402F201B" w14:textId="661A5796" w:rsidR="002A5266" w:rsidRPr="00553546" w:rsidRDefault="00205833" w:rsidP="009832B2">
      <w:pPr>
        <w:spacing w:after="120"/>
        <w:jc w:val="both"/>
        <w:rPr>
          <w:rFonts w:ascii="Times New Roman" w:hAnsi="Times New Roman" w:cs="Times New Roman"/>
          <w:sz w:val="26"/>
          <w:szCs w:val="26"/>
        </w:rPr>
      </w:pPr>
      <w:r>
        <w:rPr>
          <w:rFonts w:ascii="Times New Roman" w:hAnsi="Times New Roman" w:cs="Times New Roman"/>
          <w:sz w:val="26"/>
          <w:szCs w:val="26"/>
        </w:rPr>
        <w:tab/>
        <w:t>Theo kết quả nghiên cứu tổng hợp tại mục 6</w:t>
      </w:r>
      <w:r w:rsidR="00134CD6">
        <w:rPr>
          <w:rFonts w:ascii="Times New Roman" w:hAnsi="Times New Roman" w:cs="Times New Roman"/>
          <w:sz w:val="26"/>
          <w:szCs w:val="26"/>
        </w:rPr>
        <w:t>.3 (Bảng 2</w:t>
      </w:r>
      <w:r w:rsidR="0012252A">
        <w:rPr>
          <w:rFonts w:ascii="Times New Roman" w:hAnsi="Times New Roman" w:cs="Times New Roman"/>
          <w:sz w:val="26"/>
          <w:szCs w:val="26"/>
        </w:rPr>
        <w:t>1</w:t>
      </w:r>
      <w:r w:rsidR="00134CD6">
        <w:rPr>
          <w:rFonts w:ascii="Times New Roman" w:hAnsi="Times New Roman" w:cs="Times New Roman"/>
          <w:sz w:val="26"/>
          <w:szCs w:val="26"/>
        </w:rPr>
        <w:t>)</w:t>
      </w:r>
      <w:r>
        <w:rPr>
          <w:rFonts w:ascii="Times New Roman" w:hAnsi="Times New Roman" w:cs="Times New Roman"/>
          <w:sz w:val="26"/>
          <w:szCs w:val="26"/>
        </w:rPr>
        <w:t xml:space="preserve">, </w:t>
      </w:r>
      <w:r w:rsidR="00134CD6">
        <w:rPr>
          <w:rFonts w:ascii="Times New Roman" w:hAnsi="Times New Roman" w:cs="Times New Roman"/>
          <w:sz w:val="26"/>
          <w:szCs w:val="26"/>
        </w:rPr>
        <w:t>có rất ít</w:t>
      </w:r>
      <w:r w:rsidR="00A224CB">
        <w:rPr>
          <w:rFonts w:ascii="Times New Roman" w:hAnsi="Times New Roman" w:cs="Times New Roman"/>
          <w:sz w:val="26"/>
          <w:szCs w:val="26"/>
        </w:rPr>
        <w:t xml:space="preserve"> hay tỷ lệ rất thấp các </w:t>
      </w:r>
      <w:r w:rsidR="00134CD6">
        <w:rPr>
          <w:rFonts w:ascii="Times New Roman" w:hAnsi="Times New Roman" w:cs="Times New Roman"/>
          <w:sz w:val="26"/>
          <w:szCs w:val="26"/>
        </w:rPr>
        <w:t>DN</w:t>
      </w:r>
      <w:r w:rsidR="00BA60D9">
        <w:rPr>
          <w:rFonts w:ascii="Times New Roman" w:hAnsi="Times New Roman" w:cs="Times New Roman"/>
          <w:sz w:val="26"/>
          <w:szCs w:val="26"/>
        </w:rPr>
        <w:t>CBGNVV</w:t>
      </w:r>
      <w:r w:rsidR="00134CD6">
        <w:rPr>
          <w:rFonts w:ascii="Times New Roman" w:hAnsi="Times New Roman" w:cs="Times New Roman"/>
          <w:sz w:val="26"/>
          <w:szCs w:val="26"/>
        </w:rPr>
        <w:t xml:space="preserve"> được khảo sát tại 3 tỉnh đảm bảo ký hợp đồng với 100% số người lao động của DN</w:t>
      </w:r>
      <w:r w:rsidR="009832B2">
        <w:rPr>
          <w:rFonts w:ascii="Times New Roman" w:hAnsi="Times New Roman" w:cs="Times New Roman"/>
          <w:sz w:val="26"/>
          <w:szCs w:val="26"/>
        </w:rPr>
        <w:t xml:space="preserve">. </w:t>
      </w:r>
      <w:r w:rsidR="00A224CB">
        <w:rPr>
          <w:rFonts w:ascii="Times New Roman" w:hAnsi="Times New Roman" w:cs="Times New Roman"/>
          <w:sz w:val="26"/>
          <w:szCs w:val="26"/>
        </w:rPr>
        <w:t xml:space="preserve">Nguyên nhân của </w:t>
      </w:r>
      <w:r w:rsidR="00BA60D9">
        <w:rPr>
          <w:rFonts w:ascii="Times New Roman" w:hAnsi="Times New Roman" w:cs="Times New Roman"/>
          <w:sz w:val="26"/>
          <w:szCs w:val="26"/>
        </w:rPr>
        <w:t>việc</w:t>
      </w:r>
      <w:r w:rsidR="00A224CB">
        <w:rPr>
          <w:rFonts w:ascii="Times New Roman" w:hAnsi="Times New Roman" w:cs="Times New Roman"/>
          <w:sz w:val="26"/>
          <w:szCs w:val="26"/>
        </w:rPr>
        <w:t xml:space="preserve"> này là do những khó khăn của DN (như nguồn vốn, nguồn lực con người cùng các vấn đề liên quan đến thực hiện) và một số vấn đề liên quan đ</w:t>
      </w:r>
      <w:r w:rsidR="009832B2">
        <w:rPr>
          <w:rFonts w:ascii="Times New Roman" w:hAnsi="Times New Roman" w:cs="Times New Roman"/>
          <w:sz w:val="26"/>
          <w:szCs w:val="26"/>
        </w:rPr>
        <w:t>ế</w:t>
      </w:r>
      <w:r w:rsidR="00A224CB">
        <w:rPr>
          <w:rFonts w:ascii="Times New Roman" w:hAnsi="Times New Roman" w:cs="Times New Roman"/>
          <w:sz w:val="26"/>
          <w:szCs w:val="26"/>
        </w:rPr>
        <w:t>n người lao động mà trong báo cáo này chưa đi sâu nghiên cứu</w:t>
      </w:r>
      <w:r w:rsidR="00BA60D9">
        <w:rPr>
          <w:rFonts w:ascii="Times New Roman" w:hAnsi="Times New Roman" w:cs="Times New Roman"/>
          <w:sz w:val="26"/>
          <w:szCs w:val="26"/>
        </w:rPr>
        <w:t xml:space="preserve">. Tuy nhiên, hiện nay chưa có chính sách cụ thể nào khuyến khích, hỗ trợ DN và người lao động trong việc ký kết hợp đồng lao động. </w:t>
      </w:r>
      <w:bookmarkStart w:id="116" w:name="dieu_4"/>
      <w:r w:rsidR="00BA60D9">
        <w:rPr>
          <w:rFonts w:ascii="Times New Roman" w:hAnsi="Times New Roman" w:cs="Times New Roman"/>
          <w:sz w:val="26"/>
          <w:szCs w:val="26"/>
        </w:rPr>
        <w:t xml:space="preserve">Theo </w:t>
      </w:r>
      <w:r w:rsidR="00BA60D9" w:rsidRPr="00BA60D9">
        <w:rPr>
          <w:rFonts w:ascii="Times New Roman" w:hAnsi="Times New Roman" w:cs="Times New Roman"/>
          <w:sz w:val="26"/>
          <w:szCs w:val="26"/>
        </w:rPr>
        <w:t>Điều 4</w:t>
      </w:r>
      <w:r w:rsidR="00BA60D9">
        <w:rPr>
          <w:rFonts w:ascii="Times New Roman" w:hAnsi="Times New Roman" w:cs="Times New Roman"/>
          <w:sz w:val="26"/>
          <w:szCs w:val="26"/>
        </w:rPr>
        <w:t xml:space="preserve"> - </w:t>
      </w:r>
      <w:r w:rsidR="00BA60D9" w:rsidRPr="00BA60D9">
        <w:rPr>
          <w:rFonts w:ascii="Times New Roman" w:hAnsi="Times New Roman" w:cs="Times New Roman"/>
          <w:sz w:val="26"/>
          <w:szCs w:val="26"/>
        </w:rPr>
        <w:t>Chính sách của Nhà nước về lao động</w:t>
      </w:r>
      <w:bookmarkEnd w:id="116"/>
      <w:r w:rsidR="00BA60D9">
        <w:rPr>
          <w:rFonts w:ascii="Times New Roman" w:hAnsi="Times New Roman" w:cs="Times New Roman"/>
          <w:sz w:val="26"/>
          <w:szCs w:val="26"/>
        </w:rPr>
        <w:t xml:space="preserve"> tại Bộ Luật Lao động 2019, mới chỉ có quy định chung chung tại khoản 6 quy định </w:t>
      </w:r>
      <w:bookmarkStart w:id="117" w:name="khoan_6_4"/>
      <w:r w:rsidR="00BA60D9">
        <w:rPr>
          <w:rFonts w:ascii="Times New Roman" w:hAnsi="Times New Roman" w:cs="Times New Roman"/>
          <w:sz w:val="26"/>
          <w:szCs w:val="26"/>
        </w:rPr>
        <w:t>“</w:t>
      </w:r>
      <w:r w:rsidR="00BA60D9" w:rsidRPr="00BA60D9">
        <w:rPr>
          <w:rFonts w:ascii="Times New Roman" w:hAnsi="Times New Roman" w:cs="Times New Roman"/>
          <w:sz w:val="26"/>
          <w:szCs w:val="26"/>
        </w:rPr>
        <w:t>Thúc đẩy người lao động và người sử dụng lao động đối thoại, thương lượng tập thể, xây dựng quan hệ lao động tiến bộ, hài hòa và ổn định</w:t>
      </w:r>
      <w:r w:rsidR="00BA60D9">
        <w:rPr>
          <w:rFonts w:ascii="Times New Roman" w:hAnsi="Times New Roman" w:cs="Times New Roman"/>
          <w:sz w:val="26"/>
          <w:szCs w:val="26"/>
        </w:rPr>
        <w:t>”</w:t>
      </w:r>
      <w:r w:rsidR="00BA60D9" w:rsidRPr="00BA60D9">
        <w:rPr>
          <w:rFonts w:ascii="Times New Roman" w:hAnsi="Times New Roman" w:cs="Times New Roman"/>
          <w:sz w:val="26"/>
          <w:szCs w:val="26"/>
        </w:rPr>
        <w:t>.</w:t>
      </w:r>
      <w:bookmarkEnd w:id="117"/>
      <w:r w:rsidR="00BA60D9">
        <w:rPr>
          <w:rFonts w:ascii="Times New Roman" w:hAnsi="Times New Roman" w:cs="Times New Roman"/>
          <w:sz w:val="26"/>
          <w:szCs w:val="26"/>
        </w:rPr>
        <w:t xml:space="preserve"> Để đảm bảo việc </w:t>
      </w:r>
      <w:r w:rsidR="005C7142">
        <w:rPr>
          <w:rFonts w:ascii="Times New Roman" w:hAnsi="Times New Roman" w:cs="Times New Roman"/>
          <w:sz w:val="26"/>
          <w:szCs w:val="26"/>
        </w:rPr>
        <w:t>ký hợp đồng của DN với người lao động, nghiên cứu này đề xuất với Bộ Lao động và Thương binh xã hội có nghiên cứu đề xuất xây dựng chính sách hỗ trợ DNCBGNVV, nhất là DN nhỏ và siêu nhỏ thực hiện ký hợp đồng với người lao động.</w:t>
      </w:r>
    </w:p>
    <w:p w14:paraId="5BBC8C59" w14:textId="77777777" w:rsidR="00D41A47" w:rsidRPr="00EB3752" w:rsidRDefault="00D41A47" w:rsidP="00EB3752">
      <w:pPr>
        <w:pStyle w:val="Heading1"/>
      </w:pPr>
      <w:bookmarkStart w:id="118" w:name="_Toc113833226"/>
      <w:r w:rsidRPr="00EB3752">
        <w:t>8. Kết luận</w:t>
      </w:r>
      <w:bookmarkEnd w:id="118"/>
    </w:p>
    <w:p w14:paraId="74238BED" w14:textId="77E8204E" w:rsidR="0024554B" w:rsidRDefault="00065B25" w:rsidP="00065B25">
      <w:pPr>
        <w:ind w:firstLine="720"/>
        <w:jc w:val="both"/>
        <w:rPr>
          <w:rFonts w:ascii="Times New Roman" w:hAnsi="Times New Roman" w:cs="Times New Roman"/>
          <w:sz w:val="26"/>
          <w:szCs w:val="26"/>
        </w:rPr>
      </w:pPr>
      <w:bookmarkStart w:id="119" w:name="_Hlk113841784"/>
      <w:r>
        <w:rPr>
          <w:rFonts w:ascii="Times New Roman" w:hAnsi="Times New Roman" w:cs="Times New Roman"/>
          <w:sz w:val="26"/>
          <w:szCs w:val="26"/>
        </w:rPr>
        <w:t xml:space="preserve">Kết quả nghiên cứu </w:t>
      </w:r>
      <w:r w:rsidR="00C52809" w:rsidRPr="00146AF0">
        <w:rPr>
          <w:rFonts w:ascii="Times New Roman" w:hAnsi="Times New Roman" w:cs="Times New Roman"/>
          <w:sz w:val="26"/>
          <w:szCs w:val="26"/>
        </w:rPr>
        <w:t xml:space="preserve">đánh giá khả năng đáp ứng quy định tại EVFTA về lao động, môi trường và xã hội của </w:t>
      </w:r>
      <w:r>
        <w:rPr>
          <w:rFonts w:ascii="Times New Roman" w:hAnsi="Times New Roman" w:cs="Times New Roman"/>
          <w:sz w:val="26"/>
          <w:szCs w:val="26"/>
        </w:rPr>
        <w:t>45</w:t>
      </w:r>
      <w:r w:rsidR="00CA044C">
        <w:rPr>
          <w:rFonts w:ascii="Times New Roman" w:hAnsi="Times New Roman" w:cs="Times New Roman"/>
          <w:sz w:val="26"/>
          <w:szCs w:val="26"/>
        </w:rPr>
        <w:t xml:space="preserve"> DNNVV trong lĩnh vực chế biến gỗ tại 3 </w:t>
      </w:r>
      <w:r>
        <w:rPr>
          <w:rFonts w:ascii="Times New Roman" w:hAnsi="Times New Roman" w:cs="Times New Roman"/>
          <w:sz w:val="26"/>
          <w:szCs w:val="26"/>
        </w:rPr>
        <w:t>T</w:t>
      </w:r>
      <w:r w:rsidR="00CA044C">
        <w:rPr>
          <w:rFonts w:ascii="Times New Roman" w:hAnsi="Times New Roman" w:cs="Times New Roman"/>
          <w:sz w:val="26"/>
          <w:szCs w:val="26"/>
        </w:rPr>
        <w:t>ỉnh</w:t>
      </w:r>
      <w:r w:rsidR="00CA044C" w:rsidRPr="00146AF0">
        <w:rPr>
          <w:rFonts w:ascii="Times New Roman" w:hAnsi="Times New Roman" w:cs="Times New Roman"/>
          <w:sz w:val="26"/>
          <w:szCs w:val="26"/>
        </w:rPr>
        <w:t xml:space="preserve"> </w:t>
      </w:r>
      <w:r>
        <w:rPr>
          <w:rFonts w:ascii="Times New Roman" w:hAnsi="Times New Roman" w:cs="Times New Roman"/>
          <w:sz w:val="26"/>
          <w:szCs w:val="26"/>
        </w:rPr>
        <w:t xml:space="preserve">theo các tiêu chí và chỉ số được </w:t>
      </w:r>
      <w:r w:rsidR="00C52809">
        <w:rPr>
          <w:rFonts w:ascii="Times New Roman" w:hAnsi="Times New Roman" w:cs="Times New Roman"/>
          <w:sz w:val="26"/>
          <w:szCs w:val="26"/>
        </w:rPr>
        <w:t xml:space="preserve">quy định </w:t>
      </w:r>
      <w:r>
        <w:rPr>
          <w:rFonts w:ascii="Times New Roman" w:hAnsi="Times New Roman" w:cs="Times New Roman"/>
          <w:sz w:val="26"/>
          <w:szCs w:val="26"/>
        </w:rPr>
        <w:t xml:space="preserve">tại một số VBQPPL </w:t>
      </w:r>
      <w:r w:rsidR="00C52809">
        <w:rPr>
          <w:rFonts w:ascii="Times New Roman" w:hAnsi="Times New Roman" w:cs="Times New Roman"/>
          <w:sz w:val="26"/>
          <w:szCs w:val="26"/>
        </w:rPr>
        <w:t>liên quan của Việt Nam</w:t>
      </w:r>
      <w:r>
        <w:rPr>
          <w:rFonts w:ascii="Times New Roman" w:hAnsi="Times New Roman" w:cs="Times New Roman"/>
          <w:sz w:val="26"/>
          <w:szCs w:val="26"/>
        </w:rPr>
        <w:t xml:space="preserve"> </w:t>
      </w:r>
      <w:r w:rsidR="00534A43">
        <w:rPr>
          <w:rFonts w:ascii="Times New Roman" w:hAnsi="Times New Roman" w:cs="Times New Roman"/>
          <w:sz w:val="26"/>
          <w:szCs w:val="26"/>
        </w:rPr>
        <w:t xml:space="preserve">có </w:t>
      </w:r>
      <w:r w:rsidR="00431779">
        <w:rPr>
          <w:rFonts w:ascii="Times New Roman" w:hAnsi="Times New Roman" w:cs="Times New Roman"/>
          <w:sz w:val="26"/>
          <w:szCs w:val="26"/>
        </w:rPr>
        <w:t xml:space="preserve">thể nêu </w:t>
      </w:r>
      <w:r w:rsidR="00534A43">
        <w:rPr>
          <w:rFonts w:ascii="Times New Roman" w:hAnsi="Times New Roman" w:cs="Times New Roman"/>
          <w:sz w:val="26"/>
          <w:szCs w:val="26"/>
        </w:rPr>
        <w:t>một số kết luận như sau:</w:t>
      </w:r>
    </w:p>
    <w:p w14:paraId="3696CD3B" w14:textId="77777777" w:rsidR="008D7489" w:rsidRDefault="0024554B">
      <w:pPr>
        <w:pStyle w:val="ListParagraph"/>
        <w:numPr>
          <w:ilvl w:val="0"/>
          <w:numId w:val="32"/>
        </w:numPr>
        <w:jc w:val="both"/>
        <w:rPr>
          <w:rFonts w:ascii="Times New Roman" w:hAnsi="Times New Roman" w:cs="Times New Roman"/>
          <w:sz w:val="26"/>
          <w:szCs w:val="26"/>
        </w:rPr>
      </w:pPr>
      <w:r w:rsidRPr="004D1F8F">
        <w:rPr>
          <w:rFonts w:ascii="Times New Roman" w:hAnsi="Times New Roman" w:cs="Times New Roman"/>
          <w:sz w:val="26"/>
          <w:szCs w:val="26"/>
        </w:rPr>
        <w:t>Về vấn đề môi trường</w:t>
      </w:r>
      <w:r w:rsidR="003F796F">
        <w:rPr>
          <w:rFonts w:ascii="Times New Roman" w:hAnsi="Times New Roman" w:cs="Times New Roman"/>
          <w:sz w:val="26"/>
          <w:szCs w:val="26"/>
        </w:rPr>
        <w:t>:</w:t>
      </w:r>
    </w:p>
    <w:p w14:paraId="79E5F160" w14:textId="356A3C64" w:rsidR="000A6E3C" w:rsidRDefault="008D7489" w:rsidP="008D7489">
      <w:pPr>
        <w:pStyle w:val="ListParagraph"/>
        <w:numPr>
          <w:ilvl w:val="1"/>
          <w:numId w:val="32"/>
        </w:numPr>
        <w:jc w:val="both"/>
        <w:rPr>
          <w:rFonts w:ascii="Times New Roman" w:hAnsi="Times New Roman" w:cs="Times New Roman"/>
          <w:sz w:val="26"/>
          <w:szCs w:val="26"/>
        </w:rPr>
      </w:pPr>
      <w:r>
        <w:rPr>
          <w:rFonts w:ascii="Times New Roman" w:hAnsi="Times New Roman" w:cs="Times New Roman"/>
          <w:sz w:val="26"/>
          <w:szCs w:val="26"/>
        </w:rPr>
        <w:t>Các DNCBG quy mô siêu nhỏ có khả năng đáp ứng và tuân thủ thực hiện các yêu cầu về BVMT rất yếu</w:t>
      </w:r>
      <w:r w:rsidR="000A6E3C">
        <w:rPr>
          <w:rFonts w:ascii="Times New Roman" w:hAnsi="Times New Roman" w:cs="Times New Roman"/>
          <w:sz w:val="26"/>
          <w:szCs w:val="26"/>
        </w:rPr>
        <w:t>. Số liệu khảo sát cho thấy chỉ có khoảng 1/3 số DN thuộc quy mô này có khả năng đáp ứng. Đặc biệt, phần lớn</w:t>
      </w:r>
      <w:r w:rsidR="00DD0EBD">
        <w:rPr>
          <w:rFonts w:ascii="Times New Roman" w:hAnsi="Times New Roman" w:cs="Times New Roman"/>
          <w:sz w:val="26"/>
          <w:szCs w:val="26"/>
        </w:rPr>
        <w:t xml:space="preserve"> hoặc </w:t>
      </w:r>
      <w:r w:rsidR="000A6E3C">
        <w:rPr>
          <w:rFonts w:ascii="Times New Roman" w:hAnsi="Times New Roman" w:cs="Times New Roman"/>
          <w:sz w:val="26"/>
          <w:szCs w:val="26"/>
        </w:rPr>
        <w:t xml:space="preserve">có thể nói là tất cả các DN siêu nhỏ đều không có quy định/nội quy về thủ tục truy xuất nguồn gốc gỗ hợp pháp và QLRBV. Đối với những tỉnh, như Tuyên Quang có tỷ lệ DN siêu nhỏ lớn thì đây là thách thức rất lớn </w:t>
      </w:r>
      <w:r w:rsidR="00DD0EBD">
        <w:rPr>
          <w:rFonts w:ascii="Times New Roman" w:hAnsi="Times New Roman" w:cs="Times New Roman"/>
          <w:sz w:val="26"/>
          <w:szCs w:val="26"/>
        </w:rPr>
        <w:t xml:space="preserve">trong tổ chức và quản lý việc tuân thủ của các DN theo quy định của Hiệp định EVFTA. </w:t>
      </w:r>
      <w:r w:rsidR="000A6E3C">
        <w:rPr>
          <w:rFonts w:ascii="Times New Roman" w:hAnsi="Times New Roman" w:cs="Times New Roman"/>
          <w:sz w:val="26"/>
          <w:szCs w:val="26"/>
        </w:rPr>
        <w:t xml:space="preserve"> </w:t>
      </w:r>
    </w:p>
    <w:p w14:paraId="4FDE2208" w14:textId="77777777" w:rsidR="00CA044C" w:rsidRDefault="00DD0EBD" w:rsidP="008D7489">
      <w:pPr>
        <w:pStyle w:val="ListParagraph"/>
        <w:numPr>
          <w:ilvl w:val="1"/>
          <w:numId w:val="32"/>
        </w:numPr>
        <w:jc w:val="both"/>
        <w:rPr>
          <w:rFonts w:ascii="Times New Roman" w:hAnsi="Times New Roman" w:cs="Times New Roman"/>
          <w:sz w:val="26"/>
          <w:szCs w:val="26"/>
        </w:rPr>
      </w:pPr>
      <w:r>
        <w:rPr>
          <w:rFonts w:ascii="Times New Roman" w:hAnsi="Times New Roman" w:cs="Times New Roman"/>
          <w:sz w:val="26"/>
          <w:szCs w:val="26"/>
        </w:rPr>
        <w:t xml:space="preserve">Đối với DN vừa và nhỏ, khả năng đáp ứng các yêu cầu về BVMT tốt hơn. Tuy nhiên, các DN này cần </w:t>
      </w:r>
      <w:r w:rsidR="00CA044C">
        <w:rPr>
          <w:rFonts w:ascii="Times New Roman" w:hAnsi="Times New Roman" w:cs="Times New Roman"/>
          <w:sz w:val="26"/>
          <w:szCs w:val="26"/>
        </w:rPr>
        <w:t xml:space="preserve">có thêm sự hỗ trợ và quản lý giám sát để tăng tỷ lệ tuân thủ, đặc biệt đối với hoạt động xử lý rác thải, tuân thủ đăng ký môi trường theo Luật BVMT 2020 và xây dựng các quy định/nội quy về thủ tục truy cập nguồn gốc gỗ hợp pháp và QLRBV. </w:t>
      </w:r>
    </w:p>
    <w:p w14:paraId="21A8E5E7" w14:textId="77777777" w:rsidR="00CA044C" w:rsidRDefault="004D1F8F">
      <w:pPr>
        <w:pStyle w:val="ListParagraph"/>
        <w:numPr>
          <w:ilvl w:val="0"/>
          <w:numId w:val="32"/>
        </w:numPr>
        <w:jc w:val="both"/>
        <w:rPr>
          <w:rFonts w:ascii="Times New Roman" w:hAnsi="Times New Roman" w:cs="Times New Roman"/>
          <w:sz w:val="26"/>
          <w:szCs w:val="26"/>
        </w:rPr>
      </w:pPr>
      <w:r>
        <w:rPr>
          <w:rFonts w:ascii="Times New Roman" w:hAnsi="Times New Roman" w:cs="Times New Roman"/>
          <w:sz w:val="26"/>
          <w:szCs w:val="26"/>
        </w:rPr>
        <w:t>Về vấn đề lao động</w:t>
      </w:r>
      <w:r w:rsidR="00CA044C">
        <w:rPr>
          <w:rFonts w:ascii="Times New Roman" w:hAnsi="Times New Roman" w:cs="Times New Roman"/>
          <w:sz w:val="26"/>
          <w:szCs w:val="26"/>
        </w:rPr>
        <w:t xml:space="preserve">: </w:t>
      </w:r>
    </w:p>
    <w:p w14:paraId="21D81D6E" w14:textId="32A7C7C2" w:rsidR="00A83110" w:rsidRDefault="0077172D" w:rsidP="00CA044C">
      <w:pPr>
        <w:pStyle w:val="ListParagraph"/>
        <w:numPr>
          <w:ilvl w:val="1"/>
          <w:numId w:val="32"/>
        </w:numPr>
        <w:jc w:val="both"/>
        <w:rPr>
          <w:rFonts w:ascii="Times New Roman" w:hAnsi="Times New Roman" w:cs="Times New Roman"/>
          <w:sz w:val="26"/>
          <w:szCs w:val="26"/>
        </w:rPr>
      </w:pPr>
      <w:r>
        <w:rPr>
          <w:rFonts w:ascii="Times New Roman" w:hAnsi="Times New Roman" w:cs="Times New Roman"/>
          <w:sz w:val="26"/>
          <w:szCs w:val="26"/>
        </w:rPr>
        <w:t>Các DN tuân thủ rất tốt các yêu cầu về không s</w:t>
      </w:r>
      <w:r w:rsidR="00A83110">
        <w:rPr>
          <w:rFonts w:ascii="Times New Roman" w:hAnsi="Times New Roman" w:cs="Times New Roman"/>
          <w:sz w:val="26"/>
          <w:szCs w:val="26"/>
        </w:rPr>
        <w:t xml:space="preserve">ử dụng lao động trẻ em và bố trí công việc độc hại, làm ca đêm cho phụ nữ đang mang thai. </w:t>
      </w:r>
    </w:p>
    <w:p w14:paraId="09325AC0" w14:textId="746D580F" w:rsidR="00497F31" w:rsidRDefault="00497F31" w:rsidP="00CA044C">
      <w:pPr>
        <w:pStyle w:val="ListParagraph"/>
        <w:numPr>
          <w:ilvl w:val="1"/>
          <w:numId w:val="32"/>
        </w:numPr>
        <w:jc w:val="both"/>
        <w:rPr>
          <w:rFonts w:ascii="Times New Roman" w:hAnsi="Times New Roman" w:cs="Times New Roman"/>
          <w:sz w:val="26"/>
          <w:szCs w:val="26"/>
        </w:rPr>
      </w:pPr>
      <w:r>
        <w:rPr>
          <w:rFonts w:ascii="Times New Roman" w:hAnsi="Times New Roman" w:cs="Times New Roman"/>
          <w:sz w:val="26"/>
          <w:szCs w:val="26"/>
        </w:rPr>
        <w:t>Mặc dù, s</w:t>
      </w:r>
      <w:r w:rsidR="004B665F">
        <w:rPr>
          <w:rFonts w:ascii="Times New Roman" w:hAnsi="Times New Roman" w:cs="Times New Roman"/>
          <w:sz w:val="26"/>
          <w:szCs w:val="26"/>
        </w:rPr>
        <w:t>ố lao động trong mỗi DN quy mô nhỏ và vừa khá lớn, từ 72 – 113 lao động/DN, nhưng v</w:t>
      </w:r>
      <w:r w:rsidR="00431779">
        <w:rPr>
          <w:rFonts w:ascii="Times New Roman" w:hAnsi="Times New Roman" w:cs="Times New Roman"/>
          <w:sz w:val="26"/>
          <w:szCs w:val="26"/>
        </w:rPr>
        <w:t>iệc thành lập TCCĐ trong các DNNVV trong mẫu khảo sát không cao</w:t>
      </w:r>
      <w:r w:rsidR="004D1F8F">
        <w:rPr>
          <w:rFonts w:ascii="Times New Roman" w:hAnsi="Times New Roman" w:cs="Times New Roman"/>
          <w:sz w:val="26"/>
          <w:szCs w:val="26"/>
        </w:rPr>
        <w:t>,</w:t>
      </w:r>
      <w:r w:rsidR="00431779">
        <w:rPr>
          <w:rFonts w:ascii="Times New Roman" w:hAnsi="Times New Roman" w:cs="Times New Roman"/>
          <w:sz w:val="26"/>
          <w:szCs w:val="26"/>
        </w:rPr>
        <w:t xml:space="preserve"> tỷ lệ số DN có TCCĐ chiếm từ 48% - 66,7%</w:t>
      </w:r>
      <w:r>
        <w:rPr>
          <w:rFonts w:ascii="Times New Roman" w:hAnsi="Times New Roman" w:cs="Times New Roman"/>
          <w:sz w:val="26"/>
          <w:szCs w:val="26"/>
        </w:rPr>
        <w:t xml:space="preserve"> và </w:t>
      </w:r>
      <w:r w:rsidR="004B665F">
        <w:rPr>
          <w:rFonts w:ascii="Times New Roman" w:hAnsi="Times New Roman" w:cs="Times New Roman"/>
          <w:sz w:val="26"/>
          <w:szCs w:val="26"/>
        </w:rPr>
        <w:t>số NLĐ tham gia là đoàn viên công đoàn cũng rất hạn chế, chiếm khoảng 37% - 50% số lao động</w:t>
      </w:r>
      <w:r>
        <w:rPr>
          <w:rFonts w:ascii="Times New Roman" w:hAnsi="Times New Roman" w:cs="Times New Roman"/>
          <w:sz w:val="26"/>
          <w:szCs w:val="26"/>
        </w:rPr>
        <w:t xml:space="preserve">, </w:t>
      </w:r>
      <w:r w:rsidR="004B665F">
        <w:rPr>
          <w:rFonts w:ascii="Times New Roman" w:hAnsi="Times New Roman" w:cs="Times New Roman"/>
          <w:sz w:val="26"/>
          <w:szCs w:val="26"/>
        </w:rPr>
        <w:t>tương ứng với DN nhỏ và vừa</w:t>
      </w:r>
      <w:r>
        <w:rPr>
          <w:rFonts w:ascii="Times New Roman" w:hAnsi="Times New Roman" w:cs="Times New Roman"/>
          <w:sz w:val="26"/>
          <w:szCs w:val="26"/>
        </w:rPr>
        <w:t xml:space="preserve">. Đặc biệt, không có DN siêu nhỏ nào có TCCĐ. Vì vậy, </w:t>
      </w:r>
      <w:r w:rsidR="0077172D">
        <w:rPr>
          <w:rFonts w:ascii="Times New Roman" w:hAnsi="Times New Roman" w:cs="Times New Roman"/>
          <w:sz w:val="26"/>
          <w:szCs w:val="26"/>
        </w:rPr>
        <w:t xml:space="preserve">hoạt động </w:t>
      </w:r>
      <w:r>
        <w:rPr>
          <w:rFonts w:ascii="Times New Roman" w:hAnsi="Times New Roman" w:cs="Times New Roman"/>
          <w:sz w:val="26"/>
          <w:szCs w:val="26"/>
        </w:rPr>
        <w:t xml:space="preserve">thương lượng tập thể </w:t>
      </w:r>
      <w:r w:rsidR="00BD3AD2">
        <w:rPr>
          <w:rFonts w:ascii="Times New Roman" w:hAnsi="Times New Roman" w:cs="Times New Roman"/>
          <w:sz w:val="26"/>
          <w:szCs w:val="26"/>
        </w:rPr>
        <w:t xml:space="preserve">không được </w:t>
      </w:r>
      <w:r w:rsidR="0077172D">
        <w:rPr>
          <w:rFonts w:ascii="Times New Roman" w:hAnsi="Times New Roman" w:cs="Times New Roman"/>
          <w:sz w:val="26"/>
          <w:szCs w:val="26"/>
        </w:rPr>
        <w:t>thực hiện</w:t>
      </w:r>
      <w:r w:rsidR="00BD3AD2">
        <w:rPr>
          <w:rFonts w:ascii="Times New Roman" w:hAnsi="Times New Roman" w:cs="Times New Roman"/>
          <w:sz w:val="26"/>
          <w:szCs w:val="26"/>
        </w:rPr>
        <w:t xml:space="preserve"> đối với tất cả </w:t>
      </w:r>
      <w:r w:rsidR="0077172D">
        <w:rPr>
          <w:rFonts w:ascii="Times New Roman" w:hAnsi="Times New Roman" w:cs="Times New Roman"/>
          <w:sz w:val="26"/>
          <w:szCs w:val="26"/>
        </w:rPr>
        <w:t xml:space="preserve">số NLĐ có quan hệ lao động với </w:t>
      </w:r>
      <w:r w:rsidR="00BD3AD2">
        <w:rPr>
          <w:rFonts w:ascii="Times New Roman" w:hAnsi="Times New Roman" w:cs="Times New Roman"/>
          <w:sz w:val="26"/>
          <w:szCs w:val="26"/>
        </w:rPr>
        <w:t xml:space="preserve">DN bởi vì </w:t>
      </w:r>
      <w:r w:rsidR="0077172D">
        <w:rPr>
          <w:rFonts w:ascii="Times New Roman" w:hAnsi="Times New Roman" w:cs="Times New Roman"/>
          <w:sz w:val="26"/>
          <w:szCs w:val="26"/>
        </w:rPr>
        <w:t xml:space="preserve">phần lớn các </w:t>
      </w:r>
      <w:r w:rsidR="00BD3AD2">
        <w:rPr>
          <w:rFonts w:ascii="Times New Roman" w:hAnsi="Times New Roman" w:cs="Times New Roman"/>
          <w:sz w:val="26"/>
          <w:szCs w:val="26"/>
        </w:rPr>
        <w:t>DN</w:t>
      </w:r>
      <w:r w:rsidR="0077172D">
        <w:rPr>
          <w:rFonts w:ascii="Times New Roman" w:hAnsi="Times New Roman" w:cs="Times New Roman"/>
          <w:sz w:val="26"/>
          <w:szCs w:val="26"/>
        </w:rPr>
        <w:t>NVV</w:t>
      </w:r>
      <w:r w:rsidR="00BD3AD2">
        <w:rPr>
          <w:rFonts w:ascii="Times New Roman" w:hAnsi="Times New Roman" w:cs="Times New Roman"/>
          <w:sz w:val="26"/>
          <w:szCs w:val="26"/>
        </w:rPr>
        <w:t xml:space="preserve"> </w:t>
      </w:r>
      <w:r w:rsidR="0077172D">
        <w:rPr>
          <w:rFonts w:ascii="Times New Roman" w:hAnsi="Times New Roman" w:cs="Times New Roman"/>
          <w:sz w:val="26"/>
          <w:szCs w:val="26"/>
        </w:rPr>
        <w:t xml:space="preserve">thực hiện cơ chế trả lương ngày công theo thỏa thuận đối với </w:t>
      </w:r>
      <w:r w:rsidR="00BD3AD2">
        <w:rPr>
          <w:rFonts w:ascii="Times New Roman" w:hAnsi="Times New Roman" w:cs="Times New Roman"/>
          <w:sz w:val="26"/>
          <w:szCs w:val="26"/>
        </w:rPr>
        <w:t xml:space="preserve">lao động phổ thông, thời vụ </w:t>
      </w:r>
      <w:r w:rsidR="0077172D">
        <w:rPr>
          <w:rFonts w:ascii="Times New Roman" w:hAnsi="Times New Roman" w:cs="Times New Roman"/>
          <w:sz w:val="26"/>
          <w:szCs w:val="26"/>
        </w:rPr>
        <w:t>và theo công đoạn</w:t>
      </w:r>
      <w:r w:rsidR="00BD3AD2">
        <w:rPr>
          <w:rFonts w:ascii="Times New Roman" w:hAnsi="Times New Roman" w:cs="Times New Roman"/>
          <w:sz w:val="26"/>
          <w:szCs w:val="26"/>
        </w:rPr>
        <w:t xml:space="preserve">.  </w:t>
      </w:r>
      <w:r>
        <w:rPr>
          <w:rFonts w:ascii="Times New Roman" w:hAnsi="Times New Roman" w:cs="Times New Roman"/>
          <w:sz w:val="26"/>
          <w:szCs w:val="26"/>
        </w:rPr>
        <w:t xml:space="preserve">  </w:t>
      </w:r>
    </w:p>
    <w:p w14:paraId="308F570A" w14:textId="20A25668" w:rsidR="004D1F8F" w:rsidRPr="00857A99" w:rsidRDefault="00A83110" w:rsidP="000A0830">
      <w:pPr>
        <w:pStyle w:val="ListParagraph"/>
        <w:numPr>
          <w:ilvl w:val="1"/>
          <w:numId w:val="32"/>
        </w:numPr>
        <w:jc w:val="both"/>
        <w:rPr>
          <w:rFonts w:ascii="Times New Roman" w:hAnsi="Times New Roman" w:cs="Times New Roman"/>
          <w:sz w:val="26"/>
          <w:szCs w:val="26"/>
        </w:rPr>
      </w:pPr>
      <w:r w:rsidRPr="00857A99">
        <w:rPr>
          <w:rFonts w:ascii="Times New Roman" w:hAnsi="Times New Roman" w:cs="Times New Roman"/>
          <w:sz w:val="26"/>
          <w:szCs w:val="26"/>
        </w:rPr>
        <w:t xml:space="preserve">Mặc dù, </w:t>
      </w:r>
      <w:r w:rsidR="00857A99">
        <w:rPr>
          <w:rFonts w:ascii="Times New Roman" w:hAnsi="Times New Roman" w:cs="Times New Roman"/>
          <w:sz w:val="26"/>
          <w:szCs w:val="26"/>
        </w:rPr>
        <w:t>t</w:t>
      </w:r>
      <w:r w:rsidR="00AC0A9C">
        <w:rPr>
          <w:rFonts w:ascii="Times New Roman" w:hAnsi="Times New Roman" w:cs="Times New Roman"/>
          <w:sz w:val="26"/>
          <w:szCs w:val="26"/>
        </w:rPr>
        <w:t xml:space="preserve">ất cả </w:t>
      </w:r>
      <w:r w:rsidRPr="00857A99">
        <w:rPr>
          <w:rFonts w:ascii="Times New Roman" w:hAnsi="Times New Roman" w:cs="Times New Roman"/>
          <w:sz w:val="26"/>
          <w:szCs w:val="26"/>
        </w:rPr>
        <w:t>các D</w:t>
      </w:r>
      <w:r w:rsidR="00857A99" w:rsidRPr="00857A99">
        <w:rPr>
          <w:rFonts w:ascii="Times New Roman" w:hAnsi="Times New Roman" w:cs="Times New Roman"/>
          <w:sz w:val="26"/>
          <w:szCs w:val="26"/>
        </w:rPr>
        <w:t>N</w:t>
      </w:r>
      <w:r w:rsidR="00857A99">
        <w:rPr>
          <w:rFonts w:ascii="Times New Roman" w:hAnsi="Times New Roman" w:cs="Times New Roman"/>
          <w:sz w:val="26"/>
          <w:szCs w:val="26"/>
        </w:rPr>
        <w:t>NVV</w:t>
      </w:r>
      <w:r w:rsidRPr="00857A99">
        <w:rPr>
          <w:rFonts w:ascii="Times New Roman" w:hAnsi="Times New Roman" w:cs="Times New Roman"/>
          <w:sz w:val="26"/>
          <w:szCs w:val="26"/>
        </w:rPr>
        <w:t xml:space="preserve"> có </w:t>
      </w:r>
      <w:r w:rsidR="00857A99" w:rsidRPr="00857A99">
        <w:rPr>
          <w:rFonts w:ascii="Times New Roman" w:hAnsi="Times New Roman" w:cs="Times New Roman"/>
          <w:sz w:val="26"/>
          <w:szCs w:val="26"/>
        </w:rPr>
        <w:t xml:space="preserve">thực hiện việc </w:t>
      </w:r>
      <w:r w:rsidRPr="00857A99">
        <w:rPr>
          <w:rFonts w:ascii="Times New Roman" w:hAnsi="Times New Roman" w:cs="Times New Roman"/>
          <w:sz w:val="26"/>
          <w:szCs w:val="26"/>
        </w:rPr>
        <w:t>ký hợp đồng lao động, nhưn</w:t>
      </w:r>
      <w:r w:rsidR="00857A99" w:rsidRPr="00857A99">
        <w:rPr>
          <w:rFonts w:ascii="Times New Roman" w:hAnsi="Times New Roman" w:cs="Times New Roman"/>
          <w:sz w:val="26"/>
          <w:szCs w:val="26"/>
        </w:rPr>
        <w:t>g tỷ lệ số NLĐ tham gia ký hợp đồng lao động rất nhỏ, chiếm từ 9,26% - 33,3% tổng số NLĐ có quan hệ lao động với DN</w:t>
      </w:r>
      <w:r w:rsidR="00857A99">
        <w:rPr>
          <w:rFonts w:ascii="Times New Roman" w:hAnsi="Times New Roman" w:cs="Times New Roman"/>
          <w:sz w:val="26"/>
          <w:szCs w:val="26"/>
        </w:rPr>
        <w:t xml:space="preserve">, </w:t>
      </w:r>
      <w:r w:rsidR="00857A99" w:rsidRPr="00857A99">
        <w:rPr>
          <w:rFonts w:ascii="Times New Roman" w:hAnsi="Times New Roman" w:cs="Times New Roman"/>
          <w:sz w:val="26"/>
          <w:szCs w:val="26"/>
        </w:rPr>
        <w:t>trong khi tất cả các DN siêu nhỏ không thực hiện việc này.</w:t>
      </w:r>
      <w:r w:rsidR="00AC0A9C">
        <w:rPr>
          <w:rFonts w:ascii="Times New Roman" w:hAnsi="Times New Roman" w:cs="Times New Roman"/>
          <w:sz w:val="26"/>
          <w:szCs w:val="26"/>
        </w:rPr>
        <w:t xml:space="preserve"> Vì vậy, quyền lợi của NLĐ tham gia các loại bảo hiểm rất hạn chế. </w:t>
      </w:r>
    </w:p>
    <w:p w14:paraId="3EAF31C4" w14:textId="77777777" w:rsidR="00AC0A9C" w:rsidRDefault="002757BB">
      <w:pPr>
        <w:pStyle w:val="ListParagraph"/>
        <w:numPr>
          <w:ilvl w:val="0"/>
          <w:numId w:val="32"/>
        </w:numPr>
        <w:jc w:val="both"/>
        <w:rPr>
          <w:rFonts w:ascii="Times New Roman" w:hAnsi="Times New Roman" w:cs="Times New Roman"/>
          <w:sz w:val="26"/>
          <w:szCs w:val="26"/>
        </w:rPr>
      </w:pPr>
      <w:r>
        <w:rPr>
          <w:rFonts w:ascii="Times New Roman" w:hAnsi="Times New Roman" w:cs="Times New Roman"/>
          <w:sz w:val="26"/>
          <w:szCs w:val="26"/>
        </w:rPr>
        <w:t>Về trách nhiệm xã hội</w:t>
      </w:r>
      <w:r w:rsidR="00AC0A9C">
        <w:rPr>
          <w:rFonts w:ascii="Times New Roman" w:hAnsi="Times New Roman" w:cs="Times New Roman"/>
          <w:sz w:val="26"/>
          <w:szCs w:val="26"/>
        </w:rPr>
        <w:t xml:space="preserve">: </w:t>
      </w:r>
    </w:p>
    <w:p w14:paraId="468EC0E9" w14:textId="77777777" w:rsidR="000B3725" w:rsidRDefault="000D629E" w:rsidP="00AC0A9C">
      <w:pPr>
        <w:pStyle w:val="ListParagraph"/>
        <w:numPr>
          <w:ilvl w:val="1"/>
          <w:numId w:val="32"/>
        </w:numPr>
        <w:jc w:val="both"/>
        <w:rPr>
          <w:rFonts w:ascii="Times New Roman" w:hAnsi="Times New Roman" w:cs="Times New Roman"/>
          <w:sz w:val="26"/>
          <w:szCs w:val="26"/>
        </w:rPr>
      </w:pPr>
      <w:r>
        <w:rPr>
          <w:rFonts w:ascii="Times New Roman" w:hAnsi="Times New Roman" w:cs="Times New Roman"/>
          <w:sz w:val="26"/>
          <w:szCs w:val="26"/>
        </w:rPr>
        <w:t>Có khoảng 51,3% số DN siêu nhỏ thực hiện nộp đúng hạn thuế thu nhập DN và Thuế giá trị gia tăng; và chỉ có 24,4% số DN quy mô này nộp thuế sử dụng đất. Rất nhiều DN chế biến gỗ bóc sử dụng hiện trường sản xuất</w:t>
      </w:r>
      <w:r w:rsidR="000B3725">
        <w:rPr>
          <w:rFonts w:ascii="Times New Roman" w:hAnsi="Times New Roman" w:cs="Times New Roman"/>
          <w:sz w:val="26"/>
          <w:szCs w:val="26"/>
        </w:rPr>
        <w:t xml:space="preserve"> là đất nông nghiệp và nộp thuế sử dụng đất theo sắc thuế đất nông nghiệp. </w:t>
      </w:r>
    </w:p>
    <w:p w14:paraId="16093FD4" w14:textId="77777777" w:rsidR="000B3725" w:rsidRDefault="000B3725" w:rsidP="00AC0A9C">
      <w:pPr>
        <w:pStyle w:val="ListParagraph"/>
        <w:numPr>
          <w:ilvl w:val="1"/>
          <w:numId w:val="32"/>
        </w:numPr>
        <w:jc w:val="both"/>
        <w:rPr>
          <w:rFonts w:ascii="Times New Roman" w:hAnsi="Times New Roman" w:cs="Times New Roman"/>
          <w:sz w:val="26"/>
          <w:szCs w:val="26"/>
        </w:rPr>
      </w:pPr>
      <w:r>
        <w:rPr>
          <w:rFonts w:ascii="Times New Roman" w:hAnsi="Times New Roman" w:cs="Times New Roman"/>
          <w:sz w:val="26"/>
          <w:szCs w:val="26"/>
        </w:rPr>
        <w:t xml:space="preserve">Các DNNVV đã thực hiện khá tốt trách nhiệm xã hội thông qua việc nộp đúng hạn và đủ các loại thuế. </w:t>
      </w:r>
    </w:p>
    <w:p w14:paraId="7999681E" w14:textId="457E6A26" w:rsidR="00DA2A0F" w:rsidRDefault="00DA2A0F" w:rsidP="001021B0">
      <w:pPr>
        <w:spacing w:after="120"/>
        <w:ind w:firstLine="720"/>
        <w:jc w:val="both"/>
        <w:rPr>
          <w:rFonts w:ascii="Times New Roman" w:hAnsi="Times New Roman" w:cs="Times New Roman"/>
          <w:sz w:val="26"/>
          <w:szCs w:val="26"/>
        </w:rPr>
      </w:pPr>
      <w:r>
        <w:rPr>
          <w:rFonts w:ascii="Times New Roman" w:hAnsi="Times New Roman" w:cs="Times New Roman"/>
          <w:sz w:val="26"/>
          <w:szCs w:val="26"/>
        </w:rPr>
        <w:t>Đ</w:t>
      </w:r>
      <w:r w:rsidR="00B06A7B">
        <w:rPr>
          <w:rFonts w:ascii="Times New Roman" w:hAnsi="Times New Roman" w:cs="Times New Roman"/>
          <w:sz w:val="26"/>
          <w:szCs w:val="26"/>
        </w:rPr>
        <w:t xml:space="preserve">ể hỗ trợ </w:t>
      </w:r>
      <w:r>
        <w:rPr>
          <w:rFonts w:ascii="Times New Roman" w:hAnsi="Times New Roman" w:cs="Times New Roman"/>
          <w:sz w:val="26"/>
          <w:szCs w:val="26"/>
        </w:rPr>
        <w:t xml:space="preserve">các </w:t>
      </w:r>
      <w:r w:rsidR="00B06A7B">
        <w:rPr>
          <w:rFonts w:ascii="Times New Roman" w:hAnsi="Times New Roman" w:cs="Times New Roman"/>
          <w:sz w:val="26"/>
          <w:szCs w:val="26"/>
        </w:rPr>
        <w:t xml:space="preserve">DN đáp ứng quy định pháp luật về các vấn đề môi trường, lao động và xã hội, </w:t>
      </w:r>
      <w:r>
        <w:rPr>
          <w:rFonts w:ascii="Times New Roman" w:hAnsi="Times New Roman" w:cs="Times New Roman"/>
          <w:sz w:val="26"/>
          <w:szCs w:val="26"/>
        </w:rPr>
        <w:t xml:space="preserve">có </w:t>
      </w:r>
      <w:r w:rsidR="00B06A7B">
        <w:rPr>
          <w:rFonts w:ascii="Times New Roman" w:hAnsi="Times New Roman" w:cs="Times New Roman"/>
          <w:sz w:val="26"/>
          <w:szCs w:val="26"/>
        </w:rPr>
        <w:t xml:space="preserve">02 khuyến nghị chính sách </w:t>
      </w:r>
      <w:r>
        <w:rPr>
          <w:rFonts w:ascii="Times New Roman" w:hAnsi="Times New Roman" w:cs="Times New Roman"/>
          <w:sz w:val="26"/>
          <w:szCs w:val="26"/>
        </w:rPr>
        <w:t xml:space="preserve">quan trọng được đề xuất, cụ thể như sau: </w:t>
      </w:r>
    </w:p>
    <w:p w14:paraId="62E2291D" w14:textId="00E79943" w:rsidR="00B06A7B" w:rsidRDefault="00B06A7B" w:rsidP="00381E7E">
      <w:pPr>
        <w:pStyle w:val="ListParagraph"/>
        <w:numPr>
          <w:ilvl w:val="0"/>
          <w:numId w:val="32"/>
        </w:numPr>
        <w:jc w:val="both"/>
        <w:rPr>
          <w:rFonts w:ascii="Times New Roman" w:hAnsi="Times New Roman" w:cs="Times New Roman"/>
          <w:sz w:val="26"/>
          <w:szCs w:val="26"/>
        </w:rPr>
      </w:pPr>
      <w:r>
        <w:rPr>
          <w:rFonts w:ascii="Times New Roman" w:hAnsi="Times New Roman" w:cs="Times New Roman"/>
          <w:sz w:val="26"/>
          <w:szCs w:val="26"/>
        </w:rPr>
        <w:t xml:space="preserve">Về </w:t>
      </w:r>
      <w:r w:rsidRPr="00B06A7B">
        <w:rPr>
          <w:rFonts w:ascii="Times New Roman" w:hAnsi="Times New Roman" w:cs="Times New Roman"/>
          <w:sz w:val="26"/>
          <w:szCs w:val="26"/>
        </w:rPr>
        <w:t>truy xuất nguồn gốc gỗ hợp pháp</w:t>
      </w:r>
      <w:r>
        <w:rPr>
          <w:rFonts w:ascii="Times New Roman" w:hAnsi="Times New Roman" w:cs="Times New Roman"/>
          <w:sz w:val="26"/>
          <w:szCs w:val="26"/>
        </w:rPr>
        <w:t xml:space="preserve">, để đảm bảo có được hồ sơ gỗ hợp pháp, nghiên cứu đề xuất sửa đổi bổ sung Thông tư 27, quy định rõ cơ quan có </w:t>
      </w:r>
      <w:r w:rsidR="00DA2A0F">
        <w:rPr>
          <w:rFonts w:ascii="Times New Roman" w:hAnsi="Times New Roman" w:cs="Times New Roman"/>
          <w:sz w:val="26"/>
          <w:szCs w:val="26"/>
        </w:rPr>
        <w:t>thẩm quyền</w:t>
      </w:r>
      <w:r>
        <w:rPr>
          <w:rFonts w:ascii="Times New Roman" w:hAnsi="Times New Roman" w:cs="Times New Roman"/>
          <w:sz w:val="26"/>
          <w:szCs w:val="26"/>
        </w:rPr>
        <w:t xml:space="preserve"> trong việc xác nhận gỗ hợp pháp được đưa và</w:t>
      </w:r>
      <w:r w:rsidR="00DA2A0F">
        <w:rPr>
          <w:rFonts w:ascii="Times New Roman" w:hAnsi="Times New Roman" w:cs="Times New Roman"/>
          <w:sz w:val="26"/>
          <w:szCs w:val="26"/>
        </w:rPr>
        <w:t>o</w:t>
      </w:r>
      <w:r>
        <w:rPr>
          <w:rFonts w:ascii="Times New Roman" w:hAnsi="Times New Roman" w:cs="Times New Roman"/>
          <w:sz w:val="26"/>
          <w:szCs w:val="26"/>
        </w:rPr>
        <w:t xml:space="preserve"> sản xuất, chế biến hay làm rõ bên thứ 3 có đủ tư cách pháp nhân thực hiện. </w:t>
      </w:r>
      <w:r w:rsidR="00DA2A0F">
        <w:rPr>
          <w:rFonts w:ascii="Times New Roman" w:hAnsi="Times New Roman" w:cs="Times New Roman"/>
          <w:sz w:val="26"/>
          <w:szCs w:val="26"/>
        </w:rPr>
        <w:t>Đồng thời, Bộ NN&amp;PTNT (</w:t>
      </w:r>
      <w:r>
        <w:rPr>
          <w:rFonts w:ascii="Times New Roman" w:hAnsi="Times New Roman" w:cs="Times New Roman"/>
          <w:sz w:val="26"/>
          <w:szCs w:val="26"/>
        </w:rPr>
        <w:t>TCLN</w:t>
      </w:r>
      <w:r w:rsidR="00DA2A0F">
        <w:rPr>
          <w:rFonts w:ascii="Times New Roman" w:hAnsi="Times New Roman" w:cs="Times New Roman"/>
          <w:sz w:val="26"/>
          <w:szCs w:val="26"/>
        </w:rPr>
        <w:t>)</w:t>
      </w:r>
      <w:r>
        <w:rPr>
          <w:rFonts w:ascii="Times New Roman" w:hAnsi="Times New Roman" w:cs="Times New Roman"/>
          <w:sz w:val="26"/>
          <w:szCs w:val="26"/>
        </w:rPr>
        <w:t xml:space="preserve"> xem xét đề xuất với Chính phủ về việc </w:t>
      </w:r>
      <w:r w:rsidR="001021B0">
        <w:rPr>
          <w:rFonts w:ascii="Times New Roman" w:hAnsi="Times New Roman" w:cs="Times New Roman"/>
          <w:sz w:val="26"/>
          <w:szCs w:val="26"/>
        </w:rPr>
        <w:t xml:space="preserve">nghiên cứu </w:t>
      </w:r>
      <w:r>
        <w:rPr>
          <w:rFonts w:ascii="Times New Roman" w:hAnsi="Times New Roman" w:cs="Times New Roman"/>
          <w:sz w:val="26"/>
          <w:szCs w:val="26"/>
        </w:rPr>
        <w:t>điều chỉnh bổ sung Nghị định 102 sau thời gian thực hiện để tạo thuận lợi cho việc triển khai thực hiện Nghị định này.</w:t>
      </w:r>
    </w:p>
    <w:p w14:paraId="06C9C44A" w14:textId="29E47DA3" w:rsidR="001021B0" w:rsidRDefault="001021B0" w:rsidP="00381E7E">
      <w:pPr>
        <w:pStyle w:val="ListParagraph"/>
        <w:numPr>
          <w:ilvl w:val="0"/>
          <w:numId w:val="32"/>
        </w:numPr>
        <w:jc w:val="both"/>
        <w:rPr>
          <w:rFonts w:ascii="Times New Roman" w:hAnsi="Times New Roman" w:cs="Times New Roman"/>
          <w:sz w:val="26"/>
          <w:szCs w:val="26"/>
        </w:rPr>
      </w:pPr>
      <w:r>
        <w:rPr>
          <w:rFonts w:ascii="Times New Roman" w:hAnsi="Times New Roman" w:cs="Times New Roman"/>
          <w:sz w:val="26"/>
          <w:szCs w:val="26"/>
        </w:rPr>
        <w:t>Về hợp đồng lao động, đề xuất với Bộ Lao động và Thương binh xã hội có nghiên cứu đề xuất xây dựng chính sách hỗ trợ DNCBGNVV, nhất là DN nhỏ và siêu nhỏ thực hiện ký hợp đồng với người lao động.</w:t>
      </w:r>
    </w:p>
    <w:bookmarkEnd w:id="119"/>
    <w:p w14:paraId="234A722A" w14:textId="1DBB0721" w:rsidR="00205D88" w:rsidRDefault="00205D88" w:rsidP="00CA0F92">
      <w:pPr>
        <w:spacing w:after="120"/>
        <w:jc w:val="both"/>
        <w:rPr>
          <w:rFonts w:ascii="Times New Roman" w:hAnsi="Times New Roman" w:cs="Times New Roman"/>
          <w:sz w:val="26"/>
          <w:szCs w:val="26"/>
        </w:rPr>
      </w:pPr>
    </w:p>
    <w:p w14:paraId="2B0D2FDE" w14:textId="33F217F0" w:rsidR="00381E7E" w:rsidRDefault="00381E7E" w:rsidP="00CA0F92">
      <w:pPr>
        <w:spacing w:after="120"/>
        <w:jc w:val="both"/>
        <w:rPr>
          <w:rFonts w:ascii="Times New Roman" w:hAnsi="Times New Roman" w:cs="Times New Roman"/>
          <w:sz w:val="26"/>
          <w:szCs w:val="26"/>
        </w:rPr>
      </w:pPr>
    </w:p>
    <w:p w14:paraId="698D262E" w14:textId="4CD91FEC" w:rsidR="00381E7E" w:rsidRDefault="00381E7E" w:rsidP="00CA0F92">
      <w:pPr>
        <w:spacing w:after="120"/>
        <w:jc w:val="both"/>
        <w:rPr>
          <w:rFonts w:ascii="Times New Roman" w:hAnsi="Times New Roman" w:cs="Times New Roman"/>
          <w:sz w:val="26"/>
          <w:szCs w:val="26"/>
        </w:rPr>
      </w:pPr>
    </w:p>
    <w:p w14:paraId="40AA72A2" w14:textId="77777777" w:rsidR="00381E7E" w:rsidRDefault="00381E7E" w:rsidP="00CA0F92">
      <w:pPr>
        <w:spacing w:after="120"/>
        <w:jc w:val="both"/>
        <w:rPr>
          <w:rFonts w:ascii="Times New Roman" w:hAnsi="Times New Roman" w:cs="Times New Roman"/>
          <w:sz w:val="26"/>
          <w:szCs w:val="26"/>
        </w:rPr>
      </w:pPr>
    </w:p>
    <w:p w14:paraId="045C2E53" w14:textId="77777777" w:rsidR="00D41A47" w:rsidRPr="00EB3752" w:rsidRDefault="00B244AF" w:rsidP="00EB3752">
      <w:pPr>
        <w:pStyle w:val="Heading1"/>
      </w:pPr>
      <w:bookmarkStart w:id="120" w:name="_Toc113833227"/>
      <w:r w:rsidRPr="00EB3752">
        <w:t>TÀI LIỆU THAM KHẢO</w:t>
      </w:r>
      <w:bookmarkEnd w:id="120"/>
    </w:p>
    <w:p w14:paraId="5F69E0D2" w14:textId="77777777" w:rsidR="00B244AF" w:rsidRPr="00B244AF" w:rsidRDefault="00B244AF">
      <w:pPr>
        <w:rPr>
          <w:rFonts w:ascii="Times New Roman" w:hAnsi="Times New Roman" w:cs="Times New Roman"/>
          <w:b/>
          <w:sz w:val="26"/>
          <w:szCs w:val="26"/>
        </w:rPr>
      </w:pPr>
      <w:r w:rsidRPr="00B244AF">
        <w:rPr>
          <w:rFonts w:ascii="Times New Roman" w:hAnsi="Times New Roman" w:cs="Times New Roman"/>
          <w:b/>
          <w:sz w:val="26"/>
          <w:szCs w:val="26"/>
        </w:rPr>
        <w:t>Các hiệp định quốc tế và văn bản pháp luật</w:t>
      </w:r>
    </w:p>
    <w:p w14:paraId="7BE2BABE" w14:textId="77777777" w:rsidR="00B244AF" w:rsidRPr="0016133A" w:rsidRDefault="00B244AF" w:rsidP="0016133A">
      <w:pPr>
        <w:pStyle w:val="ListParagraph"/>
        <w:numPr>
          <w:ilvl w:val="0"/>
          <w:numId w:val="39"/>
        </w:numPr>
        <w:spacing w:after="120" w:line="240" w:lineRule="auto"/>
        <w:contextualSpacing w:val="0"/>
        <w:rPr>
          <w:rFonts w:ascii="Times New Roman" w:hAnsi="Times New Roman" w:cs="Times New Roman"/>
          <w:sz w:val="24"/>
          <w:szCs w:val="24"/>
        </w:rPr>
      </w:pPr>
      <w:r w:rsidRPr="0016133A">
        <w:rPr>
          <w:rFonts w:ascii="Times New Roman" w:hAnsi="Times New Roman" w:cs="Times New Roman"/>
          <w:sz w:val="24"/>
          <w:szCs w:val="24"/>
        </w:rPr>
        <w:t>Hiệp định Thương mại Tự do giữa Việt Nam và Liên minh châu Âu (EVFTA) ký ngày 30 tháng 06 năm 2019;</w:t>
      </w:r>
    </w:p>
    <w:p w14:paraId="4422FECA" w14:textId="77777777" w:rsidR="00B244AF" w:rsidRPr="0016133A" w:rsidRDefault="00B244AF" w:rsidP="0016133A">
      <w:pPr>
        <w:pStyle w:val="ListParagraph"/>
        <w:numPr>
          <w:ilvl w:val="0"/>
          <w:numId w:val="39"/>
        </w:numPr>
        <w:spacing w:after="120" w:line="240" w:lineRule="auto"/>
        <w:contextualSpacing w:val="0"/>
        <w:rPr>
          <w:rFonts w:ascii="Times New Roman" w:hAnsi="Times New Roman" w:cs="Times New Roman"/>
          <w:sz w:val="24"/>
          <w:szCs w:val="24"/>
        </w:rPr>
      </w:pPr>
      <w:r w:rsidRPr="0016133A">
        <w:rPr>
          <w:rFonts w:ascii="Times New Roman" w:hAnsi="Times New Roman" w:cs="Times New Roman"/>
          <w:sz w:val="24"/>
          <w:szCs w:val="24"/>
        </w:rPr>
        <w:t>Hiệp định đối tác tự nguyện giữa Việt Nam và EU về thực thi Luật Lâm nghiệp, quản trị rừng và thương mại lâm sản (VPV/FLEGT) ký ngày 19/10/2018</w:t>
      </w:r>
    </w:p>
    <w:p w14:paraId="0D95574A" w14:textId="77777777" w:rsidR="00B244AF" w:rsidRPr="0016133A" w:rsidRDefault="00B244AF" w:rsidP="0016133A">
      <w:pPr>
        <w:pStyle w:val="ListParagraph"/>
        <w:numPr>
          <w:ilvl w:val="0"/>
          <w:numId w:val="39"/>
        </w:numPr>
        <w:spacing w:after="120" w:line="240" w:lineRule="auto"/>
        <w:contextualSpacing w:val="0"/>
        <w:rPr>
          <w:rFonts w:ascii="Times New Roman" w:hAnsi="Times New Roman" w:cs="Times New Roman"/>
          <w:sz w:val="24"/>
          <w:szCs w:val="24"/>
        </w:rPr>
      </w:pPr>
      <w:r w:rsidRPr="0016133A">
        <w:rPr>
          <w:rFonts w:ascii="Times New Roman" w:hAnsi="Times New Roman" w:cs="Times New Roman"/>
          <w:sz w:val="24"/>
          <w:szCs w:val="24"/>
        </w:rPr>
        <w:t xml:space="preserve">Bộ tiêu chuẩn quản lý chuỗi hành trình sản phẩm có nguồn gốc từ rừng </w:t>
      </w:r>
      <w:r w:rsidR="00530D33" w:rsidRPr="0016133A">
        <w:rPr>
          <w:rFonts w:ascii="Times New Roman" w:hAnsi="Times New Roman" w:cs="Times New Roman"/>
          <w:sz w:val="24"/>
          <w:szCs w:val="24"/>
        </w:rPr>
        <w:t>–</w:t>
      </w:r>
      <w:r w:rsidRPr="0016133A">
        <w:rPr>
          <w:rFonts w:ascii="Times New Roman" w:hAnsi="Times New Roman" w:cs="Times New Roman"/>
          <w:sz w:val="24"/>
          <w:szCs w:val="24"/>
        </w:rPr>
        <w:t xml:space="preserve"> VFCS/PEFC ST 1005:2019 (VFCS 2019)</w:t>
      </w:r>
    </w:p>
    <w:p w14:paraId="3542656F"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Bộ Luật Lao động 2019</w:t>
      </w:r>
    </w:p>
    <w:p w14:paraId="4F3A2BF7"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Luật an toàn, vệ sinh lao động 2015</w:t>
      </w:r>
    </w:p>
    <w:p w14:paraId="05B57801"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Luật Bảo hiểm xã hội năm 2014</w:t>
      </w:r>
    </w:p>
    <w:p w14:paraId="1DC9669A"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Luật sửa đổi, bổ sung một số điều của Luật BHYT năm 2014</w:t>
      </w:r>
    </w:p>
    <w:p w14:paraId="5271EA2D"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Luật Công đoàn năm 2012</w:t>
      </w:r>
    </w:p>
    <w:p w14:paraId="77319E14"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Luật việc làm năm 2013</w:t>
      </w:r>
    </w:p>
    <w:p w14:paraId="458A6E62"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color w:val="333333"/>
          <w:sz w:val="24"/>
          <w:szCs w:val="24"/>
          <w:shd w:val="clear" w:color="auto" w:fill="FFFFFF"/>
        </w:rPr>
        <w:t>Luật Thuế thu nhập doanh nghiệp, ngày 3-6-2008; Luật sửa đổi, bổ sung một số điều của Luật Thuế thu nhập doanh nghiệp, ngày 19-6-2013</w:t>
      </w:r>
    </w:p>
    <w:p w14:paraId="6AB98F06"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 xml:space="preserve">Luật Quản lý thuế 2019; </w:t>
      </w:r>
    </w:p>
    <w:p w14:paraId="6BB0C8D2"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Nghị định số 145/2020/NĐ-CP</w:t>
      </w:r>
    </w:p>
    <w:p w14:paraId="781512DA"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Nghị định số 08/2022/NĐ-CP quy định chi tiết một số điều của luật bảo vệ môi trường;</w:t>
      </w:r>
    </w:p>
    <w:p w14:paraId="5B812B0E"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Nghị định số 18/2015/NĐ-CP về quy hoạch bảo vệ môi trường, đánh giá môi trường chiến lược, đánh giá tác động môi trường và kế hoạch bảo vệ môi trường;</w:t>
      </w:r>
    </w:p>
    <w:p w14:paraId="055DADA7"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Nghị định số 113/2017/NĐ-CP quy định chi tiết và hướng dẫn thi hành một số điều của luật hóa chất;</w:t>
      </w:r>
    </w:p>
    <w:p w14:paraId="75DB92EA"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Nghị định số102/2020/NĐ-CP, ngày 01/9/2020 quy định hệ thống bảo đảm gỗ hợp pháp việt nam;</w:t>
      </w:r>
    </w:p>
    <w:p w14:paraId="03A02481"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color w:val="333333"/>
          <w:sz w:val="24"/>
          <w:szCs w:val="24"/>
          <w:shd w:val="clear" w:color="auto" w:fill="FFFFFF"/>
        </w:rPr>
        <w:t>Nghị định số 91/2014/NĐ-CP, ngày 1-10-2014, của Chính phủ, sửa đổi, bổ sung một số điều tại các nghị định về thuế.</w:t>
      </w:r>
    </w:p>
    <w:p w14:paraId="31A52854"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Nghị định 126/2020/NĐ-CP ngày 19 tháng 10 năm 2020 quy định chi tiết một số điều của luật quản lý thuế;</w:t>
      </w:r>
    </w:p>
    <w:p w14:paraId="2808F296"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Nghị định số 22/2020/NĐ-CP ngày 24 tháng 02 năm 2020 sửa đổi, bổ sung một số điều của nghị định số </w:t>
      </w:r>
      <w:hyperlink r:id="rId30" w:tgtFrame="_blank" w:tooltip="Nghị định 139/2016/NĐ-CP" w:history="1">
        <w:r w:rsidRPr="0016133A">
          <w:rPr>
            <w:rFonts w:ascii="Times New Roman" w:hAnsi="Times New Roman" w:cs="Times New Roman"/>
            <w:sz w:val="24"/>
            <w:szCs w:val="24"/>
          </w:rPr>
          <w:t>139/2016/NĐ-CP</w:t>
        </w:r>
      </w:hyperlink>
      <w:r w:rsidRPr="0016133A">
        <w:rPr>
          <w:rFonts w:ascii="Times New Roman" w:hAnsi="Times New Roman" w:cs="Times New Roman"/>
          <w:sz w:val="24"/>
          <w:szCs w:val="24"/>
        </w:rPr>
        <w:t> ngày 04 tháng 10 năm 2016 của chính phủ quy định về lệ phí môn bài;</w:t>
      </w:r>
    </w:p>
    <w:p w14:paraId="7A4F36AF" w14:textId="77777777" w:rsidR="00B244AF" w:rsidRPr="0016133A" w:rsidRDefault="00B244AF" w:rsidP="0016133A">
      <w:pPr>
        <w:pStyle w:val="ListParagraph"/>
        <w:numPr>
          <w:ilvl w:val="0"/>
          <w:numId w:val="39"/>
        </w:numPr>
        <w:spacing w:after="120" w:line="240" w:lineRule="auto"/>
        <w:contextualSpacing w:val="0"/>
        <w:rPr>
          <w:rFonts w:ascii="Times New Roman" w:hAnsi="Times New Roman" w:cs="Times New Roman"/>
          <w:sz w:val="24"/>
          <w:szCs w:val="24"/>
        </w:rPr>
      </w:pPr>
      <w:r w:rsidRPr="0016133A">
        <w:rPr>
          <w:rFonts w:ascii="Times New Roman" w:hAnsi="Times New Roman" w:cs="Times New Roman"/>
          <w:sz w:val="24"/>
          <w:szCs w:val="24"/>
        </w:rPr>
        <w:t>Thông tư số 02/2022/TT-BTNMT, ngày 10/01/2022, quy định một số điều của luật bảo vệ môi trường;</w:t>
      </w:r>
    </w:p>
    <w:p w14:paraId="4BF1E1BE" w14:textId="7A52CB7A" w:rsidR="00B244AF" w:rsidRPr="0016133A" w:rsidRDefault="00B244AF" w:rsidP="0016133A">
      <w:pPr>
        <w:pStyle w:val="ListParagraph"/>
        <w:numPr>
          <w:ilvl w:val="0"/>
          <w:numId w:val="39"/>
        </w:numPr>
        <w:spacing w:after="120" w:line="240" w:lineRule="auto"/>
        <w:contextualSpacing w:val="0"/>
        <w:rPr>
          <w:rFonts w:ascii="Times New Roman" w:hAnsi="Times New Roman" w:cs="Times New Roman"/>
          <w:sz w:val="24"/>
          <w:szCs w:val="24"/>
        </w:rPr>
      </w:pPr>
      <w:r w:rsidRPr="0016133A">
        <w:rPr>
          <w:rFonts w:ascii="Times New Roman" w:hAnsi="Times New Roman" w:cs="Times New Roman"/>
          <w:sz w:val="24"/>
          <w:szCs w:val="24"/>
        </w:rPr>
        <w:t>Thông tư số</w:t>
      </w:r>
      <w:r w:rsidR="00C81A9C" w:rsidRPr="0016133A">
        <w:rPr>
          <w:rFonts w:ascii="Times New Roman" w:hAnsi="Times New Roman" w:cs="Times New Roman"/>
          <w:sz w:val="24"/>
          <w:szCs w:val="24"/>
        </w:rPr>
        <w:t xml:space="preserve"> 27/2018/TT-BNNPTNT</w:t>
      </w:r>
      <w:r w:rsidRPr="0016133A">
        <w:rPr>
          <w:rFonts w:ascii="Times New Roman" w:hAnsi="Times New Roman" w:cs="Times New Roman"/>
          <w:sz w:val="24"/>
          <w:szCs w:val="24"/>
        </w:rPr>
        <w:t xml:space="preserve"> ngày 16/11/2018</w:t>
      </w:r>
      <w:r w:rsidR="00C81A9C" w:rsidRPr="0016133A">
        <w:rPr>
          <w:rFonts w:ascii="Times New Roman" w:hAnsi="Times New Roman" w:cs="Times New Roman"/>
          <w:sz w:val="24"/>
          <w:szCs w:val="24"/>
        </w:rPr>
        <w:t>,</w:t>
      </w:r>
      <w:r w:rsidRPr="0016133A">
        <w:rPr>
          <w:rFonts w:ascii="Times New Roman" w:hAnsi="Times New Roman" w:cs="Times New Roman"/>
          <w:sz w:val="24"/>
          <w:szCs w:val="24"/>
        </w:rPr>
        <w:t xml:space="preserve"> quy định về </w:t>
      </w:r>
      <w:r w:rsidR="000266D7" w:rsidRPr="0016133A">
        <w:rPr>
          <w:rFonts w:ascii="Times New Roman" w:hAnsi="Times New Roman" w:cs="Times New Roman"/>
          <w:sz w:val="24"/>
          <w:szCs w:val="24"/>
        </w:rPr>
        <w:t xml:space="preserve">quản lý và </w:t>
      </w:r>
      <w:r w:rsidRPr="0016133A">
        <w:rPr>
          <w:rFonts w:ascii="Times New Roman" w:hAnsi="Times New Roman" w:cs="Times New Roman"/>
          <w:sz w:val="24"/>
          <w:szCs w:val="24"/>
        </w:rPr>
        <w:t xml:space="preserve">truy xuất nguồn gốc </w:t>
      </w:r>
      <w:r w:rsidR="000266D7" w:rsidRPr="0016133A">
        <w:rPr>
          <w:rFonts w:ascii="Times New Roman" w:hAnsi="Times New Roman" w:cs="Times New Roman"/>
          <w:sz w:val="24"/>
          <w:szCs w:val="24"/>
        </w:rPr>
        <w:t>lâm sản</w:t>
      </w:r>
      <w:r w:rsidRPr="0016133A">
        <w:rPr>
          <w:rFonts w:ascii="Times New Roman" w:hAnsi="Times New Roman" w:cs="Times New Roman"/>
          <w:sz w:val="24"/>
          <w:szCs w:val="24"/>
        </w:rPr>
        <w:t>;</w:t>
      </w:r>
    </w:p>
    <w:p w14:paraId="196E0DC4"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Thông tư số 09/2020/TT-BLĐTBXH</w:t>
      </w:r>
    </w:p>
    <w:p w14:paraId="2E12E694" w14:textId="77777777"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Thông tư số 65/2020/TT-BTC ngày 09 tháng 7 năm 2020 sửa đổi, bổ sung một số điều của thông tư số 302/2016/tt-btc ngày 15 tháng 11 năm 2016 của bộ trưởng bộ tài chính hướng dẫn về lệ phí môn bài;</w:t>
      </w:r>
    </w:p>
    <w:p w14:paraId="26249575" w14:textId="1E514F41" w:rsidR="00B244AF" w:rsidRPr="0016133A" w:rsidRDefault="00B244AF" w:rsidP="0016133A">
      <w:pPr>
        <w:pStyle w:val="ListParagraph"/>
        <w:numPr>
          <w:ilvl w:val="0"/>
          <w:numId w:val="39"/>
        </w:numPr>
        <w:spacing w:after="120" w:line="240" w:lineRule="auto"/>
        <w:contextualSpacing w:val="0"/>
        <w:jc w:val="both"/>
        <w:rPr>
          <w:rFonts w:ascii="Times New Roman" w:hAnsi="Times New Roman" w:cs="Times New Roman"/>
          <w:sz w:val="24"/>
          <w:szCs w:val="24"/>
        </w:rPr>
      </w:pPr>
      <w:r w:rsidRPr="0016133A">
        <w:rPr>
          <w:rFonts w:ascii="Times New Roman" w:hAnsi="Times New Roman" w:cs="Times New Roman"/>
          <w:sz w:val="24"/>
          <w:szCs w:val="24"/>
        </w:rPr>
        <w:t>Thông tư 133/2016/TT-BTC ngày 26 tháng 8 năm 2016 hướng dẫn chế độ kế toán doanh nghiệp nhỏ và vừa;</w:t>
      </w:r>
    </w:p>
    <w:p w14:paraId="58F6767E" w14:textId="2699675A" w:rsidR="00AF7C23" w:rsidRPr="0016133A" w:rsidRDefault="00AF7C23" w:rsidP="0016133A">
      <w:pPr>
        <w:pStyle w:val="ListParagraph"/>
        <w:numPr>
          <w:ilvl w:val="0"/>
          <w:numId w:val="39"/>
        </w:numPr>
        <w:spacing w:after="120" w:line="240" w:lineRule="auto"/>
        <w:contextualSpacing w:val="0"/>
        <w:jc w:val="both"/>
        <w:rPr>
          <w:rFonts w:ascii="Times New Roman" w:hAnsi="Times New Roman" w:cs="Times New Roman"/>
          <w:sz w:val="24"/>
          <w:szCs w:val="24"/>
        </w:rPr>
      </w:pPr>
      <w:bookmarkStart w:id="121" w:name="loai_1"/>
      <w:r w:rsidRPr="0016133A">
        <w:rPr>
          <w:rFonts w:ascii="Times New Roman" w:hAnsi="Times New Roman" w:cs="Times New Roman"/>
          <w:sz w:val="24"/>
          <w:szCs w:val="24"/>
        </w:rPr>
        <w:t>Thông tư</w:t>
      </w:r>
      <w:bookmarkEnd w:id="121"/>
      <w:r w:rsidRPr="0016133A">
        <w:rPr>
          <w:rFonts w:ascii="Times New Roman" w:hAnsi="Times New Roman" w:cs="Times New Roman"/>
          <w:sz w:val="24"/>
          <w:szCs w:val="24"/>
        </w:rPr>
        <w:t xml:space="preserve"> số 59/2015/TT-BLĐTBXH, ngày 29 tháng 12 năm 2015, </w:t>
      </w:r>
      <w:bookmarkStart w:id="122" w:name="loai_1_name"/>
      <w:r w:rsidRPr="0016133A">
        <w:rPr>
          <w:rFonts w:ascii="Times New Roman" w:hAnsi="Times New Roman" w:cs="Times New Roman"/>
          <w:sz w:val="24"/>
          <w:szCs w:val="24"/>
        </w:rPr>
        <w:t>quy định chi tiết và hướng dẫn thi hành một số điều của Luật Bảo hiểm xã hội về Bảo hiểm xã hội bắt buộc</w:t>
      </w:r>
      <w:bookmarkEnd w:id="122"/>
      <w:r w:rsidRPr="0016133A">
        <w:rPr>
          <w:rFonts w:ascii="Times New Roman" w:hAnsi="Times New Roman" w:cs="Times New Roman"/>
          <w:sz w:val="24"/>
          <w:szCs w:val="24"/>
        </w:rPr>
        <w:t>.</w:t>
      </w:r>
    </w:p>
    <w:p w14:paraId="64866D3D" w14:textId="77777777" w:rsidR="00B244AF" w:rsidRPr="00B244AF" w:rsidRDefault="00B244AF">
      <w:pPr>
        <w:rPr>
          <w:rFonts w:ascii="Times New Roman" w:hAnsi="Times New Roman" w:cs="Times New Roman"/>
          <w:b/>
          <w:sz w:val="26"/>
          <w:szCs w:val="26"/>
        </w:rPr>
      </w:pPr>
      <w:r w:rsidRPr="00B244AF">
        <w:rPr>
          <w:rFonts w:ascii="Times New Roman" w:hAnsi="Times New Roman" w:cs="Times New Roman"/>
          <w:b/>
          <w:sz w:val="26"/>
          <w:szCs w:val="26"/>
        </w:rPr>
        <w:t>Các báo cáo nghiên cứu, bài viết</w:t>
      </w:r>
    </w:p>
    <w:p w14:paraId="14199ECB" w14:textId="77777777" w:rsidR="00B244AF" w:rsidRPr="00527145" w:rsidRDefault="00530D33" w:rsidP="00527145">
      <w:pPr>
        <w:pStyle w:val="ListParagraph"/>
        <w:numPr>
          <w:ilvl w:val="0"/>
          <w:numId w:val="40"/>
        </w:numPr>
        <w:spacing w:after="120" w:line="240" w:lineRule="auto"/>
        <w:contextualSpacing w:val="0"/>
        <w:jc w:val="both"/>
        <w:rPr>
          <w:sz w:val="24"/>
          <w:szCs w:val="24"/>
        </w:rPr>
      </w:pPr>
      <w:r w:rsidRPr="00527145">
        <w:rPr>
          <w:rFonts w:ascii="Times New Roman" w:hAnsi="Times New Roman" w:cs="Times New Roman"/>
          <w:sz w:val="24"/>
          <w:szCs w:val="24"/>
        </w:rPr>
        <w:t>‘</w:t>
      </w:r>
      <w:r w:rsidR="00B244AF" w:rsidRPr="00527145">
        <w:rPr>
          <w:rFonts w:ascii="Times New Roman" w:hAnsi="Times New Roman" w:cs="Times New Roman"/>
          <w:sz w:val="24"/>
          <w:szCs w:val="24"/>
        </w:rPr>
        <w:t>PAS 2021:2012 Thực hiện trách nhiệm giải trình trong việc xác minh nguồn gốc hợp pháp của gỗ và các sản phẩm từ gỗ - Tài liệu hướng dẫn thực hiện Quy định (EU) số 995/2010</w:t>
      </w:r>
      <w:r w:rsidRPr="00527145">
        <w:rPr>
          <w:rFonts w:ascii="Times New Roman" w:hAnsi="Times New Roman" w:cs="Times New Roman"/>
          <w:sz w:val="24"/>
          <w:szCs w:val="24"/>
        </w:rPr>
        <w:t>’</w:t>
      </w:r>
    </w:p>
    <w:p w14:paraId="35ED9F39" w14:textId="77777777" w:rsidR="00530D33" w:rsidRPr="00527145" w:rsidRDefault="00530D33" w:rsidP="00527145">
      <w:pPr>
        <w:pStyle w:val="ListParagraph"/>
        <w:numPr>
          <w:ilvl w:val="0"/>
          <w:numId w:val="40"/>
        </w:numPr>
        <w:spacing w:after="120" w:line="240" w:lineRule="auto"/>
        <w:contextualSpacing w:val="0"/>
        <w:jc w:val="both"/>
        <w:rPr>
          <w:rFonts w:ascii="Times New Roman" w:hAnsi="Times New Roman" w:cs="Times New Roman"/>
          <w:sz w:val="24"/>
          <w:szCs w:val="24"/>
        </w:rPr>
      </w:pPr>
      <w:r w:rsidRPr="00527145">
        <w:rPr>
          <w:rFonts w:ascii="Times New Roman" w:hAnsi="Times New Roman" w:cs="Times New Roman"/>
          <w:sz w:val="24"/>
          <w:szCs w:val="24"/>
        </w:rPr>
        <w:t>Trần Thị Lan Anh, Đào Quang Vinh, Mai Hồng Ngọc. 2019. Tác động của hiệp định thương mại tự do Việt Nam – Liên minh Châu Âu (EVFTA) đến quan hệ lao động tại nơi làm việc ở việt nam. Báo cáo nghiên cứu. Hà Nội:  Phòng thương mại và công nghiệp việt nam (VCCI)</w:t>
      </w:r>
    </w:p>
    <w:p w14:paraId="78022080" w14:textId="77777777" w:rsidR="00530D33" w:rsidRPr="00527145" w:rsidRDefault="00530D33" w:rsidP="00527145">
      <w:pPr>
        <w:pStyle w:val="ListParagraph"/>
        <w:numPr>
          <w:ilvl w:val="0"/>
          <w:numId w:val="40"/>
        </w:numPr>
        <w:spacing w:after="120" w:line="240" w:lineRule="auto"/>
        <w:contextualSpacing w:val="0"/>
        <w:jc w:val="both"/>
        <w:rPr>
          <w:rFonts w:ascii="Times New Roman" w:hAnsi="Times New Roman" w:cs="Times New Roman"/>
          <w:sz w:val="24"/>
          <w:szCs w:val="24"/>
        </w:rPr>
      </w:pPr>
      <w:r w:rsidRPr="00527145">
        <w:rPr>
          <w:rFonts w:ascii="Times New Roman" w:hAnsi="Times New Roman" w:cs="Times New Roman"/>
          <w:sz w:val="24"/>
          <w:szCs w:val="24"/>
        </w:rPr>
        <w:t>Better Work Viet Nam, Annual Report 2017, An Industry And Compliance Review Vietnam;</w:t>
      </w:r>
    </w:p>
    <w:p w14:paraId="04A5C3B1" w14:textId="3C81C338" w:rsidR="00530D33" w:rsidRPr="00527145" w:rsidRDefault="00530D33" w:rsidP="00527145">
      <w:pPr>
        <w:pStyle w:val="ListParagraph"/>
        <w:numPr>
          <w:ilvl w:val="0"/>
          <w:numId w:val="40"/>
        </w:numPr>
        <w:spacing w:after="120" w:line="240" w:lineRule="auto"/>
        <w:contextualSpacing w:val="0"/>
        <w:jc w:val="both"/>
        <w:rPr>
          <w:rFonts w:ascii="Times New Roman" w:hAnsi="Times New Roman" w:cs="Times New Roman"/>
          <w:sz w:val="24"/>
          <w:szCs w:val="24"/>
        </w:rPr>
      </w:pPr>
      <w:r w:rsidRPr="00527145">
        <w:rPr>
          <w:rFonts w:ascii="Times New Roman" w:hAnsi="Times New Roman" w:cs="Times New Roman"/>
          <w:sz w:val="24"/>
          <w:szCs w:val="24"/>
        </w:rPr>
        <w:t>Viện Quản lý rừng bền vững và Chứng chỉ rừng</w:t>
      </w:r>
      <w:r w:rsidR="008A5D82" w:rsidRPr="00527145">
        <w:rPr>
          <w:rFonts w:ascii="Times New Roman" w:hAnsi="Times New Roman" w:cs="Times New Roman"/>
          <w:sz w:val="24"/>
          <w:szCs w:val="24"/>
        </w:rPr>
        <w:t xml:space="preserve"> (SFMI)</w:t>
      </w:r>
      <w:r w:rsidRPr="00527145">
        <w:rPr>
          <w:rFonts w:ascii="Times New Roman" w:hAnsi="Times New Roman" w:cs="Times New Roman"/>
          <w:sz w:val="24"/>
          <w:szCs w:val="24"/>
        </w:rPr>
        <w:t>. 2021. Vấn đề môi trường và xã hội của các doanh nghiệp ngành gỗ hướng tới đáp ứng các quy định của Hiệp định EVFTA. Báo cáo. Hà Nội: SRD.</w:t>
      </w:r>
    </w:p>
    <w:p w14:paraId="66511412" w14:textId="77777777" w:rsidR="00530D33" w:rsidRPr="00527145" w:rsidRDefault="00530D33" w:rsidP="00527145">
      <w:pPr>
        <w:pStyle w:val="ListParagraph"/>
        <w:numPr>
          <w:ilvl w:val="0"/>
          <w:numId w:val="40"/>
        </w:numPr>
        <w:spacing w:after="120" w:line="240" w:lineRule="auto"/>
        <w:contextualSpacing w:val="0"/>
        <w:jc w:val="both"/>
        <w:rPr>
          <w:rFonts w:ascii="Times New Roman" w:hAnsi="Times New Roman" w:cs="Times New Roman"/>
          <w:sz w:val="24"/>
          <w:szCs w:val="24"/>
        </w:rPr>
      </w:pPr>
      <w:r w:rsidRPr="00527145">
        <w:rPr>
          <w:rFonts w:ascii="Times New Roman" w:hAnsi="Times New Roman" w:cs="Times New Roman"/>
          <w:sz w:val="24"/>
          <w:szCs w:val="24"/>
        </w:rPr>
        <w:t xml:space="preserve">Trung tâm Phát triển nông thôn bền vững (SRD). 2019. KHẢO SÁT HIỆN TRẠNG HỘ TRỒNG RỪNG VÀ DOANH NGHIỆP CHẾ BIẾN GỖ QUY MÔ NHỎ, SIÊU NHỎ TRƯỚC KHI THỰC THI VPA/FLEGT. Báo cáo. Hà Nội: SRD. </w:t>
      </w:r>
    </w:p>
    <w:p w14:paraId="4F7BEE46" w14:textId="77777777" w:rsidR="00530D33" w:rsidRPr="00527145" w:rsidRDefault="00530D33" w:rsidP="00527145">
      <w:pPr>
        <w:pStyle w:val="ListParagraph"/>
        <w:numPr>
          <w:ilvl w:val="0"/>
          <w:numId w:val="40"/>
        </w:numPr>
        <w:spacing w:after="120" w:line="240" w:lineRule="auto"/>
        <w:contextualSpacing w:val="0"/>
        <w:jc w:val="both"/>
        <w:rPr>
          <w:rFonts w:ascii="Times New Roman" w:hAnsi="Times New Roman" w:cs="Times New Roman"/>
          <w:sz w:val="24"/>
          <w:szCs w:val="24"/>
        </w:rPr>
      </w:pPr>
      <w:r w:rsidRPr="00527145">
        <w:rPr>
          <w:rFonts w:ascii="Times New Roman" w:hAnsi="Times New Roman" w:cs="Times New Roman"/>
          <w:sz w:val="24"/>
          <w:szCs w:val="24"/>
        </w:rPr>
        <w:t>Hoàng Quốc Chính, Nguyễn Thị Hoa, Nguyễn Thanh Hiền, Vũ Thị Bích Hợp, 2020. Những thách thức và cơ hội của Hiệp định đối tác tự nguyện giữa Việt Nam và Liên minh Châu Âu (VPA) đối với phụ nữ và xã hội dân sự. Trung tâm Phát triển nông thôn bền vững (SRD), Việt Nam</w:t>
      </w:r>
    </w:p>
    <w:p w14:paraId="6070D74F" w14:textId="77777777" w:rsidR="00530D33" w:rsidRPr="00527145" w:rsidRDefault="00530D33" w:rsidP="00527145">
      <w:pPr>
        <w:pStyle w:val="ListParagraph"/>
        <w:numPr>
          <w:ilvl w:val="0"/>
          <w:numId w:val="40"/>
        </w:numPr>
        <w:spacing w:after="120" w:line="240" w:lineRule="auto"/>
        <w:contextualSpacing w:val="0"/>
        <w:jc w:val="both"/>
        <w:rPr>
          <w:rFonts w:ascii="Times New Roman" w:hAnsi="Times New Roman" w:cs="Times New Roman"/>
          <w:sz w:val="24"/>
          <w:szCs w:val="24"/>
        </w:rPr>
      </w:pPr>
      <w:r w:rsidRPr="00527145">
        <w:rPr>
          <w:rFonts w:ascii="Times New Roman" w:hAnsi="Times New Roman" w:cs="Times New Roman"/>
          <w:sz w:val="24"/>
          <w:szCs w:val="24"/>
        </w:rPr>
        <w:t>SRD &amp; VNGO-FLEGT. (2019). Assessment of the current status of forest planting households, small and micro timber processing enterprises before implementing VPA/FLEGT. http://vngo-cc.vn/ upload/Bao_cao_Baseline_xuat_ban.pdf</w:t>
      </w:r>
    </w:p>
    <w:p w14:paraId="6400D068" w14:textId="77777777" w:rsidR="00530D33" w:rsidRPr="00527145" w:rsidRDefault="00530D33" w:rsidP="00527145">
      <w:pPr>
        <w:pStyle w:val="ListParagraph"/>
        <w:numPr>
          <w:ilvl w:val="0"/>
          <w:numId w:val="40"/>
        </w:numPr>
        <w:spacing w:after="120" w:line="240" w:lineRule="auto"/>
        <w:contextualSpacing w:val="0"/>
        <w:jc w:val="both"/>
        <w:rPr>
          <w:rFonts w:ascii="Times New Roman" w:hAnsi="Times New Roman" w:cs="Times New Roman"/>
          <w:sz w:val="24"/>
          <w:szCs w:val="24"/>
        </w:rPr>
      </w:pPr>
      <w:r w:rsidRPr="00527145">
        <w:rPr>
          <w:rFonts w:ascii="Times New Roman" w:hAnsi="Times New Roman" w:cs="Times New Roman"/>
          <w:sz w:val="24"/>
          <w:szCs w:val="24"/>
        </w:rPr>
        <w:t>Tô Xuân Phúc, Nguyễn Thị Thu Trang, Nguyễn Thị Thùy Dung. 2016. Một số rủi ro chính của ngành chế biến gỗ xuất khẩu trong bối cảnh hội nhập: Thực trạng và Giải pháp chính sách. Báo cáo nghiên cứu</w:t>
      </w:r>
    </w:p>
    <w:p w14:paraId="0E481667" w14:textId="77777777" w:rsidR="00530D33" w:rsidRPr="00527145" w:rsidRDefault="00530D33" w:rsidP="00527145">
      <w:pPr>
        <w:pStyle w:val="ListParagraph"/>
        <w:numPr>
          <w:ilvl w:val="0"/>
          <w:numId w:val="40"/>
        </w:numPr>
        <w:spacing w:after="120" w:line="240" w:lineRule="auto"/>
        <w:contextualSpacing w:val="0"/>
        <w:jc w:val="both"/>
        <w:rPr>
          <w:rFonts w:ascii="Times New Roman" w:hAnsi="Times New Roman" w:cs="Times New Roman"/>
          <w:sz w:val="24"/>
          <w:szCs w:val="24"/>
        </w:rPr>
      </w:pPr>
      <w:r w:rsidRPr="00527145">
        <w:rPr>
          <w:rFonts w:ascii="Times New Roman" w:hAnsi="Times New Roman" w:cs="Times New Roman"/>
          <w:sz w:val="24"/>
          <w:szCs w:val="24"/>
        </w:rPr>
        <w:t xml:space="preserve">NGUYỄN ĐỨC KHA. 2021. </w:t>
      </w:r>
      <w:hyperlink r:id="rId31" w:history="1">
        <w:r w:rsidRPr="00527145">
          <w:rPr>
            <w:rFonts w:ascii="Times New Roman" w:hAnsi="Times New Roman" w:cs="Times New Roman"/>
            <w:sz w:val="24"/>
            <w:szCs w:val="24"/>
          </w:rPr>
          <w:t>Phúc lợi đối với người lao động trong các doanh nghiệp ở Việt Nam: Thực trạng và giải pháp</w:t>
        </w:r>
      </w:hyperlink>
      <w:r w:rsidRPr="00527145">
        <w:rPr>
          <w:rFonts w:ascii="Times New Roman" w:hAnsi="Times New Roman" w:cs="Times New Roman"/>
          <w:sz w:val="24"/>
          <w:szCs w:val="24"/>
        </w:rPr>
        <w:t xml:space="preserve">. Tạp chí Cộng sản. 11:59, ngày 18-02-2021 </w:t>
      </w:r>
      <w:hyperlink r:id="rId32" w:history="1">
        <w:r w:rsidRPr="00527145">
          <w:rPr>
            <w:sz w:val="24"/>
            <w:szCs w:val="24"/>
          </w:rPr>
          <w:t>https://www.tapchicongsan.org.vn/web/guest/kinh-te/-/2018/821541/phuc-loi-doi-voi-nguoi-lao-dong-trong-cac-doanh-nghiep-o-viet-nam--thuc-trang-va-giai-phap.aspx</w:t>
        </w:r>
      </w:hyperlink>
    </w:p>
    <w:p w14:paraId="7E90211D" w14:textId="77777777" w:rsidR="00B244AF" w:rsidRDefault="00B244AF">
      <w:pPr>
        <w:rPr>
          <w:rFonts w:ascii="Times New Roman" w:hAnsi="Times New Roman" w:cs="Times New Roman"/>
          <w:sz w:val="26"/>
          <w:szCs w:val="26"/>
        </w:rPr>
      </w:pPr>
    </w:p>
    <w:p w14:paraId="7A536279" w14:textId="77777777" w:rsidR="00AB0ABB" w:rsidRDefault="00AB0ABB" w:rsidP="00EB3752">
      <w:pPr>
        <w:pStyle w:val="Heading1"/>
        <w:rPr>
          <w:rFonts w:cs="Times New Roman"/>
          <w:szCs w:val="26"/>
        </w:rPr>
      </w:pPr>
      <w:r>
        <w:rPr>
          <w:rFonts w:cs="Times New Roman"/>
          <w:szCs w:val="26"/>
        </w:rPr>
        <w:br w:type="page"/>
      </w:r>
    </w:p>
    <w:p w14:paraId="1FE6F007" w14:textId="320CE1D0" w:rsidR="00EB3752" w:rsidRDefault="00D41A47" w:rsidP="003D34D1">
      <w:pPr>
        <w:pStyle w:val="Heading1"/>
      </w:pPr>
      <w:bookmarkStart w:id="123" w:name="_Toc113833228"/>
      <w:r w:rsidRPr="00EB3752">
        <w:t>Phụ lục</w:t>
      </w:r>
      <w:bookmarkEnd w:id="123"/>
    </w:p>
    <w:p w14:paraId="2C60F7B2" w14:textId="57E70087" w:rsidR="00530D33" w:rsidRPr="00A77854" w:rsidRDefault="00A77854" w:rsidP="003D34D1">
      <w:pPr>
        <w:pStyle w:val="Heading2"/>
      </w:pPr>
      <w:bookmarkStart w:id="124" w:name="_Toc113833229"/>
      <w:r w:rsidRPr="00A77854">
        <w:t>1</w:t>
      </w:r>
      <w:r w:rsidR="00A57A48">
        <w:t>A</w:t>
      </w:r>
      <w:r w:rsidRPr="00A77854">
        <w:t xml:space="preserve">. </w:t>
      </w:r>
      <w:r w:rsidR="00530D33" w:rsidRPr="00A77854">
        <w:t>Danh sách các doanh nghiệp được phỏng vấn</w:t>
      </w:r>
      <w:bookmarkEnd w:id="124"/>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942"/>
        <w:gridCol w:w="1710"/>
        <w:gridCol w:w="1080"/>
        <w:gridCol w:w="867"/>
        <w:gridCol w:w="978"/>
        <w:gridCol w:w="1080"/>
        <w:gridCol w:w="1080"/>
      </w:tblGrid>
      <w:tr w:rsidR="00D256D0" w:rsidRPr="00B92DFD" w14:paraId="2B098C92" w14:textId="77777777" w:rsidTr="003D34D1">
        <w:trPr>
          <w:trHeight w:val="300"/>
          <w:tblHeader/>
        </w:trPr>
        <w:tc>
          <w:tcPr>
            <w:tcW w:w="483" w:type="dxa"/>
            <w:shd w:val="clear" w:color="auto" w:fill="auto"/>
            <w:noWrap/>
            <w:vAlign w:val="bottom"/>
            <w:hideMark/>
          </w:tcPr>
          <w:p w14:paraId="227DEC19" w14:textId="77777777" w:rsidR="00D256D0" w:rsidRPr="00B92DFD" w:rsidRDefault="00D256D0" w:rsidP="00D256D0">
            <w:pPr>
              <w:spacing w:after="0" w:line="240" w:lineRule="auto"/>
              <w:rPr>
                <w:rFonts w:ascii="Times New Roman" w:eastAsia="Times New Roman" w:hAnsi="Times New Roman" w:cs="Times New Roman"/>
                <w:b/>
                <w:color w:val="000000"/>
                <w:sz w:val="20"/>
                <w:szCs w:val="20"/>
              </w:rPr>
            </w:pPr>
            <w:r w:rsidRPr="00B92DFD">
              <w:rPr>
                <w:rFonts w:ascii="Times New Roman" w:eastAsia="Times New Roman" w:hAnsi="Times New Roman" w:cs="Times New Roman"/>
                <w:b/>
                <w:color w:val="000000"/>
                <w:sz w:val="20"/>
                <w:szCs w:val="20"/>
              </w:rPr>
              <w:t>TT</w:t>
            </w:r>
          </w:p>
        </w:tc>
        <w:tc>
          <w:tcPr>
            <w:tcW w:w="1942" w:type="dxa"/>
            <w:shd w:val="clear" w:color="auto" w:fill="auto"/>
            <w:noWrap/>
            <w:vAlign w:val="bottom"/>
            <w:hideMark/>
          </w:tcPr>
          <w:p w14:paraId="53D730F4" w14:textId="77777777" w:rsidR="00D256D0" w:rsidRPr="00B92DFD" w:rsidRDefault="00D256D0" w:rsidP="00D256D0">
            <w:pPr>
              <w:spacing w:after="0" w:line="240" w:lineRule="auto"/>
              <w:rPr>
                <w:rFonts w:ascii="Times New Roman" w:eastAsia="Times New Roman" w:hAnsi="Times New Roman" w:cs="Times New Roman"/>
                <w:b/>
                <w:color w:val="000000"/>
                <w:sz w:val="20"/>
                <w:szCs w:val="20"/>
              </w:rPr>
            </w:pPr>
            <w:r w:rsidRPr="00B92DFD">
              <w:rPr>
                <w:rFonts w:ascii="Times New Roman" w:eastAsia="Times New Roman" w:hAnsi="Times New Roman" w:cs="Times New Roman"/>
                <w:b/>
                <w:color w:val="000000"/>
                <w:sz w:val="20"/>
                <w:szCs w:val="20"/>
              </w:rPr>
              <w:t>Tên CSCB</w:t>
            </w:r>
          </w:p>
        </w:tc>
        <w:tc>
          <w:tcPr>
            <w:tcW w:w="1710" w:type="dxa"/>
            <w:shd w:val="clear" w:color="auto" w:fill="auto"/>
            <w:noWrap/>
            <w:vAlign w:val="bottom"/>
            <w:hideMark/>
          </w:tcPr>
          <w:p w14:paraId="017DF17D" w14:textId="77777777" w:rsidR="00D256D0" w:rsidRPr="00B92DFD" w:rsidRDefault="00D256D0" w:rsidP="00D256D0">
            <w:pPr>
              <w:spacing w:after="0" w:line="240" w:lineRule="auto"/>
              <w:rPr>
                <w:rFonts w:ascii="Times New Roman" w:eastAsia="Times New Roman" w:hAnsi="Times New Roman" w:cs="Times New Roman"/>
                <w:b/>
                <w:color w:val="000000"/>
                <w:sz w:val="20"/>
                <w:szCs w:val="20"/>
              </w:rPr>
            </w:pPr>
            <w:r w:rsidRPr="00B92DFD">
              <w:rPr>
                <w:rFonts w:ascii="Times New Roman" w:eastAsia="Times New Roman" w:hAnsi="Times New Roman" w:cs="Times New Roman"/>
                <w:b/>
                <w:color w:val="000000"/>
                <w:sz w:val="20"/>
                <w:szCs w:val="20"/>
              </w:rPr>
              <w:t>Địa chỉ</w:t>
            </w:r>
          </w:p>
        </w:tc>
        <w:tc>
          <w:tcPr>
            <w:tcW w:w="1080" w:type="dxa"/>
            <w:shd w:val="clear" w:color="auto" w:fill="auto"/>
            <w:noWrap/>
            <w:vAlign w:val="bottom"/>
            <w:hideMark/>
          </w:tcPr>
          <w:p w14:paraId="57A5EAA7" w14:textId="77777777" w:rsidR="00D256D0" w:rsidRPr="00B92DFD" w:rsidRDefault="00D256D0" w:rsidP="00D256D0">
            <w:pPr>
              <w:spacing w:after="0" w:line="240" w:lineRule="auto"/>
              <w:rPr>
                <w:rFonts w:ascii="Times New Roman" w:eastAsia="Times New Roman" w:hAnsi="Times New Roman" w:cs="Times New Roman"/>
                <w:b/>
                <w:color w:val="000000"/>
                <w:sz w:val="20"/>
                <w:szCs w:val="20"/>
              </w:rPr>
            </w:pPr>
            <w:r w:rsidRPr="00B92DFD">
              <w:rPr>
                <w:rFonts w:ascii="Times New Roman" w:eastAsia="Times New Roman" w:hAnsi="Times New Roman" w:cs="Times New Roman"/>
                <w:b/>
                <w:color w:val="000000"/>
                <w:sz w:val="20"/>
                <w:szCs w:val="20"/>
              </w:rPr>
              <w:t>Loại hình</w:t>
            </w:r>
          </w:p>
        </w:tc>
        <w:tc>
          <w:tcPr>
            <w:tcW w:w="867" w:type="dxa"/>
            <w:shd w:val="clear" w:color="auto" w:fill="auto"/>
            <w:noWrap/>
            <w:vAlign w:val="bottom"/>
            <w:hideMark/>
          </w:tcPr>
          <w:p w14:paraId="1327E2E3" w14:textId="700B9114" w:rsidR="00D256D0" w:rsidRPr="00B92DFD" w:rsidRDefault="00D256D0" w:rsidP="00D256D0">
            <w:pPr>
              <w:spacing w:after="0" w:line="240" w:lineRule="auto"/>
              <w:rPr>
                <w:rFonts w:ascii="Times New Roman" w:eastAsia="Times New Roman" w:hAnsi="Times New Roman" w:cs="Times New Roman"/>
                <w:b/>
                <w:color w:val="000000"/>
                <w:sz w:val="20"/>
                <w:szCs w:val="20"/>
              </w:rPr>
            </w:pPr>
            <w:r w:rsidRPr="00B92DFD">
              <w:rPr>
                <w:rFonts w:ascii="Times New Roman" w:eastAsia="Times New Roman" w:hAnsi="Times New Roman" w:cs="Times New Roman"/>
                <w:b/>
                <w:color w:val="000000"/>
                <w:sz w:val="20"/>
                <w:szCs w:val="20"/>
              </w:rPr>
              <w:t>S.phẩm</w:t>
            </w:r>
          </w:p>
        </w:tc>
        <w:tc>
          <w:tcPr>
            <w:tcW w:w="978" w:type="dxa"/>
            <w:shd w:val="clear" w:color="auto" w:fill="auto"/>
            <w:noWrap/>
            <w:vAlign w:val="bottom"/>
            <w:hideMark/>
          </w:tcPr>
          <w:p w14:paraId="7C37D1B6" w14:textId="77777777" w:rsidR="00D256D0" w:rsidRPr="00B92DFD" w:rsidRDefault="00D256D0" w:rsidP="00D256D0">
            <w:pPr>
              <w:spacing w:after="0" w:line="240" w:lineRule="auto"/>
              <w:rPr>
                <w:rFonts w:ascii="Times New Roman" w:eastAsia="Times New Roman" w:hAnsi="Times New Roman" w:cs="Times New Roman"/>
                <w:b/>
                <w:color w:val="000000"/>
                <w:sz w:val="20"/>
                <w:szCs w:val="20"/>
              </w:rPr>
            </w:pPr>
            <w:r w:rsidRPr="00B92DFD">
              <w:rPr>
                <w:rFonts w:ascii="Times New Roman" w:eastAsia="Times New Roman" w:hAnsi="Times New Roman" w:cs="Times New Roman"/>
                <w:b/>
                <w:color w:val="000000"/>
                <w:sz w:val="20"/>
                <w:szCs w:val="20"/>
              </w:rPr>
              <w:t>Ng.liệu</w:t>
            </w:r>
          </w:p>
        </w:tc>
        <w:tc>
          <w:tcPr>
            <w:tcW w:w="1080" w:type="dxa"/>
            <w:shd w:val="clear" w:color="auto" w:fill="auto"/>
            <w:noWrap/>
            <w:vAlign w:val="bottom"/>
            <w:hideMark/>
          </w:tcPr>
          <w:p w14:paraId="04753C9D" w14:textId="77777777" w:rsidR="00D256D0" w:rsidRPr="00B92DFD" w:rsidRDefault="00D256D0" w:rsidP="00D256D0">
            <w:pPr>
              <w:spacing w:after="0" w:line="240" w:lineRule="auto"/>
              <w:rPr>
                <w:rFonts w:ascii="Times New Roman" w:eastAsia="Times New Roman" w:hAnsi="Times New Roman" w:cs="Times New Roman"/>
                <w:b/>
                <w:color w:val="000000"/>
                <w:sz w:val="20"/>
                <w:szCs w:val="20"/>
              </w:rPr>
            </w:pPr>
            <w:r w:rsidRPr="00B92DFD">
              <w:rPr>
                <w:rFonts w:ascii="Times New Roman" w:eastAsia="Times New Roman" w:hAnsi="Times New Roman" w:cs="Times New Roman"/>
                <w:b/>
                <w:color w:val="000000"/>
                <w:sz w:val="20"/>
                <w:szCs w:val="20"/>
              </w:rPr>
              <w:t>Công suất</w:t>
            </w:r>
          </w:p>
        </w:tc>
        <w:tc>
          <w:tcPr>
            <w:tcW w:w="1080" w:type="dxa"/>
            <w:shd w:val="clear" w:color="auto" w:fill="auto"/>
            <w:noWrap/>
            <w:vAlign w:val="bottom"/>
            <w:hideMark/>
          </w:tcPr>
          <w:p w14:paraId="20A31280" w14:textId="3A426253" w:rsidR="00D256D0" w:rsidRPr="00B92DFD" w:rsidRDefault="00D256D0" w:rsidP="00D256D0">
            <w:pPr>
              <w:spacing w:after="0" w:line="240" w:lineRule="auto"/>
              <w:jc w:val="center"/>
              <w:rPr>
                <w:rFonts w:ascii="Times New Roman" w:eastAsia="Times New Roman" w:hAnsi="Times New Roman" w:cs="Times New Roman"/>
                <w:b/>
                <w:color w:val="000000"/>
                <w:sz w:val="20"/>
                <w:szCs w:val="20"/>
              </w:rPr>
            </w:pPr>
            <w:r w:rsidRPr="00B92DFD">
              <w:rPr>
                <w:rFonts w:ascii="Times New Roman" w:eastAsia="Times New Roman" w:hAnsi="Times New Roman" w:cs="Times New Roman"/>
                <w:b/>
                <w:color w:val="000000"/>
                <w:sz w:val="20"/>
                <w:szCs w:val="20"/>
              </w:rPr>
              <w:t>Vốn (tỷ)</w:t>
            </w:r>
          </w:p>
        </w:tc>
      </w:tr>
      <w:tr w:rsidR="00D256D0" w:rsidRPr="00D256D0" w14:paraId="0191D06D" w14:textId="77777777" w:rsidTr="00213A54">
        <w:trPr>
          <w:trHeight w:val="300"/>
        </w:trPr>
        <w:tc>
          <w:tcPr>
            <w:tcW w:w="483" w:type="dxa"/>
            <w:shd w:val="clear" w:color="auto" w:fill="auto"/>
            <w:noWrap/>
            <w:vAlign w:val="bottom"/>
            <w:hideMark/>
          </w:tcPr>
          <w:p w14:paraId="28628F3D" w14:textId="7811A42F" w:rsidR="00D256D0" w:rsidRPr="00D256D0" w:rsidRDefault="00D256D0" w:rsidP="00D256D0">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w:t>
            </w:r>
          </w:p>
        </w:tc>
        <w:tc>
          <w:tcPr>
            <w:tcW w:w="1942" w:type="dxa"/>
            <w:shd w:val="clear" w:color="auto" w:fill="auto"/>
            <w:noWrap/>
            <w:vAlign w:val="bottom"/>
            <w:hideMark/>
          </w:tcPr>
          <w:p w14:paraId="681DD499" w14:textId="77777777" w:rsidR="00D256D0" w:rsidRPr="00D256D0" w:rsidRDefault="00D256D0" w:rsidP="00D256D0">
            <w:pPr>
              <w:spacing w:after="0" w:line="240" w:lineRule="auto"/>
              <w:rPr>
                <w:rFonts w:ascii="Times New Roman" w:eastAsia="Times New Roman" w:hAnsi="Times New Roman" w:cs="Times New Roman"/>
                <w:b/>
                <w:color w:val="000000"/>
                <w:sz w:val="20"/>
                <w:szCs w:val="20"/>
              </w:rPr>
            </w:pPr>
            <w:r w:rsidRPr="00D256D0">
              <w:rPr>
                <w:rFonts w:ascii="Times New Roman" w:eastAsia="Times New Roman" w:hAnsi="Times New Roman" w:cs="Times New Roman"/>
                <w:b/>
                <w:color w:val="000000"/>
                <w:sz w:val="20"/>
                <w:szCs w:val="20"/>
              </w:rPr>
              <w:t>Tuyên Quang</w:t>
            </w:r>
          </w:p>
        </w:tc>
        <w:tc>
          <w:tcPr>
            <w:tcW w:w="1710" w:type="dxa"/>
            <w:shd w:val="clear" w:color="auto" w:fill="auto"/>
            <w:noWrap/>
            <w:vAlign w:val="bottom"/>
            <w:hideMark/>
          </w:tcPr>
          <w:p w14:paraId="5B71EFAF" w14:textId="77777777" w:rsidR="00D256D0" w:rsidRPr="00D256D0" w:rsidRDefault="00D256D0" w:rsidP="00D256D0">
            <w:pPr>
              <w:spacing w:after="0" w:line="240" w:lineRule="auto"/>
              <w:rPr>
                <w:rFonts w:ascii="Times New Roman" w:eastAsia="Times New Roman" w:hAnsi="Times New Roman" w:cs="Times New Roman"/>
                <w:b/>
                <w:color w:val="000000"/>
                <w:sz w:val="20"/>
                <w:szCs w:val="20"/>
              </w:rPr>
            </w:pPr>
          </w:p>
        </w:tc>
        <w:tc>
          <w:tcPr>
            <w:tcW w:w="1080" w:type="dxa"/>
            <w:shd w:val="clear" w:color="auto" w:fill="auto"/>
            <w:noWrap/>
            <w:vAlign w:val="bottom"/>
            <w:hideMark/>
          </w:tcPr>
          <w:p w14:paraId="3D050150" w14:textId="77777777" w:rsidR="00D256D0" w:rsidRPr="00D256D0" w:rsidRDefault="00D256D0" w:rsidP="00D256D0">
            <w:pPr>
              <w:spacing w:after="0" w:line="240" w:lineRule="auto"/>
              <w:rPr>
                <w:rFonts w:ascii="Times New Roman" w:eastAsia="Times New Roman" w:hAnsi="Times New Roman" w:cs="Times New Roman"/>
                <w:b/>
                <w:sz w:val="20"/>
                <w:szCs w:val="20"/>
              </w:rPr>
            </w:pPr>
          </w:p>
        </w:tc>
        <w:tc>
          <w:tcPr>
            <w:tcW w:w="867" w:type="dxa"/>
            <w:shd w:val="clear" w:color="auto" w:fill="auto"/>
            <w:noWrap/>
            <w:vAlign w:val="bottom"/>
            <w:hideMark/>
          </w:tcPr>
          <w:p w14:paraId="041033C1" w14:textId="77777777" w:rsidR="00D256D0" w:rsidRPr="00D256D0" w:rsidRDefault="00D256D0" w:rsidP="00D256D0">
            <w:pPr>
              <w:spacing w:after="0" w:line="240" w:lineRule="auto"/>
              <w:rPr>
                <w:rFonts w:ascii="Times New Roman" w:eastAsia="Times New Roman" w:hAnsi="Times New Roman" w:cs="Times New Roman"/>
                <w:b/>
                <w:sz w:val="20"/>
                <w:szCs w:val="20"/>
              </w:rPr>
            </w:pPr>
          </w:p>
        </w:tc>
        <w:tc>
          <w:tcPr>
            <w:tcW w:w="978" w:type="dxa"/>
            <w:shd w:val="clear" w:color="auto" w:fill="auto"/>
            <w:noWrap/>
            <w:vAlign w:val="bottom"/>
            <w:hideMark/>
          </w:tcPr>
          <w:p w14:paraId="7C9E36D8" w14:textId="77777777" w:rsidR="00D256D0" w:rsidRPr="00D256D0" w:rsidRDefault="00D256D0" w:rsidP="00D256D0">
            <w:pPr>
              <w:spacing w:after="0" w:line="240" w:lineRule="auto"/>
              <w:rPr>
                <w:rFonts w:ascii="Times New Roman" w:eastAsia="Times New Roman" w:hAnsi="Times New Roman" w:cs="Times New Roman"/>
                <w:b/>
                <w:sz w:val="20"/>
                <w:szCs w:val="20"/>
              </w:rPr>
            </w:pPr>
          </w:p>
        </w:tc>
        <w:tc>
          <w:tcPr>
            <w:tcW w:w="1080" w:type="dxa"/>
            <w:shd w:val="clear" w:color="auto" w:fill="auto"/>
            <w:noWrap/>
            <w:vAlign w:val="bottom"/>
            <w:hideMark/>
          </w:tcPr>
          <w:p w14:paraId="5CAB0476" w14:textId="77777777" w:rsidR="00D256D0" w:rsidRPr="00D256D0" w:rsidRDefault="00D256D0" w:rsidP="00D256D0">
            <w:pPr>
              <w:spacing w:after="0" w:line="240" w:lineRule="auto"/>
              <w:rPr>
                <w:rFonts w:ascii="Times New Roman" w:eastAsia="Times New Roman" w:hAnsi="Times New Roman" w:cs="Times New Roman"/>
                <w:b/>
                <w:sz w:val="20"/>
                <w:szCs w:val="20"/>
              </w:rPr>
            </w:pPr>
          </w:p>
        </w:tc>
        <w:tc>
          <w:tcPr>
            <w:tcW w:w="1080" w:type="dxa"/>
            <w:shd w:val="clear" w:color="auto" w:fill="auto"/>
            <w:noWrap/>
            <w:vAlign w:val="bottom"/>
            <w:hideMark/>
          </w:tcPr>
          <w:p w14:paraId="27D716C8" w14:textId="77777777" w:rsidR="00D256D0" w:rsidRPr="00D256D0" w:rsidRDefault="00D256D0" w:rsidP="00D256D0">
            <w:pPr>
              <w:spacing w:after="0" w:line="240" w:lineRule="auto"/>
              <w:jc w:val="center"/>
              <w:rPr>
                <w:rFonts w:ascii="Times New Roman" w:eastAsia="Times New Roman" w:hAnsi="Times New Roman" w:cs="Times New Roman"/>
                <w:b/>
                <w:sz w:val="20"/>
                <w:szCs w:val="20"/>
              </w:rPr>
            </w:pPr>
          </w:p>
        </w:tc>
      </w:tr>
      <w:tr w:rsidR="00D256D0" w:rsidRPr="00D256D0" w14:paraId="7BA2FFBB" w14:textId="77777777" w:rsidTr="00213A54">
        <w:trPr>
          <w:trHeight w:val="300"/>
        </w:trPr>
        <w:tc>
          <w:tcPr>
            <w:tcW w:w="483" w:type="dxa"/>
            <w:shd w:val="clear" w:color="auto" w:fill="auto"/>
            <w:noWrap/>
            <w:vAlign w:val="bottom"/>
            <w:hideMark/>
          </w:tcPr>
          <w:p w14:paraId="51F589F0" w14:textId="77777777" w:rsidR="00D256D0" w:rsidRPr="00D256D0" w:rsidRDefault="00D256D0" w:rsidP="00D256D0">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w:t>
            </w:r>
          </w:p>
        </w:tc>
        <w:tc>
          <w:tcPr>
            <w:tcW w:w="1942" w:type="dxa"/>
            <w:shd w:val="clear" w:color="auto" w:fill="auto"/>
            <w:noWrap/>
            <w:vAlign w:val="bottom"/>
            <w:hideMark/>
          </w:tcPr>
          <w:p w14:paraId="53B999B3" w14:textId="77777777" w:rsidR="00D256D0" w:rsidRPr="00D256D0" w:rsidRDefault="00D256D0" w:rsidP="00B92DFD">
            <w:pPr>
              <w:spacing w:after="0" w:line="240" w:lineRule="auto"/>
              <w:ind w:right="-110"/>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 TNHH1TV vận tải Trung Ngọc</w:t>
            </w:r>
          </w:p>
        </w:tc>
        <w:tc>
          <w:tcPr>
            <w:tcW w:w="1710" w:type="dxa"/>
            <w:shd w:val="clear" w:color="auto" w:fill="auto"/>
            <w:noWrap/>
            <w:vAlign w:val="bottom"/>
            <w:hideMark/>
          </w:tcPr>
          <w:p w14:paraId="124A4158"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TP Tuyên Quang</w:t>
            </w:r>
          </w:p>
        </w:tc>
        <w:tc>
          <w:tcPr>
            <w:tcW w:w="1080" w:type="dxa"/>
            <w:shd w:val="clear" w:color="auto" w:fill="auto"/>
            <w:noWrap/>
            <w:vAlign w:val="bottom"/>
            <w:hideMark/>
          </w:tcPr>
          <w:p w14:paraId="45B9943A"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7B7844F1"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Dăm</w:t>
            </w:r>
          </w:p>
        </w:tc>
        <w:tc>
          <w:tcPr>
            <w:tcW w:w="978" w:type="dxa"/>
            <w:shd w:val="clear" w:color="auto" w:fill="auto"/>
            <w:noWrap/>
            <w:vAlign w:val="bottom"/>
            <w:hideMark/>
          </w:tcPr>
          <w:p w14:paraId="4FF9C384" w14:textId="266EE819"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3BCE836F"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7000 tấn</w:t>
            </w:r>
          </w:p>
        </w:tc>
        <w:tc>
          <w:tcPr>
            <w:tcW w:w="1080" w:type="dxa"/>
            <w:shd w:val="clear" w:color="auto" w:fill="auto"/>
            <w:noWrap/>
            <w:vAlign w:val="bottom"/>
            <w:hideMark/>
          </w:tcPr>
          <w:p w14:paraId="7C95030D" w14:textId="77777777" w:rsidR="00D256D0" w:rsidRPr="00D256D0" w:rsidRDefault="00D256D0" w:rsidP="00D256D0">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1,2</w:t>
            </w:r>
          </w:p>
        </w:tc>
      </w:tr>
      <w:tr w:rsidR="00D256D0" w:rsidRPr="00D256D0" w14:paraId="13A6D3E6" w14:textId="77777777" w:rsidTr="00213A54">
        <w:trPr>
          <w:trHeight w:val="300"/>
        </w:trPr>
        <w:tc>
          <w:tcPr>
            <w:tcW w:w="483" w:type="dxa"/>
            <w:shd w:val="clear" w:color="auto" w:fill="auto"/>
            <w:noWrap/>
            <w:vAlign w:val="bottom"/>
            <w:hideMark/>
          </w:tcPr>
          <w:p w14:paraId="3739AC6F" w14:textId="77777777" w:rsidR="00D256D0" w:rsidRPr="00D256D0" w:rsidRDefault="00D256D0" w:rsidP="00D256D0">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w:t>
            </w:r>
          </w:p>
        </w:tc>
        <w:tc>
          <w:tcPr>
            <w:tcW w:w="1942" w:type="dxa"/>
            <w:shd w:val="clear" w:color="auto" w:fill="auto"/>
            <w:noWrap/>
            <w:vAlign w:val="bottom"/>
            <w:hideMark/>
          </w:tcPr>
          <w:p w14:paraId="3A98EFC6"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TNHH1TV Tuyên Yên</w:t>
            </w:r>
          </w:p>
        </w:tc>
        <w:tc>
          <w:tcPr>
            <w:tcW w:w="1710" w:type="dxa"/>
            <w:shd w:val="clear" w:color="auto" w:fill="auto"/>
            <w:noWrap/>
            <w:vAlign w:val="bottom"/>
            <w:hideMark/>
          </w:tcPr>
          <w:p w14:paraId="1833436B"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TP Tuyên Quang</w:t>
            </w:r>
          </w:p>
        </w:tc>
        <w:tc>
          <w:tcPr>
            <w:tcW w:w="1080" w:type="dxa"/>
            <w:shd w:val="clear" w:color="auto" w:fill="auto"/>
            <w:noWrap/>
            <w:vAlign w:val="bottom"/>
            <w:hideMark/>
          </w:tcPr>
          <w:p w14:paraId="01AE141A"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0E45CDB7"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Dăm</w:t>
            </w:r>
          </w:p>
        </w:tc>
        <w:tc>
          <w:tcPr>
            <w:tcW w:w="978" w:type="dxa"/>
            <w:shd w:val="clear" w:color="auto" w:fill="auto"/>
            <w:noWrap/>
            <w:vAlign w:val="bottom"/>
            <w:hideMark/>
          </w:tcPr>
          <w:p w14:paraId="26F195AA" w14:textId="45A964D9"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1D075D5F"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10000 tấn</w:t>
            </w:r>
          </w:p>
        </w:tc>
        <w:tc>
          <w:tcPr>
            <w:tcW w:w="1080" w:type="dxa"/>
            <w:shd w:val="clear" w:color="auto" w:fill="auto"/>
            <w:noWrap/>
            <w:vAlign w:val="bottom"/>
            <w:hideMark/>
          </w:tcPr>
          <w:p w14:paraId="3E95CB58" w14:textId="77777777" w:rsidR="00D256D0" w:rsidRPr="00D256D0" w:rsidRDefault="00D256D0" w:rsidP="00D256D0">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w:t>
            </w:r>
          </w:p>
        </w:tc>
      </w:tr>
      <w:tr w:rsidR="00D256D0" w:rsidRPr="00D256D0" w14:paraId="0BD3ADC9" w14:textId="77777777" w:rsidTr="00213A54">
        <w:trPr>
          <w:trHeight w:val="300"/>
        </w:trPr>
        <w:tc>
          <w:tcPr>
            <w:tcW w:w="483" w:type="dxa"/>
            <w:shd w:val="clear" w:color="auto" w:fill="auto"/>
            <w:noWrap/>
            <w:vAlign w:val="bottom"/>
            <w:hideMark/>
          </w:tcPr>
          <w:p w14:paraId="021BEBBC" w14:textId="77777777" w:rsidR="00D256D0" w:rsidRPr="00D256D0" w:rsidRDefault="00D256D0" w:rsidP="00D256D0">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3</w:t>
            </w:r>
          </w:p>
        </w:tc>
        <w:tc>
          <w:tcPr>
            <w:tcW w:w="1942" w:type="dxa"/>
            <w:shd w:val="clear" w:color="auto" w:fill="auto"/>
            <w:noWrap/>
            <w:vAlign w:val="bottom"/>
            <w:hideMark/>
          </w:tcPr>
          <w:p w14:paraId="042F4239"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Thịnh Quang</w:t>
            </w:r>
          </w:p>
        </w:tc>
        <w:tc>
          <w:tcPr>
            <w:tcW w:w="1710" w:type="dxa"/>
            <w:shd w:val="clear" w:color="auto" w:fill="auto"/>
            <w:noWrap/>
            <w:vAlign w:val="bottom"/>
            <w:hideMark/>
          </w:tcPr>
          <w:p w14:paraId="240C3DA8"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S.dương, T.quang</w:t>
            </w:r>
          </w:p>
        </w:tc>
        <w:tc>
          <w:tcPr>
            <w:tcW w:w="1080" w:type="dxa"/>
            <w:shd w:val="clear" w:color="auto" w:fill="auto"/>
            <w:noWrap/>
            <w:vAlign w:val="bottom"/>
            <w:hideMark/>
          </w:tcPr>
          <w:p w14:paraId="04A6224E"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747EAB1D"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Dăm</w:t>
            </w:r>
          </w:p>
        </w:tc>
        <w:tc>
          <w:tcPr>
            <w:tcW w:w="978" w:type="dxa"/>
            <w:shd w:val="clear" w:color="auto" w:fill="auto"/>
            <w:noWrap/>
            <w:vAlign w:val="bottom"/>
            <w:hideMark/>
          </w:tcPr>
          <w:p w14:paraId="3A777680" w14:textId="66ED07FB"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1409F195"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3000 tân</w:t>
            </w:r>
          </w:p>
        </w:tc>
        <w:tc>
          <w:tcPr>
            <w:tcW w:w="1080" w:type="dxa"/>
            <w:shd w:val="clear" w:color="auto" w:fill="auto"/>
            <w:noWrap/>
            <w:vAlign w:val="bottom"/>
            <w:hideMark/>
          </w:tcPr>
          <w:p w14:paraId="5C8595E1" w14:textId="77777777" w:rsidR="00D256D0" w:rsidRPr="00D256D0" w:rsidRDefault="00D256D0" w:rsidP="00D256D0">
            <w:pPr>
              <w:spacing w:after="0" w:line="240" w:lineRule="auto"/>
              <w:jc w:val="center"/>
              <w:rPr>
                <w:rFonts w:ascii="Times New Roman" w:eastAsia="Times New Roman" w:hAnsi="Times New Roman" w:cs="Times New Roman"/>
                <w:color w:val="FF0000"/>
                <w:sz w:val="20"/>
                <w:szCs w:val="20"/>
              </w:rPr>
            </w:pPr>
            <w:r w:rsidRPr="002A5266">
              <w:rPr>
                <w:rFonts w:ascii="Times New Roman" w:eastAsia="Times New Roman" w:hAnsi="Times New Roman" w:cs="Times New Roman"/>
                <w:sz w:val="20"/>
                <w:szCs w:val="20"/>
              </w:rPr>
              <w:t>&lt; 3</w:t>
            </w:r>
          </w:p>
        </w:tc>
      </w:tr>
      <w:tr w:rsidR="00D256D0" w:rsidRPr="00D256D0" w14:paraId="3EED4884" w14:textId="77777777" w:rsidTr="00213A54">
        <w:trPr>
          <w:trHeight w:val="300"/>
        </w:trPr>
        <w:tc>
          <w:tcPr>
            <w:tcW w:w="483" w:type="dxa"/>
            <w:shd w:val="clear" w:color="auto" w:fill="auto"/>
            <w:noWrap/>
            <w:vAlign w:val="bottom"/>
            <w:hideMark/>
          </w:tcPr>
          <w:p w14:paraId="52BEB1B7" w14:textId="77777777" w:rsidR="00D256D0" w:rsidRPr="00D256D0" w:rsidRDefault="00D256D0" w:rsidP="00D256D0">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4</w:t>
            </w:r>
          </w:p>
        </w:tc>
        <w:tc>
          <w:tcPr>
            <w:tcW w:w="1942" w:type="dxa"/>
            <w:shd w:val="clear" w:color="auto" w:fill="auto"/>
            <w:noWrap/>
            <w:vAlign w:val="bottom"/>
            <w:hideMark/>
          </w:tcPr>
          <w:p w14:paraId="78B48E12"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Hải Đăng</w:t>
            </w:r>
          </w:p>
        </w:tc>
        <w:tc>
          <w:tcPr>
            <w:tcW w:w="1710" w:type="dxa"/>
            <w:shd w:val="clear" w:color="auto" w:fill="auto"/>
            <w:noWrap/>
            <w:vAlign w:val="bottom"/>
            <w:hideMark/>
          </w:tcPr>
          <w:p w14:paraId="41BB4B84"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Y.sơn, T.Quang</w:t>
            </w:r>
          </w:p>
        </w:tc>
        <w:tc>
          <w:tcPr>
            <w:tcW w:w="1080" w:type="dxa"/>
            <w:shd w:val="clear" w:color="auto" w:fill="auto"/>
            <w:noWrap/>
            <w:vAlign w:val="bottom"/>
            <w:hideMark/>
          </w:tcPr>
          <w:p w14:paraId="494CCDE9"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22843E03"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bóc</w:t>
            </w:r>
          </w:p>
        </w:tc>
        <w:tc>
          <w:tcPr>
            <w:tcW w:w="978" w:type="dxa"/>
            <w:shd w:val="clear" w:color="auto" w:fill="auto"/>
            <w:noWrap/>
            <w:vAlign w:val="bottom"/>
            <w:hideMark/>
          </w:tcPr>
          <w:p w14:paraId="464BAED0" w14:textId="5286D641"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607E4477"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5000 m3</w:t>
            </w:r>
          </w:p>
        </w:tc>
        <w:tc>
          <w:tcPr>
            <w:tcW w:w="1080" w:type="dxa"/>
            <w:shd w:val="clear" w:color="auto" w:fill="auto"/>
            <w:noWrap/>
            <w:vAlign w:val="bottom"/>
            <w:hideMark/>
          </w:tcPr>
          <w:p w14:paraId="67158070" w14:textId="77777777" w:rsidR="00D256D0" w:rsidRPr="00D256D0" w:rsidRDefault="00D256D0" w:rsidP="00D256D0">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w:t>
            </w:r>
          </w:p>
        </w:tc>
      </w:tr>
      <w:tr w:rsidR="00D256D0" w:rsidRPr="00D256D0" w14:paraId="28C34DA1" w14:textId="77777777" w:rsidTr="00213A54">
        <w:trPr>
          <w:trHeight w:val="300"/>
        </w:trPr>
        <w:tc>
          <w:tcPr>
            <w:tcW w:w="483" w:type="dxa"/>
            <w:shd w:val="clear" w:color="auto" w:fill="auto"/>
            <w:noWrap/>
            <w:vAlign w:val="bottom"/>
            <w:hideMark/>
          </w:tcPr>
          <w:p w14:paraId="3003C526" w14:textId="77777777" w:rsidR="00D256D0" w:rsidRPr="00D256D0" w:rsidRDefault="00D256D0" w:rsidP="00D256D0">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5</w:t>
            </w:r>
          </w:p>
        </w:tc>
        <w:tc>
          <w:tcPr>
            <w:tcW w:w="1942" w:type="dxa"/>
            <w:shd w:val="clear" w:color="auto" w:fill="auto"/>
            <w:noWrap/>
            <w:vAlign w:val="bottom"/>
            <w:hideMark/>
          </w:tcPr>
          <w:p w14:paraId="1BAF0A70"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CB Lâm sản 30/4</w:t>
            </w:r>
          </w:p>
        </w:tc>
        <w:tc>
          <w:tcPr>
            <w:tcW w:w="1710" w:type="dxa"/>
            <w:shd w:val="clear" w:color="auto" w:fill="auto"/>
            <w:noWrap/>
            <w:vAlign w:val="bottom"/>
            <w:hideMark/>
          </w:tcPr>
          <w:p w14:paraId="2530370B"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Y.sơn, T.Quang</w:t>
            </w:r>
          </w:p>
        </w:tc>
        <w:tc>
          <w:tcPr>
            <w:tcW w:w="1080" w:type="dxa"/>
            <w:shd w:val="clear" w:color="auto" w:fill="auto"/>
            <w:noWrap/>
            <w:vAlign w:val="bottom"/>
            <w:hideMark/>
          </w:tcPr>
          <w:p w14:paraId="45BC57FE"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6588918C"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bóc</w:t>
            </w:r>
          </w:p>
        </w:tc>
        <w:tc>
          <w:tcPr>
            <w:tcW w:w="978" w:type="dxa"/>
            <w:shd w:val="clear" w:color="auto" w:fill="auto"/>
            <w:noWrap/>
            <w:vAlign w:val="bottom"/>
            <w:hideMark/>
          </w:tcPr>
          <w:p w14:paraId="4344A5BD" w14:textId="5048416A"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3B97237E"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2500 m3</w:t>
            </w:r>
          </w:p>
        </w:tc>
        <w:tc>
          <w:tcPr>
            <w:tcW w:w="1080" w:type="dxa"/>
            <w:shd w:val="clear" w:color="auto" w:fill="auto"/>
            <w:noWrap/>
            <w:vAlign w:val="bottom"/>
            <w:hideMark/>
          </w:tcPr>
          <w:p w14:paraId="30397ED4" w14:textId="77777777" w:rsidR="00D256D0" w:rsidRPr="00D256D0" w:rsidRDefault="00D256D0" w:rsidP="00D256D0">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2,5</w:t>
            </w:r>
          </w:p>
        </w:tc>
      </w:tr>
      <w:tr w:rsidR="00D256D0" w:rsidRPr="00D256D0" w14:paraId="69E8003B" w14:textId="77777777" w:rsidTr="00213A54">
        <w:trPr>
          <w:trHeight w:val="300"/>
        </w:trPr>
        <w:tc>
          <w:tcPr>
            <w:tcW w:w="483" w:type="dxa"/>
            <w:shd w:val="clear" w:color="auto" w:fill="auto"/>
            <w:noWrap/>
            <w:vAlign w:val="bottom"/>
            <w:hideMark/>
          </w:tcPr>
          <w:p w14:paraId="6785DF52" w14:textId="77777777" w:rsidR="00D256D0" w:rsidRPr="00D256D0" w:rsidRDefault="00D256D0" w:rsidP="00D256D0">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6</w:t>
            </w:r>
          </w:p>
        </w:tc>
        <w:tc>
          <w:tcPr>
            <w:tcW w:w="1942" w:type="dxa"/>
            <w:shd w:val="clear" w:color="auto" w:fill="auto"/>
            <w:noWrap/>
            <w:vAlign w:val="bottom"/>
            <w:hideMark/>
          </w:tcPr>
          <w:p w14:paraId="15D531B8"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CSCB nông sản 32</w:t>
            </w:r>
          </w:p>
        </w:tc>
        <w:tc>
          <w:tcPr>
            <w:tcW w:w="1710" w:type="dxa"/>
            <w:shd w:val="clear" w:color="auto" w:fill="auto"/>
            <w:noWrap/>
            <w:vAlign w:val="bottom"/>
            <w:hideMark/>
          </w:tcPr>
          <w:p w14:paraId="2EE12D05"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Y.sơn, T.Quang</w:t>
            </w:r>
          </w:p>
        </w:tc>
        <w:tc>
          <w:tcPr>
            <w:tcW w:w="1080" w:type="dxa"/>
            <w:shd w:val="clear" w:color="auto" w:fill="auto"/>
            <w:noWrap/>
            <w:vAlign w:val="bottom"/>
            <w:hideMark/>
          </w:tcPr>
          <w:p w14:paraId="0F88F61B"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145622C2"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bóc</w:t>
            </w:r>
          </w:p>
        </w:tc>
        <w:tc>
          <w:tcPr>
            <w:tcW w:w="978" w:type="dxa"/>
            <w:shd w:val="clear" w:color="auto" w:fill="auto"/>
            <w:noWrap/>
            <w:vAlign w:val="bottom"/>
            <w:hideMark/>
          </w:tcPr>
          <w:p w14:paraId="478021C0" w14:textId="17728549"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199BA236"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10000 m3</w:t>
            </w:r>
          </w:p>
        </w:tc>
        <w:tc>
          <w:tcPr>
            <w:tcW w:w="1080" w:type="dxa"/>
            <w:shd w:val="clear" w:color="auto" w:fill="auto"/>
            <w:noWrap/>
            <w:vAlign w:val="bottom"/>
            <w:hideMark/>
          </w:tcPr>
          <w:p w14:paraId="02AAB4D5" w14:textId="77777777" w:rsidR="00D256D0" w:rsidRPr="00D256D0" w:rsidRDefault="00D256D0" w:rsidP="00D256D0">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w:t>
            </w:r>
          </w:p>
        </w:tc>
      </w:tr>
      <w:tr w:rsidR="00D256D0" w:rsidRPr="00D256D0" w14:paraId="49822C5D" w14:textId="77777777" w:rsidTr="00213A54">
        <w:trPr>
          <w:trHeight w:val="300"/>
        </w:trPr>
        <w:tc>
          <w:tcPr>
            <w:tcW w:w="483" w:type="dxa"/>
            <w:shd w:val="clear" w:color="auto" w:fill="auto"/>
            <w:noWrap/>
            <w:vAlign w:val="bottom"/>
            <w:hideMark/>
          </w:tcPr>
          <w:p w14:paraId="045DC1C3" w14:textId="77777777" w:rsidR="00D256D0" w:rsidRPr="00D256D0" w:rsidRDefault="00D256D0" w:rsidP="00D256D0">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7</w:t>
            </w:r>
          </w:p>
        </w:tc>
        <w:tc>
          <w:tcPr>
            <w:tcW w:w="1942" w:type="dxa"/>
            <w:shd w:val="clear" w:color="auto" w:fill="auto"/>
            <w:noWrap/>
            <w:vAlign w:val="bottom"/>
            <w:hideMark/>
          </w:tcPr>
          <w:p w14:paraId="1BDF16A8"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đtsxtm Hải Đăng</w:t>
            </w:r>
          </w:p>
        </w:tc>
        <w:tc>
          <w:tcPr>
            <w:tcW w:w="1710" w:type="dxa"/>
            <w:shd w:val="clear" w:color="auto" w:fill="auto"/>
            <w:noWrap/>
            <w:vAlign w:val="bottom"/>
            <w:hideMark/>
          </w:tcPr>
          <w:p w14:paraId="5874E314"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TP Tuyên Quang</w:t>
            </w:r>
          </w:p>
        </w:tc>
        <w:tc>
          <w:tcPr>
            <w:tcW w:w="1080" w:type="dxa"/>
            <w:shd w:val="clear" w:color="auto" w:fill="auto"/>
            <w:noWrap/>
            <w:vAlign w:val="bottom"/>
            <w:hideMark/>
          </w:tcPr>
          <w:p w14:paraId="17384B03"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65A27646"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bóc</w:t>
            </w:r>
          </w:p>
        </w:tc>
        <w:tc>
          <w:tcPr>
            <w:tcW w:w="978" w:type="dxa"/>
            <w:shd w:val="clear" w:color="auto" w:fill="auto"/>
            <w:noWrap/>
            <w:vAlign w:val="bottom"/>
            <w:hideMark/>
          </w:tcPr>
          <w:p w14:paraId="24A04083" w14:textId="39154384"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32D79657"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3000 m3</w:t>
            </w:r>
          </w:p>
        </w:tc>
        <w:tc>
          <w:tcPr>
            <w:tcW w:w="1080" w:type="dxa"/>
            <w:shd w:val="clear" w:color="auto" w:fill="auto"/>
            <w:noWrap/>
            <w:vAlign w:val="bottom"/>
            <w:hideMark/>
          </w:tcPr>
          <w:p w14:paraId="13AF5CA7" w14:textId="77777777" w:rsidR="00D256D0" w:rsidRPr="00D256D0" w:rsidRDefault="00D256D0" w:rsidP="00D256D0">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1,5</w:t>
            </w:r>
          </w:p>
        </w:tc>
      </w:tr>
      <w:tr w:rsidR="00D256D0" w:rsidRPr="00D256D0" w14:paraId="79378867" w14:textId="77777777" w:rsidTr="00213A54">
        <w:trPr>
          <w:trHeight w:val="300"/>
        </w:trPr>
        <w:tc>
          <w:tcPr>
            <w:tcW w:w="483" w:type="dxa"/>
            <w:shd w:val="clear" w:color="auto" w:fill="auto"/>
            <w:noWrap/>
            <w:vAlign w:val="bottom"/>
            <w:hideMark/>
          </w:tcPr>
          <w:p w14:paraId="21ECC062" w14:textId="77777777" w:rsidR="00D256D0" w:rsidRPr="00D256D0" w:rsidRDefault="00D256D0" w:rsidP="00D256D0">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8</w:t>
            </w:r>
          </w:p>
        </w:tc>
        <w:tc>
          <w:tcPr>
            <w:tcW w:w="1942" w:type="dxa"/>
            <w:shd w:val="clear" w:color="auto" w:fill="auto"/>
            <w:noWrap/>
            <w:vAlign w:val="bottom"/>
            <w:hideMark/>
          </w:tcPr>
          <w:p w14:paraId="129D25DA"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CSCB LS Vinh Cúc</w:t>
            </w:r>
          </w:p>
        </w:tc>
        <w:tc>
          <w:tcPr>
            <w:tcW w:w="1710" w:type="dxa"/>
            <w:shd w:val="clear" w:color="auto" w:fill="auto"/>
            <w:noWrap/>
            <w:vAlign w:val="bottom"/>
            <w:hideMark/>
          </w:tcPr>
          <w:p w14:paraId="31C1E327"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TP Tuyên Quang</w:t>
            </w:r>
          </w:p>
        </w:tc>
        <w:tc>
          <w:tcPr>
            <w:tcW w:w="1080" w:type="dxa"/>
            <w:shd w:val="clear" w:color="auto" w:fill="auto"/>
            <w:noWrap/>
            <w:vAlign w:val="bottom"/>
            <w:hideMark/>
          </w:tcPr>
          <w:p w14:paraId="76342987"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4A2A227E"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bóc</w:t>
            </w:r>
          </w:p>
        </w:tc>
        <w:tc>
          <w:tcPr>
            <w:tcW w:w="978" w:type="dxa"/>
            <w:shd w:val="clear" w:color="auto" w:fill="auto"/>
            <w:noWrap/>
            <w:vAlign w:val="bottom"/>
            <w:hideMark/>
          </w:tcPr>
          <w:p w14:paraId="4D7A1EC1" w14:textId="4F567271"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60FAA9ED"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5000 m3</w:t>
            </w:r>
          </w:p>
        </w:tc>
        <w:tc>
          <w:tcPr>
            <w:tcW w:w="1080" w:type="dxa"/>
            <w:shd w:val="clear" w:color="auto" w:fill="auto"/>
            <w:noWrap/>
            <w:vAlign w:val="bottom"/>
            <w:hideMark/>
          </w:tcPr>
          <w:p w14:paraId="0B55E4CF" w14:textId="77777777" w:rsidR="00D256D0" w:rsidRPr="00D256D0" w:rsidRDefault="00D256D0" w:rsidP="00D256D0">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w:t>
            </w:r>
          </w:p>
        </w:tc>
      </w:tr>
      <w:tr w:rsidR="00D256D0" w:rsidRPr="00D256D0" w14:paraId="41B3BA58" w14:textId="77777777" w:rsidTr="00213A54">
        <w:trPr>
          <w:trHeight w:val="300"/>
        </w:trPr>
        <w:tc>
          <w:tcPr>
            <w:tcW w:w="483" w:type="dxa"/>
            <w:shd w:val="clear" w:color="auto" w:fill="auto"/>
            <w:noWrap/>
            <w:vAlign w:val="bottom"/>
            <w:hideMark/>
          </w:tcPr>
          <w:p w14:paraId="6278C1E4" w14:textId="77777777" w:rsidR="00D256D0" w:rsidRPr="00D256D0" w:rsidRDefault="00D256D0" w:rsidP="00D256D0">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9</w:t>
            </w:r>
          </w:p>
        </w:tc>
        <w:tc>
          <w:tcPr>
            <w:tcW w:w="1942" w:type="dxa"/>
            <w:shd w:val="clear" w:color="auto" w:fill="auto"/>
            <w:noWrap/>
            <w:vAlign w:val="bottom"/>
            <w:hideMark/>
          </w:tcPr>
          <w:p w14:paraId="4DB32603"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TM Linh Phú</w:t>
            </w:r>
          </w:p>
        </w:tc>
        <w:tc>
          <w:tcPr>
            <w:tcW w:w="1710" w:type="dxa"/>
            <w:shd w:val="clear" w:color="auto" w:fill="auto"/>
            <w:noWrap/>
            <w:vAlign w:val="bottom"/>
            <w:hideMark/>
          </w:tcPr>
          <w:p w14:paraId="6CC6274A"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Y.sơn, T.Quang</w:t>
            </w:r>
          </w:p>
        </w:tc>
        <w:tc>
          <w:tcPr>
            <w:tcW w:w="1080" w:type="dxa"/>
            <w:shd w:val="clear" w:color="auto" w:fill="auto"/>
            <w:noWrap/>
            <w:vAlign w:val="bottom"/>
            <w:hideMark/>
          </w:tcPr>
          <w:p w14:paraId="08DE38CC"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5035A7C6"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bóc</w:t>
            </w:r>
          </w:p>
        </w:tc>
        <w:tc>
          <w:tcPr>
            <w:tcW w:w="978" w:type="dxa"/>
            <w:shd w:val="clear" w:color="auto" w:fill="auto"/>
            <w:noWrap/>
            <w:vAlign w:val="bottom"/>
            <w:hideMark/>
          </w:tcPr>
          <w:p w14:paraId="35724394" w14:textId="0EB6C41A"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7B9746C6"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3000 m3</w:t>
            </w:r>
          </w:p>
        </w:tc>
        <w:tc>
          <w:tcPr>
            <w:tcW w:w="1080" w:type="dxa"/>
            <w:shd w:val="clear" w:color="auto" w:fill="auto"/>
            <w:noWrap/>
            <w:vAlign w:val="bottom"/>
            <w:hideMark/>
          </w:tcPr>
          <w:p w14:paraId="75831B1A" w14:textId="77777777" w:rsidR="00D256D0" w:rsidRPr="00D256D0" w:rsidRDefault="00D256D0" w:rsidP="00D256D0">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w:t>
            </w:r>
          </w:p>
        </w:tc>
      </w:tr>
      <w:tr w:rsidR="00D256D0" w:rsidRPr="00D256D0" w14:paraId="695FB3A8" w14:textId="77777777" w:rsidTr="00213A54">
        <w:trPr>
          <w:trHeight w:val="300"/>
        </w:trPr>
        <w:tc>
          <w:tcPr>
            <w:tcW w:w="483" w:type="dxa"/>
            <w:shd w:val="clear" w:color="auto" w:fill="auto"/>
            <w:noWrap/>
            <w:vAlign w:val="bottom"/>
            <w:hideMark/>
          </w:tcPr>
          <w:p w14:paraId="27008C39" w14:textId="5130210D" w:rsidR="00D256D0" w:rsidRPr="002A5266" w:rsidRDefault="00D256D0" w:rsidP="00D256D0">
            <w:pPr>
              <w:spacing w:after="0" w:line="240" w:lineRule="auto"/>
              <w:jc w:val="right"/>
              <w:rPr>
                <w:rFonts w:ascii="Times New Roman" w:eastAsia="Times New Roman" w:hAnsi="Times New Roman" w:cs="Times New Roman"/>
                <w:sz w:val="20"/>
                <w:szCs w:val="20"/>
              </w:rPr>
            </w:pPr>
            <w:r w:rsidRPr="002A5266">
              <w:rPr>
                <w:rFonts w:ascii="Times New Roman" w:eastAsia="Times New Roman" w:hAnsi="Times New Roman" w:cs="Times New Roman"/>
                <w:sz w:val="20"/>
                <w:szCs w:val="20"/>
              </w:rPr>
              <w:t>10</w:t>
            </w:r>
          </w:p>
        </w:tc>
        <w:tc>
          <w:tcPr>
            <w:tcW w:w="1942" w:type="dxa"/>
            <w:shd w:val="clear" w:color="auto" w:fill="auto"/>
            <w:noWrap/>
            <w:vAlign w:val="bottom"/>
            <w:hideMark/>
          </w:tcPr>
          <w:p w14:paraId="5B1040C5" w14:textId="77777777" w:rsidR="00D256D0" w:rsidRPr="002A5266" w:rsidRDefault="00D256D0" w:rsidP="00D256D0">
            <w:pPr>
              <w:spacing w:after="0" w:line="240" w:lineRule="auto"/>
              <w:rPr>
                <w:rFonts w:ascii="Times New Roman" w:eastAsia="Times New Roman" w:hAnsi="Times New Roman" w:cs="Times New Roman"/>
                <w:sz w:val="20"/>
                <w:szCs w:val="20"/>
              </w:rPr>
            </w:pPr>
            <w:r w:rsidRPr="002A5266">
              <w:rPr>
                <w:rFonts w:ascii="Times New Roman" w:eastAsia="Times New Roman" w:hAnsi="Times New Roman" w:cs="Times New Roman"/>
                <w:sz w:val="20"/>
                <w:szCs w:val="20"/>
              </w:rPr>
              <w:t>Cty TNHH Thịnh Hiện</w:t>
            </w:r>
          </w:p>
        </w:tc>
        <w:tc>
          <w:tcPr>
            <w:tcW w:w="1710" w:type="dxa"/>
            <w:shd w:val="clear" w:color="auto" w:fill="auto"/>
            <w:noWrap/>
            <w:vAlign w:val="bottom"/>
            <w:hideMark/>
          </w:tcPr>
          <w:p w14:paraId="1991AC25"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S.dương, T.quang</w:t>
            </w:r>
          </w:p>
        </w:tc>
        <w:tc>
          <w:tcPr>
            <w:tcW w:w="1080" w:type="dxa"/>
            <w:shd w:val="clear" w:color="auto" w:fill="auto"/>
            <w:noWrap/>
            <w:vAlign w:val="bottom"/>
            <w:hideMark/>
          </w:tcPr>
          <w:p w14:paraId="0485D479"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1D34CEF2"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0DF3DB1B" w14:textId="303763A8"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5F294F55"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9000 m3</w:t>
            </w:r>
          </w:p>
        </w:tc>
        <w:tc>
          <w:tcPr>
            <w:tcW w:w="1080" w:type="dxa"/>
            <w:shd w:val="clear" w:color="auto" w:fill="auto"/>
            <w:noWrap/>
            <w:vAlign w:val="bottom"/>
            <w:hideMark/>
          </w:tcPr>
          <w:p w14:paraId="4ED55661" w14:textId="77777777" w:rsidR="00D256D0" w:rsidRPr="00D256D0" w:rsidRDefault="00D256D0" w:rsidP="00D256D0">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3</w:t>
            </w:r>
          </w:p>
        </w:tc>
      </w:tr>
      <w:tr w:rsidR="00D256D0" w:rsidRPr="00D256D0" w14:paraId="49389EB2" w14:textId="77777777" w:rsidTr="00213A54">
        <w:trPr>
          <w:trHeight w:val="300"/>
        </w:trPr>
        <w:tc>
          <w:tcPr>
            <w:tcW w:w="483" w:type="dxa"/>
            <w:shd w:val="clear" w:color="auto" w:fill="auto"/>
            <w:noWrap/>
            <w:vAlign w:val="bottom"/>
            <w:hideMark/>
          </w:tcPr>
          <w:p w14:paraId="177C2DDE" w14:textId="0AD7099F" w:rsidR="00D256D0" w:rsidRPr="002A5266" w:rsidRDefault="00D256D0" w:rsidP="00D256D0">
            <w:pPr>
              <w:spacing w:after="0" w:line="240" w:lineRule="auto"/>
              <w:jc w:val="right"/>
              <w:rPr>
                <w:rFonts w:ascii="Times New Roman" w:eastAsia="Times New Roman" w:hAnsi="Times New Roman" w:cs="Times New Roman"/>
                <w:sz w:val="20"/>
                <w:szCs w:val="20"/>
              </w:rPr>
            </w:pPr>
            <w:r w:rsidRPr="002A5266">
              <w:rPr>
                <w:rFonts w:ascii="Times New Roman" w:eastAsia="Times New Roman" w:hAnsi="Times New Roman" w:cs="Times New Roman"/>
                <w:sz w:val="20"/>
                <w:szCs w:val="20"/>
              </w:rPr>
              <w:t>11</w:t>
            </w:r>
          </w:p>
        </w:tc>
        <w:tc>
          <w:tcPr>
            <w:tcW w:w="1942" w:type="dxa"/>
            <w:shd w:val="clear" w:color="auto" w:fill="auto"/>
            <w:noWrap/>
            <w:vAlign w:val="bottom"/>
            <w:hideMark/>
          </w:tcPr>
          <w:p w14:paraId="11F85E77" w14:textId="77777777" w:rsidR="00D256D0" w:rsidRPr="002A5266" w:rsidRDefault="00D256D0" w:rsidP="00D256D0">
            <w:pPr>
              <w:spacing w:after="0" w:line="240" w:lineRule="auto"/>
              <w:rPr>
                <w:rFonts w:ascii="Times New Roman" w:eastAsia="Times New Roman" w:hAnsi="Times New Roman" w:cs="Times New Roman"/>
                <w:sz w:val="20"/>
                <w:szCs w:val="20"/>
              </w:rPr>
            </w:pPr>
            <w:r w:rsidRPr="002A5266">
              <w:rPr>
                <w:rFonts w:ascii="Times New Roman" w:eastAsia="Times New Roman" w:hAnsi="Times New Roman" w:cs="Times New Roman"/>
                <w:sz w:val="20"/>
                <w:szCs w:val="20"/>
              </w:rPr>
              <w:t>Cty TNHH1tTV sx &amp; tm Trần Vũ</w:t>
            </w:r>
          </w:p>
        </w:tc>
        <w:tc>
          <w:tcPr>
            <w:tcW w:w="1710" w:type="dxa"/>
            <w:shd w:val="clear" w:color="auto" w:fill="auto"/>
            <w:noWrap/>
            <w:vAlign w:val="bottom"/>
            <w:hideMark/>
          </w:tcPr>
          <w:p w14:paraId="004CB348"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S.dương, T.quang</w:t>
            </w:r>
          </w:p>
        </w:tc>
        <w:tc>
          <w:tcPr>
            <w:tcW w:w="1080" w:type="dxa"/>
            <w:shd w:val="clear" w:color="auto" w:fill="auto"/>
            <w:noWrap/>
            <w:vAlign w:val="bottom"/>
            <w:hideMark/>
          </w:tcPr>
          <w:p w14:paraId="19867F8A"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57D79551"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048837E0" w14:textId="36CA04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78D44432"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1500 m3</w:t>
            </w:r>
          </w:p>
        </w:tc>
        <w:tc>
          <w:tcPr>
            <w:tcW w:w="1080" w:type="dxa"/>
            <w:shd w:val="clear" w:color="auto" w:fill="auto"/>
            <w:noWrap/>
            <w:vAlign w:val="bottom"/>
            <w:hideMark/>
          </w:tcPr>
          <w:p w14:paraId="0249185F" w14:textId="77777777" w:rsidR="00D256D0" w:rsidRPr="00D256D0" w:rsidRDefault="00D256D0" w:rsidP="00D256D0">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&gt;4 tỷ</w:t>
            </w:r>
          </w:p>
        </w:tc>
      </w:tr>
      <w:tr w:rsidR="00D256D0" w:rsidRPr="00D256D0" w14:paraId="45C737DB" w14:textId="77777777" w:rsidTr="00213A54">
        <w:trPr>
          <w:trHeight w:val="300"/>
        </w:trPr>
        <w:tc>
          <w:tcPr>
            <w:tcW w:w="483" w:type="dxa"/>
            <w:shd w:val="clear" w:color="auto" w:fill="auto"/>
            <w:noWrap/>
            <w:vAlign w:val="bottom"/>
            <w:hideMark/>
          </w:tcPr>
          <w:p w14:paraId="1C2CF6A0" w14:textId="239ADA9D" w:rsidR="00D256D0" w:rsidRPr="00D256D0" w:rsidRDefault="00D256D0" w:rsidP="00D256D0">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942" w:type="dxa"/>
            <w:shd w:val="clear" w:color="auto" w:fill="auto"/>
            <w:noWrap/>
            <w:vAlign w:val="bottom"/>
            <w:hideMark/>
          </w:tcPr>
          <w:p w14:paraId="03FE0815"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sx Trung Hiếu</w:t>
            </w:r>
          </w:p>
        </w:tc>
        <w:tc>
          <w:tcPr>
            <w:tcW w:w="1710" w:type="dxa"/>
            <w:shd w:val="clear" w:color="auto" w:fill="auto"/>
            <w:noWrap/>
            <w:vAlign w:val="bottom"/>
            <w:hideMark/>
          </w:tcPr>
          <w:p w14:paraId="4388CAB2"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S.dương, T.quang</w:t>
            </w:r>
          </w:p>
        </w:tc>
        <w:tc>
          <w:tcPr>
            <w:tcW w:w="1080" w:type="dxa"/>
            <w:shd w:val="clear" w:color="auto" w:fill="auto"/>
            <w:noWrap/>
            <w:vAlign w:val="bottom"/>
            <w:hideMark/>
          </w:tcPr>
          <w:p w14:paraId="71D4E9ED"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101F0C15"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121F3329" w14:textId="2630D8B3"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51FA61D8"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5000 m3</w:t>
            </w:r>
          </w:p>
        </w:tc>
        <w:tc>
          <w:tcPr>
            <w:tcW w:w="1080" w:type="dxa"/>
            <w:shd w:val="clear" w:color="auto" w:fill="auto"/>
            <w:noWrap/>
            <w:vAlign w:val="bottom"/>
            <w:hideMark/>
          </w:tcPr>
          <w:p w14:paraId="0D886CEB" w14:textId="77777777" w:rsidR="00D256D0" w:rsidRPr="00D256D0" w:rsidRDefault="00D256D0" w:rsidP="00D256D0">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2,5</w:t>
            </w:r>
          </w:p>
        </w:tc>
      </w:tr>
      <w:tr w:rsidR="00D256D0" w:rsidRPr="00D256D0" w14:paraId="6A66748C" w14:textId="77777777" w:rsidTr="00213A54">
        <w:trPr>
          <w:trHeight w:val="300"/>
        </w:trPr>
        <w:tc>
          <w:tcPr>
            <w:tcW w:w="483" w:type="dxa"/>
            <w:shd w:val="clear" w:color="auto" w:fill="auto"/>
            <w:noWrap/>
            <w:vAlign w:val="bottom"/>
            <w:hideMark/>
          </w:tcPr>
          <w:p w14:paraId="06B6A727" w14:textId="4BC90CC9" w:rsidR="00D256D0" w:rsidRPr="00D256D0" w:rsidRDefault="00D256D0" w:rsidP="00D256D0">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942" w:type="dxa"/>
            <w:shd w:val="clear" w:color="auto" w:fill="auto"/>
            <w:noWrap/>
            <w:vAlign w:val="bottom"/>
            <w:hideMark/>
          </w:tcPr>
          <w:p w14:paraId="2837276F"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Sao Việt</w:t>
            </w:r>
          </w:p>
        </w:tc>
        <w:tc>
          <w:tcPr>
            <w:tcW w:w="1710" w:type="dxa"/>
            <w:shd w:val="clear" w:color="auto" w:fill="auto"/>
            <w:noWrap/>
            <w:vAlign w:val="bottom"/>
            <w:hideMark/>
          </w:tcPr>
          <w:p w14:paraId="66F0A3DD"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S.dương, T.quang</w:t>
            </w:r>
          </w:p>
        </w:tc>
        <w:tc>
          <w:tcPr>
            <w:tcW w:w="1080" w:type="dxa"/>
            <w:shd w:val="clear" w:color="auto" w:fill="auto"/>
            <w:noWrap/>
            <w:vAlign w:val="bottom"/>
            <w:hideMark/>
          </w:tcPr>
          <w:p w14:paraId="38CB4D9F"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6A6D9BA9"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09F98681" w14:textId="79BE1F39"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44A9A9C0"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500 m3</w:t>
            </w:r>
          </w:p>
        </w:tc>
        <w:tc>
          <w:tcPr>
            <w:tcW w:w="1080" w:type="dxa"/>
            <w:shd w:val="clear" w:color="auto" w:fill="auto"/>
            <w:noWrap/>
            <w:vAlign w:val="bottom"/>
            <w:hideMark/>
          </w:tcPr>
          <w:p w14:paraId="3BE20F01" w14:textId="77777777" w:rsidR="00D256D0" w:rsidRPr="00D256D0" w:rsidRDefault="00D256D0" w:rsidP="00D256D0">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0,5</w:t>
            </w:r>
          </w:p>
        </w:tc>
      </w:tr>
      <w:tr w:rsidR="00D256D0" w:rsidRPr="00D256D0" w14:paraId="655095ED" w14:textId="77777777" w:rsidTr="00213A54">
        <w:trPr>
          <w:trHeight w:val="300"/>
        </w:trPr>
        <w:tc>
          <w:tcPr>
            <w:tcW w:w="483" w:type="dxa"/>
            <w:shd w:val="clear" w:color="auto" w:fill="auto"/>
            <w:noWrap/>
            <w:vAlign w:val="bottom"/>
            <w:hideMark/>
          </w:tcPr>
          <w:p w14:paraId="7792213B" w14:textId="1DA2DAF2" w:rsidR="00D256D0" w:rsidRPr="00D256D0" w:rsidRDefault="00D256D0" w:rsidP="00D256D0">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942" w:type="dxa"/>
            <w:shd w:val="clear" w:color="auto" w:fill="auto"/>
            <w:noWrap/>
            <w:vAlign w:val="bottom"/>
            <w:hideMark/>
          </w:tcPr>
          <w:p w14:paraId="3C11D6BC"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TNHH1TV Vinh Ngọc -Tquang</w:t>
            </w:r>
          </w:p>
        </w:tc>
        <w:tc>
          <w:tcPr>
            <w:tcW w:w="1710" w:type="dxa"/>
            <w:shd w:val="clear" w:color="auto" w:fill="auto"/>
            <w:noWrap/>
            <w:vAlign w:val="bottom"/>
            <w:hideMark/>
          </w:tcPr>
          <w:p w14:paraId="1367BF58"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TP Tuyên Quang</w:t>
            </w:r>
          </w:p>
        </w:tc>
        <w:tc>
          <w:tcPr>
            <w:tcW w:w="1080" w:type="dxa"/>
            <w:shd w:val="clear" w:color="auto" w:fill="auto"/>
            <w:noWrap/>
            <w:vAlign w:val="bottom"/>
            <w:hideMark/>
          </w:tcPr>
          <w:p w14:paraId="0E244CAB"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219DEA5B"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42345B4F" w14:textId="3A5761FE"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6D9FACA7"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300 m3</w:t>
            </w:r>
          </w:p>
        </w:tc>
        <w:tc>
          <w:tcPr>
            <w:tcW w:w="1080" w:type="dxa"/>
            <w:shd w:val="clear" w:color="auto" w:fill="auto"/>
            <w:noWrap/>
            <w:vAlign w:val="bottom"/>
            <w:hideMark/>
          </w:tcPr>
          <w:p w14:paraId="21AF8366" w14:textId="77777777" w:rsidR="00D256D0" w:rsidRPr="00D256D0" w:rsidRDefault="00D256D0" w:rsidP="00D256D0">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w:t>
            </w:r>
          </w:p>
        </w:tc>
      </w:tr>
      <w:tr w:rsidR="00D256D0" w:rsidRPr="00D256D0" w14:paraId="3E60AD5F" w14:textId="77777777" w:rsidTr="00213A54">
        <w:trPr>
          <w:trHeight w:val="300"/>
        </w:trPr>
        <w:tc>
          <w:tcPr>
            <w:tcW w:w="483" w:type="dxa"/>
            <w:shd w:val="clear" w:color="auto" w:fill="auto"/>
            <w:noWrap/>
            <w:vAlign w:val="bottom"/>
            <w:hideMark/>
          </w:tcPr>
          <w:p w14:paraId="5F9495F0" w14:textId="55DAC0F1" w:rsidR="00D256D0" w:rsidRPr="00D256D0" w:rsidRDefault="00D256D0" w:rsidP="00D256D0">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942" w:type="dxa"/>
            <w:shd w:val="clear" w:color="auto" w:fill="auto"/>
            <w:noWrap/>
            <w:vAlign w:val="bottom"/>
            <w:hideMark/>
          </w:tcPr>
          <w:p w14:paraId="62490728"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Ru bi Việt</w:t>
            </w:r>
          </w:p>
        </w:tc>
        <w:tc>
          <w:tcPr>
            <w:tcW w:w="1710" w:type="dxa"/>
            <w:shd w:val="clear" w:color="auto" w:fill="auto"/>
            <w:noWrap/>
            <w:vAlign w:val="bottom"/>
            <w:hideMark/>
          </w:tcPr>
          <w:p w14:paraId="26A463BF"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TP Tuyên Quang</w:t>
            </w:r>
          </w:p>
        </w:tc>
        <w:tc>
          <w:tcPr>
            <w:tcW w:w="1080" w:type="dxa"/>
            <w:shd w:val="clear" w:color="auto" w:fill="auto"/>
            <w:noWrap/>
            <w:vAlign w:val="bottom"/>
            <w:hideMark/>
          </w:tcPr>
          <w:p w14:paraId="0B93648A"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3084C6EB"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70CFF577" w14:textId="3BD7B175"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7508DD19" w14:textId="77777777" w:rsidR="00D256D0" w:rsidRPr="00D256D0" w:rsidRDefault="00D256D0" w:rsidP="00D256D0">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2000 m3</w:t>
            </w:r>
          </w:p>
        </w:tc>
        <w:tc>
          <w:tcPr>
            <w:tcW w:w="1080" w:type="dxa"/>
            <w:shd w:val="clear" w:color="auto" w:fill="auto"/>
            <w:noWrap/>
            <w:vAlign w:val="bottom"/>
            <w:hideMark/>
          </w:tcPr>
          <w:p w14:paraId="7017067C" w14:textId="77777777" w:rsidR="00D256D0" w:rsidRPr="00D256D0" w:rsidRDefault="00D256D0" w:rsidP="00D256D0">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w:t>
            </w:r>
          </w:p>
        </w:tc>
      </w:tr>
      <w:tr w:rsidR="00D256D0" w:rsidRPr="00D256D0" w14:paraId="5FFFA61B" w14:textId="77777777" w:rsidTr="00213A54">
        <w:trPr>
          <w:trHeight w:val="300"/>
        </w:trPr>
        <w:tc>
          <w:tcPr>
            <w:tcW w:w="483" w:type="dxa"/>
            <w:shd w:val="clear" w:color="auto" w:fill="auto"/>
            <w:noWrap/>
            <w:vAlign w:val="bottom"/>
            <w:hideMark/>
          </w:tcPr>
          <w:p w14:paraId="1DE7E5C3" w14:textId="4614408F" w:rsidR="00D256D0" w:rsidRPr="00D256D0" w:rsidRDefault="00D256D0" w:rsidP="00D256D0">
            <w:pPr>
              <w:spacing w:after="0" w:line="240" w:lineRule="auto"/>
              <w:jc w:val="right"/>
              <w:rPr>
                <w:rFonts w:ascii="Times New Roman" w:eastAsia="Times New Roman" w:hAnsi="Times New Roman" w:cs="Times New Roman"/>
                <w:b/>
                <w:color w:val="000000"/>
                <w:sz w:val="20"/>
                <w:szCs w:val="20"/>
              </w:rPr>
            </w:pPr>
            <w:r w:rsidRPr="00D256D0">
              <w:rPr>
                <w:rFonts w:ascii="Times New Roman" w:eastAsia="Times New Roman" w:hAnsi="Times New Roman" w:cs="Times New Roman"/>
                <w:b/>
                <w:color w:val="000000"/>
                <w:sz w:val="20"/>
                <w:szCs w:val="20"/>
              </w:rPr>
              <w:t>II</w:t>
            </w:r>
          </w:p>
        </w:tc>
        <w:tc>
          <w:tcPr>
            <w:tcW w:w="1942" w:type="dxa"/>
            <w:shd w:val="clear" w:color="auto" w:fill="auto"/>
            <w:noWrap/>
            <w:vAlign w:val="bottom"/>
            <w:hideMark/>
          </w:tcPr>
          <w:p w14:paraId="646631EB" w14:textId="0C370B41" w:rsidR="00D256D0" w:rsidRPr="00D256D0" w:rsidRDefault="00D256D0" w:rsidP="00D256D0">
            <w:pPr>
              <w:spacing w:after="0" w:line="240" w:lineRule="auto"/>
              <w:rPr>
                <w:rFonts w:ascii="Times New Roman" w:eastAsia="Times New Roman" w:hAnsi="Times New Roman" w:cs="Times New Roman"/>
                <w:b/>
                <w:sz w:val="20"/>
                <w:szCs w:val="20"/>
              </w:rPr>
            </w:pPr>
            <w:r w:rsidRPr="00D256D0">
              <w:rPr>
                <w:rFonts w:ascii="Times New Roman" w:eastAsia="Times New Roman" w:hAnsi="Times New Roman" w:cs="Times New Roman"/>
                <w:b/>
                <w:sz w:val="20"/>
                <w:szCs w:val="20"/>
              </w:rPr>
              <w:t>Nghệ An</w:t>
            </w:r>
          </w:p>
        </w:tc>
        <w:tc>
          <w:tcPr>
            <w:tcW w:w="1710" w:type="dxa"/>
            <w:shd w:val="clear" w:color="auto" w:fill="auto"/>
            <w:noWrap/>
            <w:vAlign w:val="bottom"/>
            <w:hideMark/>
          </w:tcPr>
          <w:p w14:paraId="3F95FA89" w14:textId="77777777" w:rsidR="00D256D0" w:rsidRPr="00D256D0" w:rsidRDefault="00D256D0" w:rsidP="00D256D0">
            <w:pPr>
              <w:spacing w:after="0" w:line="240" w:lineRule="auto"/>
              <w:rPr>
                <w:rFonts w:ascii="Times New Roman" w:eastAsia="Times New Roman" w:hAnsi="Times New Roman" w:cs="Times New Roman"/>
                <w:b/>
                <w:sz w:val="20"/>
                <w:szCs w:val="20"/>
              </w:rPr>
            </w:pPr>
          </w:p>
        </w:tc>
        <w:tc>
          <w:tcPr>
            <w:tcW w:w="1080" w:type="dxa"/>
            <w:shd w:val="clear" w:color="auto" w:fill="auto"/>
            <w:noWrap/>
            <w:vAlign w:val="bottom"/>
            <w:hideMark/>
          </w:tcPr>
          <w:p w14:paraId="77B91E67" w14:textId="77777777" w:rsidR="00D256D0" w:rsidRPr="00D256D0" w:rsidRDefault="00D256D0" w:rsidP="00D256D0">
            <w:pPr>
              <w:spacing w:after="0" w:line="240" w:lineRule="auto"/>
              <w:rPr>
                <w:rFonts w:ascii="Times New Roman" w:eastAsia="Times New Roman" w:hAnsi="Times New Roman" w:cs="Times New Roman"/>
                <w:b/>
                <w:sz w:val="20"/>
                <w:szCs w:val="20"/>
              </w:rPr>
            </w:pPr>
          </w:p>
        </w:tc>
        <w:tc>
          <w:tcPr>
            <w:tcW w:w="867" w:type="dxa"/>
            <w:shd w:val="clear" w:color="auto" w:fill="auto"/>
            <w:noWrap/>
            <w:vAlign w:val="bottom"/>
            <w:hideMark/>
          </w:tcPr>
          <w:p w14:paraId="13D03DF2" w14:textId="77777777" w:rsidR="00D256D0" w:rsidRPr="00D256D0" w:rsidRDefault="00D256D0" w:rsidP="00D256D0">
            <w:pPr>
              <w:spacing w:after="0" w:line="240" w:lineRule="auto"/>
              <w:rPr>
                <w:rFonts w:ascii="Times New Roman" w:eastAsia="Times New Roman" w:hAnsi="Times New Roman" w:cs="Times New Roman"/>
                <w:b/>
                <w:sz w:val="20"/>
                <w:szCs w:val="20"/>
              </w:rPr>
            </w:pPr>
          </w:p>
        </w:tc>
        <w:tc>
          <w:tcPr>
            <w:tcW w:w="978" w:type="dxa"/>
            <w:shd w:val="clear" w:color="auto" w:fill="auto"/>
            <w:noWrap/>
            <w:vAlign w:val="bottom"/>
            <w:hideMark/>
          </w:tcPr>
          <w:p w14:paraId="36E52F60" w14:textId="77777777" w:rsidR="00D256D0" w:rsidRPr="00D256D0" w:rsidRDefault="00D256D0" w:rsidP="00D256D0">
            <w:pPr>
              <w:spacing w:after="0" w:line="240" w:lineRule="auto"/>
              <w:rPr>
                <w:rFonts w:ascii="Times New Roman" w:eastAsia="Times New Roman" w:hAnsi="Times New Roman" w:cs="Times New Roman"/>
                <w:b/>
                <w:sz w:val="20"/>
                <w:szCs w:val="20"/>
              </w:rPr>
            </w:pPr>
          </w:p>
        </w:tc>
        <w:tc>
          <w:tcPr>
            <w:tcW w:w="1080" w:type="dxa"/>
            <w:shd w:val="clear" w:color="auto" w:fill="auto"/>
            <w:noWrap/>
            <w:vAlign w:val="bottom"/>
            <w:hideMark/>
          </w:tcPr>
          <w:p w14:paraId="11575423" w14:textId="77777777" w:rsidR="00D256D0" w:rsidRPr="00D256D0" w:rsidRDefault="00D256D0" w:rsidP="00D256D0">
            <w:pPr>
              <w:spacing w:after="0" w:line="240" w:lineRule="auto"/>
              <w:rPr>
                <w:rFonts w:ascii="Times New Roman" w:eastAsia="Times New Roman" w:hAnsi="Times New Roman" w:cs="Times New Roman"/>
                <w:b/>
                <w:sz w:val="20"/>
                <w:szCs w:val="20"/>
              </w:rPr>
            </w:pPr>
          </w:p>
        </w:tc>
        <w:tc>
          <w:tcPr>
            <w:tcW w:w="1080" w:type="dxa"/>
            <w:shd w:val="clear" w:color="auto" w:fill="auto"/>
            <w:noWrap/>
            <w:vAlign w:val="bottom"/>
            <w:hideMark/>
          </w:tcPr>
          <w:p w14:paraId="5E438985" w14:textId="77777777" w:rsidR="00D256D0" w:rsidRPr="00D256D0" w:rsidRDefault="00D256D0" w:rsidP="00D256D0">
            <w:pPr>
              <w:spacing w:after="0" w:line="240" w:lineRule="auto"/>
              <w:jc w:val="center"/>
              <w:rPr>
                <w:rFonts w:ascii="Times New Roman" w:eastAsia="Times New Roman" w:hAnsi="Times New Roman" w:cs="Times New Roman"/>
                <w:b/>
                <w:sz w:val="20"/>
                <w:szCs w:val="20"/>
              </w:rPr>
            </w:pPr>
          </w:p>
        </w:tc>
      </w:tr>
      <w:tr w:rsidR="000F2087" w:rsidRPr="00D256D0" w14:paraId="50A6C049" w14:textId="77777777" w:rsidTr="00213A54">
        <w:trPr>
          <w:trHeight w:val="300"/>
        </w:trPr>
        <w:tc>
          <w:tcPr>
            <w:tcW w:w="483" w:type="dxa"/>
            <w:shd w:val="clear" w:color="auto" w:fill="auto"/>
            <w:noWrap/>
            <w:vAlign w:val="bottom"/>
            <w:hideMark/>
          </w:tcPr>
          <w:p w14:paraId="63025FCA"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w:t>
            </w:r>
          </w:p>
        </w:tc>
        <w:tc>
          <w:tcPr>
            <w:tcW w:w="1942" w:type="dxa"/>
            <w:shd w:val="clear" w:color="auto" w:fill="auto"/>
            <w:noWrap/>
            <w:vAlign w:val="bottom"/>
            <w:hideMark/>
          </w:tcPr>
          <w:p w14:paraId="6D21BA32"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NL Giấy Nghệ An</w:t>
            </w:r>
          </w:p>
        </w:tc>
        <w:tc>
          <w:tcPr>
            <w:tcW w:w="1710" w:type="dxa"/>
            <w:shd w:val="clear" w:color="auto" w:fill="auto"/>
            <w:noWrap/>
            <w:vAlign w:val="bottom"/>
            <w:hideMark/>
          </w:tcPr>
          <w:p w14:paraId="41F10CFF"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Khu C, khu CN Nam Cống NA</w:t>
            </w:r>
          </w:p>
        </w:tc>
        <w:tc>
          <w:tcPr>
            <w:tcW w:w="1080" w:type="dxa"/>
            <w:shd w:val="clear" w:color="auto" w:fill="auto"/>
            <w:noWrap/>
            <w:vAlign w:val="bottom"/>
            <w:hideMark/>
          </w:tcPr>
          <w:p w14:paraId="578C5DCA"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3EF6EF57"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Dăm</w:t>
            </w:r>
          </w:p>
        </w:tc>
        <w:tc>
          <w:tcPr>
            <w:tcW w:w="978" w:type="dxa"/>
            <w:shd w:val="clear" w:color="auto" w:fill="auto"/>
            <w:noWrap/>
            <w:vAlign w:val="bottom"/>
            <w:hideMark/>
          </w:tcPr>
          <w:p w14:paraId="2248B818" w14:textId="592F8E92"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5ACB423D"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300000 tấn</w:t>
            </w:r>
          </w:p>
        </w:tc>
        <w:tc>
          <w:tcPr>
            <w:tcW w:w="1080" w:type="dxa"/>
            <w:shd w:val="clear" w:color="auto" w:fill="auto"/>
            <w:noWrap/>
            <w:vAlign w:val="bottom"/>
            <w:hideMark/>
          </w:tcPr>
          <w:p w14:paraId="42B90FFA"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&lt;100</w:t>
            </w:r>
          </w:p>
        </w:tc>
      </w:tr>
      <w:tr w:rsidR="000F2087" w:rsidRPr="00D256D0" w14:paraId="0E1844CE" w14:textId="77777777" w:rsidTr="00213A54">
        <w:trPr>
          <w:trHeight w:val="300"/>
        </w:trPr>
        <w:tc>
          <w:tcPr>
            <w:tcW w:w="483" w:type="dxa"/>
            <w:shd w:val="clear" w:color="auto" w:fill="auto"/>
            <w:noWrap/>
            <w:vAlign w:val="bottom"/>
            <w:hideMark/>
          </w:tcPr>
          <w:p w14:paraId="282BA1E3"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w:t>
            </w:r>
          </w:p>
        </w:tc>
        <w:tc>
          <w:tcPr>
            <w:tcW w:w="1942" w:type="dxa"/>
            <w:shd w:val="clear" w:color="auto" w:fill="auto"/>
            <w:noWrap/>
            <w:vAlign w:val="bottom"/>
            <w:hideMark/>
          </w:tcPr>
          <w:p w14:paraId="2CEE547D"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Liên doanh NL giấy NA - PP</w:t>
            </w:r>
          </w:p>
        </w:tc>
        <w:tc>
          <w:tcPr>
            <w:tcW w:w="1710" w:type="dxa"/>
            <w:shd w:val="clear" w:color="auto" w:fill="auto"/>
            <w:noWrap/>
            <w:vAlign w:val="bottom"/>
            <w:hideMark/>
          </w:tcPr>
          <w:p w14:paraId="4E2BFCC7"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Xã Khánh Thục, Ng.lộc NA</w:t>
            </w:r>
          </w:p>
        </w:tc>
        <w:tc>
          <w:tcPr>
            <w:tcW w:w="1080" w:type="dxa"/>
            <w:shd w:val="clear" w:color="auto" w:fill="auto"/>
            <w:noWrap/>
            <w:vAlign w:val="bottom"/>
            <w:hideMark/>
          </w:tcPr>
          <w:p w14:paraId="088D2F12"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Nc ngoài</w:t>
            </w:r>
          </w:p>
        </w:tc>
        <w:tc>
          <w:tcPr>
            <w:tcW w:w="867" w:type="dxa"/>
            <w:shd w:val="clear" w:color="auto" w:fill="auto"/>
            <w:noWrap/>
            <w:vAlign w:val="bottom"/>
            <w:hideMark/>
          </w:tcPr>
          <w:p w14:paraId="2B5371AC"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Dăm</w:t>
            </w:r>
          </w:p>
        </w:tc>
        <w:tc>
          <w:tcPr>
            <w:tcW w:w="978" w:type="dxa"/>
            <w:shd w:val="clear" w:color="auto" w:fill="auto"/>
            <w:noWrap/>
            <w:vAlign w:val="bottom"/>
            <w:hideMark/>
          </w:tcPr>
          <w:p w14:paraId="3B3CACCD" w14:textId="3474A3D0"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21BDFBB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150000 tấn</w:t>
            </w:r>
          </w:p>
        </w:tc>
        <w:tc>
          <w:tcPr>
            <w:tcW w:w="1080" w:type="dxa"/>
            <w:shd w:val="clear" w:color="auto" w:fill="auto"/>
            <w:noWrap/>
            <w:vAlign w:val="bottom"/>
            <w:hideMark/>
          </w:tcPr>
          <w:p w14:paraId="106F04CF"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&lt;100</w:t>
            </w:r>
          </w:p>
        </w:tc>
      </w:tr>
      <w:tr w:rsidR="000F2087" w:rsidRPr="00D256D0" w14:paraId="77190E4D" w14:textId="77777777" w:rsidTr="00213A54">
        <w:trPr>
          <w:trHeight w:val="300"/>
        </w:trPr>
        <w:tc>
          <w:tcPr>
            <w:tcW w:w="483" w:type="dxa"/>
            <w:shd w:val="clear" w:color="auto" w:fill="auto"/>
            <w:noWrap/>
            <w:vAlign w:val="bottom"/>
            <w:hideMark/>
          </w:tcPr>
          <w:p w14:paraId="541450E0"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3</w:t>
            </w:r>
          </w:p>
        </w:tc>
        <w:tc>
          <w:tcPr>
            <w:tcW w:w="1942" w:type="dxa"/>
            <w:shd w:val="clear" w:color="auto" w:fill="auto"/>
            <w:noWrap/>
            <w:vAlign w:val="bottom"/>
            <w:hideMark/>
          </w:tcPr>
          <w:p w14:paraId="2A6F8A80"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DN tư nhân Đức đại</w:t>
            </w:r>
          </w:p>
        </w:tc>
        <w:tc>
          <w:tcPr>
            <w:tcW w:w="1710" w:type="dxa"/>
            <w:shd w:val="clear" w:color="auto" w:fill="auto"/>
            <w:noWrap/>
            <w:vAlign w:val="bottom"/>
            <w:hideMark/>
          </w:tcPr>
          <w:p w14:paraId="14212446" w14:textId="36B78405"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P Quang Phong, TX Thai Hòa NA</w:t>
            </w:r>
          </w:p>
        </w:tc>
        <w:tc>
          <w:tcPr>
            <w:tcW w:w="1080" w:type="dxa"/>
            <w:shd w:val="clear" w:color="auto" w:fill="auto"/>
            <w:noWrap/>
            <w:vAlign w:val="bottom"/>
            <w:hideMark/>
          </w:tcPr>
          <w:p w14:paraId="567947C0"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05C2850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bóc</w:t>
            </w:r>
          </w:p>
        </w:tc>
        <w:tc>
          <w:tcPr>
            <w:tcW w:w="978" w:type="dxa"/>
            <w:shd w:val="clear" w:color="auto" w:fill="auto"/>
            <w:noWrap/>
            <w:vAlign w:val="bottom"/>
            <w:hideMark/>
          </w:tcPr>
          <w:p w14:paraId="1276A6E1" w14:textId="6C0AE9DB"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6CECBBD6"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25000 m3</w:t>
            </w:r>
          </w:p>
        </w:tc>
        <w:tc>
          <w:tcPr>
            <w:tcW w:w="1080" w:type="dxa"/>
            <w:shd w:val="clear" w:color="auto" w:fill="auto"/>
            <w:noWrap/>
            <w:vAlign w:val="bottom"/>
            <w:hideMark/>
          </w:tcPr>
          <w:p w14:paraId="50EEE020"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15</w:t>
            </w:r>
          </w:p>
        </w:tc>
      </w:tr>
      <w:tr w:rsidR="000F2087" w:rsidRPr="00D256D0" w14:paraId="0C41E7E2" w14:textId="77777777" w:rsidTr="00213A54">
        <w:trPr>
          <w:trHeight w:val="300"/>
        </w:trPr>
        <w:tc>
          <w:tcPr>
            <w:tcW w:w="483" w:type="dxa"/>
            <w:shd w:val="clear" w:color="auto" w:fill="auto"/>
            <w:noWrap/>
            <w:vAlign w:val="bottom"/>
            <w:hideMark/>
          </w:tcPr>
          <w:p w14:paraId="1746A8A5"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4</w:t>
            </w:r>
          </w:p>
        </w:tc>
        <w:tc>
          <w:tcPr>
            <w:tcW w:w="1942" w:type="dxa"/>
            <w:shd w:val="clear" w:color="auto" w:fill="auto"/>
            <w:noWrap/>
            <w:vAlign w:val="bottom"/>
            <w:hideMark/>
          </w:tcPr>
          <w:p w14:paraId="0CC08169"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Chủ cơ sở Ngọc Trinh</w:t>
            </w:r>
          </w:p>
        </w:tc>
        <w:tc>
          <w:tcPr>
            <w:tcW w:w="1710" w:type="dxa"/>
            <w:shd w:val="clear" w:color="auto" w:fill="auto"/>
            <w:noWrap/>
            <w:vAlign w:val="bottom"/>
            <w:hideMark/>
          </w:tcPr>
          <w:p w14:paraId="503146DA"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Nghĩa Lâm, Nghĩa Đàn</w:t>
            </w:r>
          </w:p>
        </w:tc>
        <w:tc>
          <w:tcPr>
            <w:tcW w:w="1080" w:type="dxa"/>
            <w:shd w:val="clear" w:color="auto" w:fill="auto"/>
            <w:noWrap/>
            <w:vAlign w:val="bottom"/>
            <w:hideMark/>
          </w:tcPr>
          <w:p w14:paraId="0D77EB65"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4C8E3F22"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bóc</w:t>
            </w:r>
          </w:p>
        </w:tc>
        <w:tc>
          <w:tcPr>
            <w:tcW w:w="978" w:type="dxa"/>
            <w:shd w:val="clear" w:color="auto" w:fill="auto"/>
            <w:noWrap/>
            <w:vAlign w:val="bottom"/>
            <w:hideMark/>
          </w:tcPr>
          <w:p w14:paraId="0818D319" w14:textId="03BBA24E"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3B670E18"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4000 m3</w:t>
            </w:r>
          </w:p>
        </w:tc>
        <w:tc>
          <w:tcPr>
            <w:tcW w:w="1080" w:type="dxa"/>
            <w:shd w:val="clear" w:color="auto" w:fill="auto"/>
            <w:noWrap/>
            <w:vAlign w:val="bottom"/>
            <w:hideMark/>
          </w:tcPr>
          <w:p w14:paraId="7B948868"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&lt;3</w:t>
            </w:r>
          </w:p>
        </w:tc>
      </w:tr>
      <w:tr w:rsidR="000F2087" w:rsidRPr="00D256D0" w14:paraId="09B3385A" w14:textId="77777777" w:rsidTr="00213A54">
        <w:trPr>
          <w:trHeight w:val="300"/>
        </w:trPr>
        <w:tc>
          <w:tcPr>
            <w:tcW w:w="483" w:type="dxa"/>
            <w:shd w:val="clear" w:color="auto" w:fill="auto"/>
            <w:noWrap/>
            <w:vAlign w:val="bottom"/>
            <w:hideMark/>
          </w:tcPr>
          <w:p w14:paraId="5769845E"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5</w:t>
            </w:r>
          </w:p>
        </w:tc>
        <w:tc>
          <w:tcPr>
            <w:tcW w:w="1942" w:type="dxa"/>
            <w:shd w:val="clear" w:color="auto" w:fill="auto"/>
            <w:noWrap/>
            <w:vAlign w:val="bottom"/>
            <w:hideMark/>
          </w:tcPr>
          <w:p w14:paraId="0607FDFE"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Ha Cường</w:t>
            </w:r>
          </w:p>
        </w:tc>
        <w:tc>
          <w:tcPr>
            <w:tcW w:w="1710" w:type="dxa"/>
            <w:shd w:val="clear" w:color="auto" w:fill="auto"/>
            <w:noWrap/>
            <w:vAlign w:val="bottom"/>
            <w:hideMark/>
          </w:tcPr>
          <w:p w14:paraId="7BA7A5B4"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Khe Sài 1, Nghĩa Đàn, NA</w:t>
            </w:r>
          </w:p>
        </w:tc>
        <w:tc>
          <w:tcPr>
            <w:tcW w:w="1080" w:type="dxa"/>
            <w:shd w:val="clear" w:color="auto" w:fill="auto"/>
            <w:noWrap/>
            <w:vAlign w:val="bottom"/>
            <w:hideMark/>
          </w:tcPr>
          <w:p w14:paraId="698CDF94"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5C6A0DE6"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bóc</w:t>
            </w:r>
          </w:p>
        </w:tc>
        <w:tc>
          <w:tcPr>
            <w:tcW w:w="978" w:type="dxa"/>
            <w:shd w:val="clear" w:color="auto" w:fill="auto"/>
            <w:noWrap/>
            <w:vAlign w:val="bottom"/>
            <w:hideMark/>
          </w:tcPr>
          <w:p w14:paraId="6BA4284A" w14:textId="65B17A34"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13AA82C4"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7000 m3</w:t>
            </w:r>
          </w:p>
        </w:tc>
        <w:tc>
          <w:tcPr>
            <w:tcW w:w="1080" w:type="dxa"/>
            <w:shd w:val="clear" w:color="auto" w:fill="auto"/>
            <w:noWrap/>
            <w:vAlign w:val="bottom"/>
            <w:hideMark/>
          </w:tcPr>
          <w:p w14:paraId="0F6751A1"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&lt;3</w:t>
            </w:r>
          </w:p>
        </w:tc>
      </w:tr>
      <w:tr w:rsidR="000F2087" w:rsidRPr="00D256D0" w14:paraId="43A42AD0" w14:textId="77777777" w:rsidTr="00213A54">
        <w:trPr>
          <w:trHeight w:val="300"/>
        </w:trPr>
        <w:tc>
          <w:tcPr>
            <w:tcW w:w="483" w:type="dxa"/>
            <w:shd w:val="clear" w:color="auto" w:fill="auto"/>
            <w:noWrap/>
            <w:vAlign w:val="bottom"/>
            <w:hideMark/>
          </w:tcPr>
          <w:p w14:paraId="3B858446"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6</w:t>
            </w:r>
          </w:p>
        </w:tc>
        <w:tc>
          <w:tcPr>
            <w:tcW w:w="1942" w:type="dxa"/>
            <w:shd w:val="clear" w:color="auto" w:fill="auto"/>
            <w:noWrap/>
            <w:vAlign w:val="bottom"/>
            <w:hideMark/>
          </w:tcPr>
          <w:p w14:paraId="0C305862"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CP CB &amp; KD LS Phy Hy Co</w:t>
            </w:r>
          </w:p>
        </w:tc>
        <w:tc>
          <w:tcPr>
            <w:tcW w:w="1710" w:type="dxa"/>
            <w:shd w:val="clear" w:color="auto" w:fill="auto"/>
            <w:noWrap/>
            <w:vAlign w:val="bottom"/>
            <w:hideMark/>
          </w:tcPr>
          <w:p w14:paraId="35BB711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Khu CN Nam Cống, N.lộc, NA</w:t>
            </w:r>
          </w:p>
        </w:tc>
        <w:tc>
          <w:tcPr>
            <w:tcW w:w="1080" w:type="dxa"/>
            <w:shd w:val="clear" w:color="auto" w:fill="auto"/>
            <w:noWrap/>
            <w:vAlign w:val="bottom"/>
            <w:hideMark/>
          </w:tcPr>
          <w:p w14:paraId="72EEF9EA"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54F66F6E"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0D1DBEAF" w14:textId="6D281384"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4928EC62"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&gt;1000 m3</w:t>
            </w:r>
          </w:p>
        </w:tc>
        <w:tc>
          <w:tcPr>
            <w:tcW w:w="1080" w:type="dxa"/>
            <w:shd w:val="clear" w:color="auto" w:fill="auto"/>
            <w:noWrap/>
            <w:vAlign w:val="bottom"/>
            <w:hideMark/>
          </w:tcPr>
          <w:p w14:paraId="420136E8"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15</w:t>
            </w:r>
          </w:p>
        </w:tc>
      </w:tr>
      <w:tr w:rsidR="000F2087" w:rsidRPr="00D256D0" w14:paraId="76B5156A" w14:textId="77777777" w:rsidTr="00213A54">
        <w:trPr>
          <w:trHeight w:val="300"/>
        </w:trPr>
        <w:tc>
          <w:tcPr>
            <w:tcW w:w="483" w:type="dxa"/>
            <w:shd w:val="clear" w:color="auto" w:fill="auto"/>
            <w:noWrap/>
            <w:vAlign w:val="bottom"/>
            <w:hideMark/>
          </w:tcPr>
          <w:p w14:paraId="0C0B40D0"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7</w:t>
            </w:r>
          </w:p>
        </w:tc>
        <w:tc>
          <w:tcPr>
            <w:tcW w:w="1942" w:type="dxa"/>
            <w:shd w:val="clear" w:color="auto" w:fill="auto"/>
            <w:noWrap/>
            <w:vAlign w:val="bottom"/>
            <w:hideMark/>
          </w:tcPr>
          <w:p w14:paraId="26C21779"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hữ Thắng</w:t>
            </w:r>
          </w:p>
        </w:tc>
        <w:tc>
          <w:tcPr>
            <w:tcW w:w="1710" w:type="dxa"/>
            <w:shd w:val="clear" w:color="auto" w:fill="auto"/>
            <w:noWrap/>
            <w:vAlign w:val="bottom"/>
            <w:hideMark/>
          </w:tcPr>
          <w:p w14:paraId="7F0B415D"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Xã Thịnh Sơn, Đô lg, NA</w:t>
            </w:r>
          </w:p>
        </w:tc>
        <w:tc>
          <w:tcPr>
            <w:tcW w:w="1080" w:type="dxa"/>
            <w:shd w:val="clear" w:color="auto" w:fill="auto"/>
            <w:noWrap/>
            <w:vAlign w:val="bottom"/>
            <w:hideMark/>
          </w:tcPr>
          <w:p w14:paraId="6DD786C4"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005A0252"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1817B3AC" w14:textId="7B870EB4"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w:t>
            </w:r>
            <w:r w:rsidRPr="00D256D0">
              <w:rPr>
                <w:rFonts w:ascii="Times New Roman" w:eastAsia="Times New Roman" w:hAnsi="Times New Roman" w:cs="Times New Roman"/>
                <w:color w:val="000000"/>
                <w:sz w:val="20"/>
                <w:szCs w:val="20"/>
              </w:rPr>
              <w:t>k</w:t>
            </w:r>
            <w:r>
              <w:rPr>
                <w:rFonts w:ascii="Times New Roman" w:eastAsia="Times New Roman" w:hAnsi="Times New Roman" w:cs="Times New Roman"/>
                <w:color w:val="000000"/>
                <w:sz w:val="20"/>
                <w:szCs w:val="20"/>
              </w:rPr>
              <w:t>hẩu</w:t>
            </w:r>
          </w:p>
        </w:tc>
        <w:tc>
          <w:tcPr>
            <w:tcW w:w="1080" w:type="dxa"/>
            <w:shd w:val="clear" w:color="auto" w:fill="auto"/>
            <w:noWrap/>
            <w:vAlign w:val="bottom"/>
            <w:hideMark/>
          </w:tcPr>
          <w:p w14:paraId="60548395"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400 m3</w:t>
            </w:r>
          </w:p>
        </w:tc>
        <w:tc>
          <w:tcPr>
            <w:tcW w:w="1080" w:type="dxa"/>
            <w:shd w:val="clear" w:color="auto" w:fill="auto"/>
            <w:noWrap/>
            <w:vAlign w:val="bottom"/>
            <w:hideMark/>
          </w:tcPr>
          <w:p w14:paraId="2548D8E2"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10</w:t>
            </w:r>
          </w:p>
        </w:tc>
      </w:tr>
      <w:tr w:rsidR="000F2087" w:rsidRPr="00D256D0" w14:paraId="56D8EC6D" w14:textId="77777777" w:rsidTr="00213A54">
        <w:trPr>
          <w:trHeight w:val="300"/>
        </w:trPr>
        <w:tc>
          <w:tcPr>
            <w:tcW w:w="483" w:type="dxa"/>
            <w:shd w:val="clear" w:color="auto" w:fill="auto"/>
            <w:noWrap/>
            <w:vAlign w:val="bottom"/>
            <w:hideMark/>
          </w:tcPr>
          <w:p w14:paraId="1C037002"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8</w:t>
            </w:r>
          </w:p>
        </w:tc>
        <w:tc>
          <w:tcPr>
            <w:tcW w:w="1942" w:type="dxa"/>
            <w:shd w:val="clear" w:color="auto" w:fill="auto"/>
            <w:noWrap/>
            <w:vAlign w:val="bottom"/>
            <w:hideMark/>
          </w:tcPr>
          <w:p w14:paraId="4AECB0CD"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TNHHSX&amp;TM Công Thủy</w:t>
            </w:r>
          </w:p>
        </w:tc>
        <w:tc>
          <w:tcPr>
            <w:tcW w:w="1710" w:type="dxa"/>
            <w:shd w:val="clear" w:color="auto" w:fill="auto"/>
            <w:noWrap/>
            <w:vAlign w:val="bottom"/>
            <w:hideMark/>
          </w:tcPr>
          <w:p w14:paraId="75478B86"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Xóm 2, Văn Sơn, Đô lg, NA</w:t>
            </w:r>
          </w:p>
        </w:tc>
        <w:tc>
          <w:tcPr>
            <w:tcW w:w="1080" w:type="dxa"/>
            <w:shd w:val="clear" w:color="auto" w:fill="auto"/>
            <w:noWrap/>
            <w:vAlign w:val="bottom"/>
            <w:hideMark/>
          </w:tcPr>
          <w:p w14:paraId="54C098D4"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7BB3CE4F"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3BFEAFF9" w14:textId="6E90B943"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w:t>
            </w:r>
            <w:r w:rsidRPr="00D256D0">
              <w:rPr>
                <w:rFonts w:ascii="Times New Roman" w:eastAsia="Times New Roman" w:hAnsi="Times New Roman" w:cs="Times New Roman"/>
                <w:color w:val="000000"/>
                <w:sz w:val="20"/>
                <w:szCs w:val="20"/>
              </w:rPr>
              <w:t>k</w:t>
            </w:r>
            <w:r>
              <w:rPr>
                <w:rFonts w:ascii="Times New Roman" w:eastAsia="Times New Roman" w:hAnsi="Times New Roman" w:cs="Times New Roman"/>
                <w:color w:val="000000"/>
                <w:sz w:val="20"/>
                <w:szCs w:val="20"/>
              </w:rPr>
              <w:t>hẩu</w:t>
            </w:r>
          </w:p>
        </w:tc>
        <w:tc>
          <w:tcPr>
            <w:tcW w:w="1080" w:type="dxa"/>
            <w:shd w:val="clear" w:color="auto" w:fill="auto"/>
            <w:noWrap/>
            <w:vAlign w:val="bottom"/>
            <w:hideMark/>
          </w:tcPr>
          <w:p w14:paraId="34B1C64A"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400 m3</w:t>
            </w:r>
          </w:p>
        </w:tc>
        <w:tc>
          <w:tcPr>
            <w:tcW w:w="1080" w:type="dxa"/>
            <w:shd w:val="clear" w:color="auto" w:fill="auto"/>
            <w:noWrap/>
            <w:vAlign w:val="bottom"/>
            <w:hideMark/>
          </w:tcPr>
          <w:p w14:paraId="2310CEC4"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&lt;3</w:t>
            </w:r>
          </w:p>
        </w:tc>
      </w:tr>
      <w:tr w:rsidR="000F2087" w:rsidRPr="00D256D0" w14:paraId="211CF127" w14:textId="77777777" w:rsidTr="00213A54">
        <w:trPr>
          <w:trHeight w:val="485"/>
        </w:trPr>
        <w:tc>
          <w:tcPr>
            <w:tcW w:w="483" w:type="dxa"/>
            <w:shd w:val="clear" w:color="auto" w:fill="auto"/>
            <w:noWrap/>
            <w:vAlign w:val="bottom"/>
            <w:hideMark/>
          </w:tcPr>
          <w:p w14:paraId="5AF2E66A"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9</w:t>
            </w:r>
          </w:p>
        </w:tc>
        <w:tc>
          <w:tcPr>
            <w:tcW w:w="1942" w:type="dxa"/>
            <w:shd w:val="clear" w:color="auto" w:fill="auto"/>
            <w:noWrap/>
            <w:vAlign w:val="bottom"/>
            <w:hideMark/>
          </w:tcPr>
          <w:p w14:paraId="337E6206"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1TV LN Sông Hiếu</w:t>
            </w:r>
          </w:p>
        </w:tc>
        <w:tc>
          <w:tcPr>
            <w:tcW w:w="1710" w:type="dxa"/>
            <w:shd w:val="clear" w:color="auto" w:fill="auto"/>
            <w:noWrap/>
            <w:vAlign w:val="bottom"/>
            <w:hideMark/>
          </w:tcPr>
          <w:p w14:paraId="12836124"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Quan Phong, TX Thái Hòa, NA</w:t>
            </w:r>
          </w:p>
        </w:tc>
        <w:tc>
          <w:tcPr>
            <w:tcW w:w="1080" w:type="dxa"/>
            <w:shd w:val="clear" w:color="auto" w:fill="auto"/>
            <w:noWrap/>
            <w:vAlign w:val="bottom"/>
            <w:hideMark/>
          </w:tcPr>
          <w:p w14:paraId="55325734"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Nhà nc</w:t>
            </w:r>
          </w:p>
        </w:tc>
        <w:tc>
          <w:tcPr>
            <w:tcW w:w="867" w:type="dxa"/>
            <w:shd w:val="clear" w:color="auto" w:fill="auto"/>
            <w:noWrap/>
            <w:vAlign w:val="bottom"/>
            <w:hideMark/>
          </w:tcPr>
          <w:p w14:paraId="0748376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7882A8F5" w14:textId="0941459C"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4798BBD6"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7000 m3</w:t>
            </w:r>
          </w:p>
        </w:tc>
        <w:tc>
          <w:tcPr>
            <w:tcW w:w="1080" w:type="dxa"/>
            <w:shd w:val="clear" w:color="auto" w:fill="auto"/>
            <w:noWrap/>
            <w:vAlign w:val="bottom"/>
            <w:hideMark/>
          </w:tcPr>
          <w:p w14:paraId="496ACBE5"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20</w:t>
            </w:r>
          </w:p>
        </w:tc>
      </w:tr>
      <w:tr w:rsidR="000F2087" w:rsidRPr="00D256D0" w14:paraId="2F1A3BBF" w14:textId="77777777" w:rsidTr="00213A54">
        <w:trPr>
          <w:trHeight w:val="300"/>
        </w:trPr>
        <w:tc>
          <w:tcPr>
            <w:tcW w:w="483" w:type="dxa"/>
            <w:shd w:val="clear" w:color="auto" w:fill="auto"/>
            <w:noWrap/>
            <w:vAlign w:val="bottom"/>
            <w:hideMark/>
          </w:tcPr>
          <w:p w14:paraId="6E5C1A4A"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10</w:t>
            </w:r>
          </w:p>
        </w:tc>
        <w:tc>
          <w:tcPr>
            <w:tcW w:w="1942" w:type="dxa"/>
            <w:shd w:val="clear" w:color="auto" w:fill="auto"/>
            <w:noWrap/>
            <w:vAlign w:val="bottom"/>
            <w:hideMark/>
          </w:tcPr>
          <w:p w14:paraId="5E6980C4"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CP Xdung CB Phú Mỹ An</w:t>
            </w:r>
          </w:p>
        </w:tc>
        <w:tc>
          <w:tcPr>
            <w:tcW w:w="1710" w:type="dxa"/>
            <w:shd w:val="clear" w:color="auto" w:fill="auto"/>
            <w:noWrap/>
            <w:vAlign w:val="bottom"/>
            <w:hideMark/>
          </w:tcPr>
          <w:p w14:paraId="107DD106" w14:textId="33AFDAA1"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X</w:t>
            </w:r>
            <w:r>
              <w:rPr>
                <w:rFonts w:ascii="Times New Roman" w:eastAsia="Times New Roman" w:hAnsi="Times New Roman" w:cs="Times New Roman"/>
                <w:color w:val="000000"/>
                <w:sz w:val="20"/>
                <w:szCs w:val="20"/>
              </w:rPr>
              <w:t>.</w:t>
            </w:r>
            <w:r w:rsidRPr="00D256D0">
              <w:rPr>
                <w:rFonts w:ascii="Times New Roman" w:eastAsia="Times New Roman" w:hAnsi="Times New Roman" w:cs="Times New Roman"/>
                <w:color w:val="000000"/>
                <w:sz w:val="20"/>
                <w:szCs w:val="20"/>
              </w:rPr>
              <w:t>Minh Thọ, Hòa Sơn, Ddoolg, NA</w:t>
            </w:r>
          </w:p>
        </w:tc>
        <w:tc>
          <w:tcPr>
            <w:tcW w:w="1080" w:type="dxa"/>
            <w:shd w:val="clear" w:color="auto" w:fill="auto"/>
            <w:noWrap/>
            <w:vAlign w:val="bottom"/>
            <w:hideMark/>
          </w:tcPr>
          <w:p w14:paraId="45C88349"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38615286"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08A7B1B4" w14:textId="0C97503B"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w:t>
            </w:r>
            <w:r w:rsidRPr="00D256D0">
              <w:rPr>
                <w:rFonts w:ascii="Times New Roman" w:eastAsia="Times New Roman" w:hAnsi="Times New Roman" w:cs="Times New Roman"/>
                <w:color w:val="000000"/>
                <w:sz w:val="20"/>
                <w:szCs w:val="20"/>
              </w:rPr>
              <w:t>k</w:t>
            </w:r>
            <w:r>
              <w:rPr>
                <w:rFonts w:ascii="Times New Roman" w:eastAsia="Times New Roman" w:hAnsi="Times New Roman" w:cs="Times New Roman"/>
                <w:color w:val="000000"/>
                <w:sz w:val="20"/>
                <w:szCs w:val="20"/>
              </w:rPr>
              <w:t>hẩu</w:t>
            </w:r>
          </w:p>
        </w:tc>
        <w:tc>
          <w:tcPr>
            <w:tcW w:w="1080" w:type="dxa"/>
            <w:shd w:val="clear" w:color="auto" w:fill="auto"/>
            <w:noWrap/>
            <w:vAlign w:val="bottom"/>
            <w:hideMark/>
          </w:tcPr>
          <w:p w14:paraId="245903C2"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1000 m3</w:t>
            </w:r>
          </w:p>
        </w:tc>
        <w:tc>
          <w:tcPr>
            <w:tcW w:w="1080" w:type="dxa"/>
            <w:shd w:val="clear" w:color="auto" w:fill="auto"/>
            <w:noWrap/>
            <w:vAlign w:val="bottom"/>
            <w:hideMark/>
          </w:tcPr>
          <w:p w14:paraId="05F1FA41"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&lt;20</w:t>
            </w:r>
          </w:p>
        </w:tc>
      </w:tr>
      <w:tr w:rsidR="000F2087" w:rsidRPr="00D256D0" w14:paraId="5CF26805" w14:textId="77777777" w:rsidTr="00213A54">
        <w:trPr>
          <w:trHeight w:val="300"/>
        </w:trPr>
        <w:tc>
          <w:tcPr>
            <w:tcW w:w="483" w:type="dxa"/>
            <w:shd w:val="clear" w:color="auto" w:fill="auto"/>
            <w:noWrap/>
            <w:vAlign w:val="bottom"/>
            <w:hideMark/>
          </w:tcPr>
          <w:p w14:paraId="1C72E7B4"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11</w:t>
            </w:r>
          </w:p>
        </w:tc>
        <w:tc>
          <w:tcPr>
            <w:tcW w:w="1942" w:type="dxa"/>
            <w:shd w:val="clear" w:color="auto" w:fill="auto"/>
            <w:noWrap/>
            <w:vAlign w:val="bottom"/>
            <w:hideMark/>
          </w:tcPr>
          <w:p w14:paraId="7F2FABA5"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Tâm Huệ</w:t>
            </w:r>
          </w:p>
        </w:tc>
        <w:tc>
          <w:tcPr>
            <w:tcW w:w="1710" w:type="dxa"/>
            <w:shd w:val="clear" w:color="auto" w:fill="auto"/>
            <w:noWrap/>
            <w:vAlign w:val="bottom"/>
            <w:hideMark/>
          </w:tcPr>
          <w:p w14:paraId="62D8CF2D"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Xã Đường Sơn, Đô lg, NA</w:t>
            </w:r>
          </w:p>
        </w:tc>
        <w:tc>
          <w:tcPr>
            <w:tcW w:w="1080" w:type="dxa"/>
            <w:shd w:val="clear" w:color="auto" w:fill="auto"/>
            <w:noWrap/>
            <w:vAlign w:val="bottom"/>
            <w:hideMark/>
          </w:tcPr>
          <w:p w14:paraId="3290E377"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7B731834"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đồ gỗ</w:t>
            </w:r>
          </w:p>
        </w:tc>
        <w:tc>
          <w:tcPr>
            <w:tcW w:w="978" w:type="dxa"/>
            <w:shd w:val="clear" w:color="auto" w:fill="auto"/>
            <w:noWrap/>
            <w:vAlign w:val="bottom"/>
            <w:hideMark/>
          </w:tcPr>
          <w:p w14:paraId="09748A24" w14:textId="6D319041"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w:t>
            </w:r>
            <w:r w:rsidRPr="00D256D0">
              <w:rPr>
                <w:rFonts w:ascii="Times New Roman" w:eastAsia="Times New Roman" w:hAnsi="Times New Roman" w:cs="Times New Roman"/>
                <w:color w:val="000000"/>
                <w:sz w:val="20"/>
                <w:szCs w:val="20"/>
              </w:rPr>
              <w:t>k</w:t>
            </w:r>
            <w:r>
              <w:rPr>
                <w:rFonts w:ascii="Times New Roman" w:eastAsia="Times New Roman" w:hAnsi="Times New Roman" w:cs="Times New Roman"/>
                <w:color w:val="000000"/>
                <w:sz w:val="20"/>
                <w:szCs w:val="20"/>
              </w:rPr>
              <w:t>hẩu</w:t>
            </w:r>
          </w:p>
        </w:tc>
        <w:tc>
          <w:tcPr>
            <w:tcW w:w="1080" w:type="dxa"/>
            <w:shd w:val="clear" w:color="auto" w:fill="auto"/>
            <w:noWrap/>
            <w:vAlign w:val="bottom"/>
            <w:hideMark/>
          </w:tcPr>
          <w:p w14:paraId="56E4354F"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&gt;100 m3</w:t>
            </w:r>
          </w:p>
        </w:tc>
        <w:tc>
          <w:tcPr>
            <w:tcW w:w="1080" w:type="dxa"/>
            <w:shd w:val="clear" w:color="auto" w:fill="auto"/>
            <w:noWrap/>
            <w:vAlign w:val="bottom"/>
            <w:hideMark/>
          </w:tcPr>
          <w:p w14:paraId="0BDDF450"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3-4 tỷ</w:t>
            </w:r>
          </w:p>
        </w:tc>
      </w:tr>
      <w:tr w:rsidR="000F2087" w:rsidRPr="00D256D0" w14:paraId="27EE0F09" w14:textId="77777777" w:rsidTr="00213A54">
        <w:trPr>
          <w:trHeight w:val="300"/>
        </w:trPr>
        <w:tc>
          <w:tcPr>
            <w:tcW w:w="483" w:type="dxa"/>
            <w:shd w:val="clear" w:color="auto" w:fill="auto"/>
            <w:noWrap/>
            <w:vAlign w:val="bottom"/>
            <w:hideMark/>
          </w:tcPr>
          <w:p w14:paraId="5A8D622E"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12</w:t>
            </w:r>
          </w:p>
        </w:tc>
        <w:tc>
          <w:tcPr>
            <w:tcW w:w="1942" w:type="dxa"/>
            <w:shd w:val="clear" w:color="auto" w:fill="auto"/>
            <w:noWrap/>
            <w:vAlign w:val="bottom"/>
            <w:hideMark/>
          </w:tcPr>
          <w:p w14:paraId="7CFC5AC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gô Trường Thành</w:t>
            </w:r>
          </w:p>
        </w:tc>
        <w:tc>
          <w:tcPr>
            <w:tcW w:w="1710" w:type="dxa"/>
            <w:shd w:val="clear" w:color="auto" w:fill="auto"/>
            <w:noWrap/>
            <w:vAlign w:val="bottom"/>
            <w:hideMark/>
          </w:tcPr>
          <w:p w14:paraId="78342703"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Nghi Yên, Nghi lộc, NA</w:t>
            </w:r>
          </w:p>
        </w:tc>
        <w:tc>
          <w:tcPr>
            <w:tcW w:w="1080" w:type="dxa"/>
            <w:shd w:val="clear" w:color="auto" w:fill="auto"/>
            <w:noWrap/>
            <w:vAlign w:val="bottom"/>
            <w:hideMark/>
          </w:tcPr>
          <w:p w14:paraId="03C9954E"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67718483"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đồ gỗ</w:t>
            </w:r>
          </w:p>
        </w:tc>
        <w:tc>
          <w:tcPr>
            <w:tcW w:w="978" w:type="dxa"/>
            <w:shd w:val="clear" w:color="auto" w:fill="auto"/>
            <w:noWrap/>
            <w:vAlign w:val="bottom"/>
            <w:hideMark/>
          </w:tcPr>
          <w:p w14:paraId="08F571C1" w14:textId="13699743"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w:t>
            </w:r>
            <w:r w:rsidRPr="00D256D0">
              <w:rPr>
                <w:rFonts w:ascii="Times New Roman" w:eastAsia="Times New Roman" w:hAnsi="Times New Roman" w:cs="Times New Roman"/>
                <w:color w:val="000000"/>
                <w:sz w:val="20"/>
                <w:szCs w:val="20"/>
              </w:rPr>
              <w:t>k</w:t>
            </w:r>
            <w:r>
              <w:rPr>
                <w:rFonts w:ascii="Times New Roman" w:eastAsia="Times New Roman" w:hAnsi="Times New Roman" w:cs="Times New Roman"/>
                <w:color w:val="000000"/>
                <w:sz w:val="20"/>
                <w:szCs w:val="20"/>
              </w:rPr>
              <w:t>hẩu</w:t>
            </w:r>
          </w:p>
        </w:tc>
        <w:tc>
          <w:tcPr>
            <w:tcW w:w="1080" w:type="dxa"/>
            <w:shd w:val="clear" w:color="auto" w:fill="auto"/>
            <w:noWrap/>
            <w:vAlign w:val="bottom"/>
            <w:hideMark/>
          </w:tcPr>
          <w:p w14:paraId="4B19BCA0"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&gt;1000 m3</w:t>
            </w:r>
          </w:p>
        </w:tc>
        <w:tc>
          <w:tcPr>
            <w:tcW w:w="1080" w:type="dxa"/>
            <w:shd w:val="clear" w:color="auto" w:fill="auto"/>
            <w:noWrap/>
            <w:vAlign w:val="bottom"/>
            <w:hideMark/>
          </w:tcPr>
          <w:p w14:paraId="356612DA"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3,6</w:t>
            </w:r>
          </w:p>
        </w:tc>
      </w:tr>
      <w:tr w:rsidR="000F2087" w:rsidRPr="00D256D0" w14:paraId="6E83A418" w14:textId="77777777" w:rsidTr="00213A54">
        <w:trPr>
          <w:trHeight w:val="300"/>
        </w:trPr>
        <w:tc>
          <w:tcPr>
            <w:tcW w:w="483" w:type="dxa"/>
            <w:shd w:val="clear" w:color="auto" w:fill="auto"/>
            <w:noWrap/>
            <w:vAlign w:val="bottom"/>
            <w:hideMark/>
          </w:tcPr>
          <w:p w14:paraId="72C39DF0"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13</w:t>
            </w:r>
          </w:p>
        </w:tc>
        <w:tc>
          <w:tcPr>
            <w:tcW w:w="1942" w:type="dxa"/>
            <w:shd w:val="clear" w:color="auto" w:fill="auto"/>
            <w:noWrap/>
            <w:vAlign w:val="bottom"/>
            <w:hideMark/>
          </w:tcPr>
          <w:p w14:paraId="558EFFF0"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Nguyên Nghĩa</w:t>
            </w:r>
          </w:p>
        </w:tc>
        <w:tc>
          <w:tcPr>
            <w:tcW w:w="1710" w:type="dxa"/>
            <w:shd w:val="clear" w:color="auto" w:fill="auto"/>
            <w:noWrap/>
            <w:vAlign w:val="bottom"/>
            <w:hideMark/>
          </w:tcPr>
          <w:p w14:paraId="69FD8ED9"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TT Đô lương, H Đô lg, NA</w:t>
            </w:r>
          </w:p>
        </w:tc>
        <w:tc>
          <w:tcPr>
            <w:tcW w:w="1080" w:type="dxa"/>
            <w:shd w:val="clear" w:color="auto" w:fill="auto"/>
            <w:noWrap/>
            <w:vAlign w:val="bottom"/>
            <w:hideMark/>
          </w:tcPr>
          <w:p w14:paraId="3F5E13E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172EE63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đồ gỗ</w:t>
            </w:r>
          </w:p>
        </w:tc>
        <w:tc>
          <w:tcPr>
            <w:tcW w:w="978" w:type="dxa"/>
            <w:shd w:val="clear" w:color="auto" w:fill="auto"/>
            <w:noWrap/>
            <w:vAlign w:val="bottom"/>
            <w:hideMark/>
          </w:tcPr>
          <w:p w14:paraId="7D432053" w14:textId="3BFA574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w:t>
            </w:r>
            <w:r w:rsidRPr="00D256D0">
              <w:rPr>
                <w:rFonts w:ascii="Times New Roman" w:eastAsia="Times New Roman" w:hAnsi="Times New Roman" w:cs="Times New Roman"/>
                <w:color w:val="000000"/>
                <w:sz w:val="20"/>
                <w:szCs w:val="20"/>
              </w:rPr>
              <w:t>k</w:t>
            </w:r>
            <w:r>
              <w:rPr>
                <w:rFonts w:ascii="Times New Roman" w:eastAsia="Times New Roman" w:hAnsi="Times New Roman" w:cs="Times New Roman"/>
                <w:color w:val="000000"/>
                <w:sz w:val="20"/>
                <w:szCs w:val="20"/>
              </w:rPr>
              <w:t>hẩu</w:t>
            </w:r>
          </w:p>
        </w:tc>
        <w:tc>
          <w:tcPr>
            <w:tcW w:w="1080" w:type="dxa"/>
            <w:shd w:val="clear" w:color="auto" w:fill="auto"/>
            <w:noWrap/>
            <w:vAlign w:val="bottom"/>
            <w:hideMark/>
          </w:tcPr>
          <w:p w14:paraId="133C0784"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&gt;1000 m3</w:t>
            </w:r>
          </w:p>
        </w:tc>
        <w:tc>
          <w:tcPr>
            <w:tcW w:w="1080" w:type="dxa"/>
            <w:shd w:val="clear" w:color="auto" w:fill="auto"/>
            <w:noWrap/>
            <w:vAlign w:val="bottom"/>
            <w:hideMark/>
          </w:tcPr>
          <w:p w14:paraId="00F91412"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&lt;100</w:t>
            </w:r>
          </w:p>
        </w:tc>
      </w:tr>
      <w:tr w:rsidR="000F2087" w:rsidRPr="00D256D0" w14:paraId="68305227" w14:textId="77777777" w:rsidTr="00213A54">
        <w:trPr>
          <w:trHeight w:val="300"/>
        </w:trPr>
        <w:tc>
          <w:tcPr>
            <w:tcW w:w="483" w:type="dxa"/>
            <w:shd w:val="clear" w:color="auto" w:fill="auto"/>
            <w:noWrap/>
            <w:vAlign w:val="bottom"/>
            <w:hideMark/>
          </w:tcPr>
          <w:p w14:paraId="4B3B1758"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14</w:t>
            </w:r>
          </w:p>
        </w:tc>
        <w:tc>
          <w:tcPr>
            <w:tcW w:w="1942" w:type="dxa"/>
            <w:shd w:val="clear" w:color="auto" w:fill="auto"/>
            <w:noWrap/>
            <w:vAlign w:val="bottom"/>
            <w:hideMark/>
          </w:tcPr>
          <w:p w14:paraId="34FB5C44"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Ngọc Hà</w:t>
            </w:r>
          </w:p>
        </w:tc>
        <w:tc>
          <w:tcPr>
            <w:tcW w:w="1710" w:type="dxa"/>
            <w:shd w:val="clear" w:color="auto" w:fill="auto"/>
            <w:noWrap/>
            <w:vAlign w:val="bottom"/>
            <w:hideMark/>
          </w:tcPr>
          <w:p w14:paraId="2A0F799E" w14:textId="77777777" w:rsidR="000F2087" w:rsidRPr="00D256D0" w:rsidRDefault="000F2087" w:rsidP="002A5266">
            <w:pPr>
              <w:spacing w:after="0" w:line="240" w:lineRule="auto"/>
              <w:ind w:right="-105"/>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Đà Sơn, Đô lg, NA</w:t>
            </w:r>
          </w:p>
        </w:tc>
        <w:tc>
          <w:tcPr>
            <w:tcW w:w="1080" w:type="dxa"/>
            <w:shd w:val="clear" w:color="auto" w:fill="auto"/>
            <w:noWrap/>
            <w:vAlign w:val="bottom"/>
            <w:hideMark/>
          </w:tcPr>
          <w:p w14:paraId="2EB95EDE"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18793488"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đồ gỗ</w:t>
            </w:r>
          </w:p>
        </w:tc>
        <w:tc>
          <w:tcPr>
            <w:tcW w:w="978" w:type="dxa"/>
            <w:shd w:val="clear" w:color="auto" w:fill="auto"/>
            <w:noWrap/>
            <w:vAlign w:val="bottom"/>
            <w:hideMark/>
          </w:tcPr>
          <w:p w14:paraId="7CE0FCA0" w14:textId="4388DF11"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w:t>
            </w:r>
            <w:r w:rsidRPr="00D256D0">
              <w:rPr>
                <w:rFonts w:ascii="Times New Roman" w:eastAsia="Times New Roman" w:hAnsi="Times New Roman" w:cs="Times New Roman"/>
                <w:color w:val="000000"/>
                <w:sz w:val="20"/>
                <w:szCs w:val="20"/>
              </w:rPr>
              <w:t>k</w:t>
            </w:r>
            <w:r>
              <w:rPr>
                <w:rFonts w:ascii="Times New Roman" w:eastAsia="Times New Roman" w:hAnsi="Times New Roman" w:cs="Times New Roman"/>
                <w:color w:val="000000"/>
                <w:sz w:val="20"/>
                <w:szCs w:val="20"/>
              </w:rPr>
              <w:t>hẩu</w:t>
            </w:r>
          </w:p>
        </w:tc>
        <w:tc>
          <w:tcPr>
            <w:tcW w:w="1080" w:type="dxa"/>
            <w:shd w:val="clear" w:color="auto" w:fill="auto"/>
            <w:noWrap/>
            <w:vAlign w:val="bottom"/>
            <w:hideMark/>
          </w:tcPr>
          <w:p w14:paraId="5E48814E"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&gt;100</w:t>
            </w:r>
          </w:p>
        </w:tc>
        <w:tc>
          <w:tcPr>
            <w:tcW w:w="1080" w:type="dxa"/>
            <w:shd w:val="clear" w:color="auto" w:fill="auto"/>
            <w:noWrap/>
            <w:vAlign w:val="bottom"/>
            <w:hideMark/>
          </w:tcPr>
          <w:p w14:paraId="1E957EDB"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5</w:t>
            </w:r>
          </w:p>
        </w:tc>
      </w:tr>
      <w:tr w:rsidR="000F2087" w:rsidRPr="00D256D0" w14:paraId="09F4313D" w14:textId="77777777" w:rsidTr="00213A54">
        <w:trPr>
          <w:trHeight w:val="300"/>
        </w:trPr>
        <w:tc>
          <w:tcPr>
            <w:tcW w:w="483" w:type="dxa"/>
            <w:shd w:val="clear" w:color="auto" w:fill="auto"/>
            <w:noWrap/>
            <w:vAlign w:val="bottom"/>
            <w:hideMark/>
          </w:tcPr>
          <w:p w14:paraId="20CC7DA8"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15</w:t>
            </w:r>
          </w:p>
        </w:tc>
        <w:tc>
          <w:tcPr>
            <w:tcW w:w="1942" w:type="dxa"/>
            <w:shd w:val="clear" w:color="auto" w:fill="auto"/>
            <w:noWrap/>
            <w:vAlign w:val="bottom"/>
            <w:hideMark/>
          </w:tcPr>
          <w:p w14:paraId="5FFD678D"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kỹ nghệ lâm sản FMC</w:t>
            </w:r>
          </w:p>
        </w:tc>
        <w:tc>
          <w:tcPr>
            <w:tcW w:w="1710" w:type="dxa"/>
            <w:shd w:val="clear" w:color="auto" w:fill="auto"/>
            <w:noWrap/>
            <w:vAlign w:val="bottom"/>
            <w:hideMark/>
          </w:tcPr>
          <w:p w14:paraId="177A7E0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P Quang Tía, Thai Hòa, NA</w:t>
            </w:r>
          </w:p>
        </w:tc>
        <w:tc>
          <w:tcPr>
            <w:tcW w:w="1080" w:type="dxa"/>
            <w:shd w:val="clear" w:color="auto" w:fill="auto"/>
            <w:noWrap/>
            <w:vAlign w:val="bottom"/>
            <w:hideMark/>
          </w:tcPr>
          <w:p w14:paraId="51421C19"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703CDC72"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đồ gỗ</w:t>
            </w:r>
          </w:p>
        </w:tc>
        <w:tc>
          <w:tcPr>
            <w:tcW w:w="978" w:type="dxa"/>
            <w:shd w:val="clear" w:color="auto" w:fill="auto"/>
            <w:noWrap/>
            <w:vAlign w:val="bottom"/>
            <w:hideMark/>
          </w:tcPr>
          <w:p w14:paraId="69E1FACC" w14:textId="29EF9224"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w:t>
            </w:r>
            <w:r w:rsidRPr="00D256D0">
              <w:rPr>
                <w:rFonts w:ascii="Times New Roman" w:eastAsia="Times New Roman" w:hAnsi="Times New Roman" w:cs="Times New Roman"/>
                <w:color w:val="000000"/>
                <w:sz w:val="20"/>
                <w:szCs w:val="20"/>
              </w:rPr>
              <w:t>k</w:t>
            </w:r>
            <w:r>
              <w:rPr>
                <w:rFonts w:ascii="Times New Roman" w:eastAsia="Times New Roman" w:hAnsi="Times New Roman" w:cs="Times New Roman"/>
                <w:color w:val="000000"/>
                <w:sz w:val="20"/>
                <w:szCs w:val="20"/>
              </w:rPr>
              <w:t>hẩu</w:t>
            </w:r>
          </w:p>
        </w:tc>
        <w:tc>
          <w:tcPr>
            <w:tcW w:w="1080" w:type="dxa"/>
            <w:shd w:val="clear" w:color="auto" w:fill="auto"/>
            <w:noWrap/>
            <w:vAlign w:val="bottom"/>
            <w:hideMark/>
          </w:tcPr>
          <w:p w14:paraId="1D5F47D7"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&gt;100</w:t>
            </w:r>
          </w:p>
        </w:tc>
        <w:tc>
          <w:tcPr>
            <w:tcW w:w="1080" w:type="dxa"/>
            <w:shd w:val="clear" w:color="auto" w:fill="auto"/>
            <w:noWrap/>
            <w:vAlign w:val="bottom"/>
            <w:hideMark/>
          </w:tcPr>
          <w:p w14:paraId="6B53D3E0"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&lt;20</w:t>
            </w:r>
          </w:p>
        </w:tc>
      </w:tr>
      <w:tr w:rsidR="000F2087" w:rsidRPr="00D256D0" w14:paraId="5448EE47" w14:textId="77777777" w:rsidTr="00213A54">
        <w:trPr>
          <w:trHeight w:val="300"/>
        </w:trPr>
        <w:tc>
          <w:tcPr>
            <w:tcW w:w="483" w:type="dxa"/>
            <w:shd w:val="clear" w:color="auto" w:fill="auto"/>
            <w:noWrap/>
            <w:vAlign w:val="bottom"/>
            <w:hideMark/>
          </w:tcPr>
          <w:p w14:paraId="73E0D244" w14:textId="2A7271FD" w:rsidR="000F2087" w:rsidRPr="00D256D0" w:rsidRDefault="000F2087" w:rsidP="000F2087">
            <w:pPr>
              <w:spacing w:after="0" w:line="240" w:lineRule="auto"/>
              <w:rPr>
                <w:rFonts w:ascii="Times New Roman" w:eastAsia="Times New Roman" w:hAnsi="Times New Roman" w:cs="Times New Roman"/>
                <w:b/>
                <w:sz w:val="20"/>
                <w:szCs w:val="20"/>
              </w:rPr>
            </w:pPr>
            <w:r w:rsidRPr="00D256D0">
              <w:rPr>
                <w:rFonts w:ascii="Times New Roman" w:eastAsia="Times New Roman" w:hAnsi="Times New Roman" w:cs="Times New Roman"/>
                <w:b/>
                <w:sz w:val="20"/>
                <w:szCs w:val="20"/>
              </w:rPr>
              <w:t>III</w:t>
            </w:r>
          </w:p>
        </w:tc>
        <w:tc>
          <w:tcPr>
            <w:tcW w:w="1942" w:type="dxa"/>
            <w:shd w:val="clear" w:color="auto" w:fill="auto"/>
            <w:noWrap/>
            <w:vAlign w:val="bottom"/>
            <w:hideMark/>
          </w:tcPr>
          <w:p w14:paraId="12EF6F85" w14:textId="5D491CE2" w:rsidR="000F2087" w:rsidRPr="00D256D0" w:rsidRDefault="000F2087" w:rsidP="000F2087">
            <w:pPr>
              <w:spacing w:after="0" w:line="240" w:lineRule="auto"/>
              <w:rPr>
                <w:rFonts w:ascii="Times New Roman" w:eastAsia="Times New Roman" w:hAnsi="Times New Roman" w:cs="Times New Roman"/>
                <w:b/>
                <w:sz w:val="20"/>
                <w:szCs w:val="20"/>
              </w:rPr>
            </w:pPr>
            <w:r w:rsidRPr="00D256D0">
              <w:rPr>
                <w:rFonts w:ascii="Times New Roman" w:eastAsia="Times New Roman" w:hAnsi="Times New Roman" w:cs="Times New Roman"/>
                <w:b/>
                <w:color w:val="000000"/>
                <w:sz w:val="20"/>
                <w:szCs w:val="20"/>
              </w:rPr>
              <w:t>Binh định</w:t>
            </w:r>
          </w:p>
        </w:tc>
        <w:tc>
          <w:tcPr>
            <w:tcW w:w="1710" w:type="dxa"/>
            <w:shd w:val="clear" w:color="auto" w:fill="auto"/>
            <w:noWrap/>
            <w:vAlign w:val="bottom"/>
            <w:hideMark/>
          </w:tcPr>
          <w:p w14:paraId="0695FBB0" w14:textId="77777777" w:rsidR="000F2087" w:rsidRPr="00D256D0" w:rsidRDefault="000F2087" w:rsidP="000F2087">
            <w:pPr>
              <w:spacing w:after="0" w:line="240" w:lineRule="auto"/>
              <w:rPr>
                <w:rFonts w:ascii="Times New Roman" w:eastAsia="Times New Roman" w:hAnsi="Times New Roman" w:cs="Times New Roman"/>
                <w:b/>
                <w:sz w:val="20"/>
                <w:szCs w:val="20"/>
              </w:rPr>
            </w:pPr>
          </w:p>
        </w:tc>
        <w:tc>
          <w:tcPr>
            <w:tcW w:w="1080" w:type="dxa"/>
            <w:shd w:val="clear" w:color="auto" w:fill="auto"/>
            <w:noWrap/>
            <w:vAlign w:val="bottom"/>
            <w:hideMark/>
          </w:tcPr>
          <w:p w14:paraId="42E55585" w14:textId="77777777" w:rsidR="000F2087" w:rsidRPr="00D256D0" w:rsidRDefault="000F2087" w:rsidP="000F2087">
            <w:pPr>
              <w:spacing w:after="0" w:line="240" w:lineRule="auto"/>
              <w:rPr>
                <w:rFonts w:ascii="Times New Roman" w:eastAsia="Times New Roman" w:hAnsi="Times New Roman" w:cs="Times New Roman"/>
                <w:b/>
                <w:sz w:val="20"/>
                <w:szCs w:val="20"/>
              </w:rPr>
            </w:pPr>
          </w:p>
        </w:tc>
        <w:tc>
          <w:tcPr>
            <w:tcW w:w="867" w:type="dxa"/>
            <w:shd w:val="clear" w:color="auto" w:fill="auto"/>
            <w:noWrap/>
            <w:vAlign w:val="bottom"/>
            <w:hideMark/>
          </w:tcPr>
          <w:p w14:paraId="730EAD33" w14:textId="77777777" w:rsidR="000F2087" w:rsidRPr="00D256D0" w:rsidRDefault="000F2087" w:rsidP="000F2087">
            <w:pPr>
              <w:spacing w:after="0" w:line="240" w:lineRule="auto"/>
              <w:rPr>
                <w:rFonts w:ascii="Times New Roman" w:eastAsia="Times New Roman" w:hAnsi="Times New Roman" w:cs="Times New Roman"/>
                <w:b/>
                <w:sz w:val="20"/>
                <w:szCs w:val="20"/>
              </w:rPr>
            </w:pPr>
          </w:p>
        </w:tc>
        <w:tc>
          <w:tcPr>
            <w:tcW w:w="978" w:type="dxa"/>
            <w:shd w:val="clear" w:color="auto" w:fill="auto"/>
            <w:noWrap/>
            <w:vAlign w:val="bottom"/>
            <w:hideMark/>
          </w:tcPr>
          <w:p w14:paraId="15176E39" w14:textId="77777777" w:rsidR="000F2087" w:rsidRPr="00D256D0" w:rsidRDefault="000F2087" w:rsidP="000F2087">
            <w:pPr>
              <w:spacing w:after="0" w:line="240" w:lineRule="auto"/>
              <w:rPr>
                <w:rFonts w:ascii="Times New Roman" w:eastAsia="Times New Roman" w:hAnsi="Times New Roman" w:cs="Times New Roman"/>
                <w:b/>
                <w:sz w:val="20"/>
                <w:szCs w:val="20"/>
              </w:rPr>
            </w:pPr>
          </w:p>
        </w:tc>
        <w:tc>
          <w:tcPr>
            <w:tcW w:w="1080" w:type="dxa"/>
            <w:shd w:val="clear" w:color="auto" w:fill="auto"/>
            <w:noWrap/>
            <w:vAlign w:val="bottom"/>
            <w:hideMark/>
          </w:tcPr>
          <w:p w14:paraId="3EEC3B60" w14:textId="77777777" w:rsidR="000F2087" w:rsidRPr="00D256D0" w:rsidRDefault="000F2087" w:rsidP="000F2087">
            <w:pPr>
              <w:spacing w:after="0" w:line="240" w:lineRule="auto"/>
              <w:rPr>
                <w:rFonts w:ascii="Times New Roman" w:eastAsia="Times New Roman" w:hAnsi="Times New Roman" w:cs="Times New Roman"/>
                <w:b/>
                <w:sz w:val="20"/>
                <w:szCs w:val="20"/>
              </w:rPr>
            </w:pPr>
          </w:p>
        </w:tc>
        <w:tc>
          <w:tcPr>
            <w:tcW w:w="1080" w:type="dxa"/>
            <w:shd w:val="clear" w:color="auto" w:fill="auto"/>
            <w:noWrap/>
            <w:vAlign w:val="bottom"/>
            <w:hideMark/>
          </w:tcPr>
          <w:p w14:paraId="07AEB456" w14:textId="77777777" w:rsidR="000F2087" w:rsidRPr="00D256D0" w:rsidRDefault="000F2087" w:rsidP="000F2087">
            <w:pPr>
              <w:spacing w:after="0" w:line="240" w:lineRule="auto"/>
              <w:jc w:val="center"/>
              <w:rPr>
                <w:rFonts w:ascii="Times New Roman" w:eastAsia="Times New Roman" w:hAnsi="Times New Roman" w:cs="Times New Roman"/>
                <w:b/>
                <w:sz w:val="20"/>
                <w:szCs w:val="20"/>
              </w:rPr>
            </w:pPr>
          </w:p>
        </w:tc>
      </w:tr>
      <w:tr w:rsidR="000F2087" w:rsidRPr="00D256D0" w14:paraId="686EDCB8" w14:textId="77777777" w:rsidTr="00213A54">
        <w:trPr>
          <w:trHeight w:val="300"/>
        </w:trPr>
        <w:tc>
          <w:tcPr>
            <w:tcW w:w="483" w:type="dxa"/>
            <w:shd w:val="clear" w:color="auto" w:fill="auto"/>
            <w:noWrap/>
            <w:vAlign w:val="bottom"/>
            <w:hideMark/>
          </w:tcPr>
          <w:p w14:paraId="2E85F128" w14:textId="77777777" w:rsidR="000F2087" w:rsidRPr="00D256D0" w:rsidRDefault="000F2087" w:rsidP="000F2087">
            <w:pPr>
              <w:spacing w:after="0" w:line="240" w:lineRule="auto"/>
              <w:jc w:val="right"/>
              <w:rPr>
                <w:rFonts w:ascii="Times New Roman" w:eastAsia="Times New Roman" w:hAnsi="Times New Roman" w:cs="Times New Roman"/>
                <w:color w:val="FF0000"/>
                <w:sz w:val="20"/>
                <w:szCs w:val="20"/>
              </w:rPr>
            </w:pPr>
            <w:r w:rsidRPr="00D256D0">
              <w:rPr>
                <w:rFonts w:ascii="Times New Roman" w:eastAsia="Times New Roman" w:hAnsi="Times New Roman" w:cs="Times New Roman"/>
                <w:color w:val="FF0000"/>
                <w:sz w:val="20"/>
                <w:szCs w:val="20"/>
              </w:rPr>
              <w:t>1</w:t>
            </w:r>
          </w:p>
        </w:tc>
        <w:tc>
          <w:tcPr>
            <w:tcW w:w="1942" w:type="dxa"/>
            <w:shd w:val="clear" w:color="auto" w:fill="auto"/>
            <w:noWrap/>
            <w:vAlign w:val="bottom"/>
            <w:hideMark/>
          </w:tcPr>
          <w:p w14:paraId="6381672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NL Giấy Quy Nhơn</w:t>
            </w:r>
          </w:p>
        </w:tc>
        <w:tc>
          <w:tcPr>
            <w:tcW w:w="1710" w:type="dxa"/>
            <w:shd w:val="clear" w:color="auto" w:fill="auto"/>
            <w:noWrap/>
            <w:vAlign w:val="bottom"/>
            <w:hideMark/>
          </w:tcPr>
          <w:p w14:paraId="765FBC14"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Khu CN Phú tài - TP Q.Nhơn</w:t>
            </w:r>
          </w:p>
        </w:tc>
        <w:tc>
          <w:tcPr>
            <w:tcW w:w="1080" w:type="dxa"/>
            <w:shd w:val="clear" w:color="auto" w:fill="auto"/>
            <w:noWrap/>
            <w:vAlign w:val="bottom"/>
            <w:hideMark/>
          </w:tcPr>
          <w:p w14:paraId="51BF34D7"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Cổ phần</w:t>
            </w:r>
          </w:p>
        </w:tc>
        <w:tc>
          <w:tcPr>
            <w:tcW w:w="867" w:type="dxa"/>
            <w:shd w:val="clear" w:color="auto" w:fill="auto"/>
            <w:noWrap/>
            <w:vAlign w:val="bottom"/>
            <w:hideMark/>
          </w:tcPr>
          <w:p w14:paraId="2F5AF366"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dăm</w:t>
            </w:r>
          </w:p>
        </w:tc>
        <w:tc>
          <w:tcPr>
            <w:tcW w:w="978" w:type="dxa"/>
            <w:shd w:val="clear" w:color="auto" w:fill="auto"/>
            <w:noWrap/>
            <w:vAlign w:val="bottom"/>
            <w:hideMark/>
          </w:tcPr>
          <w:p w14:paraId="4F385AFB" w14:textId="2F916DE3"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40074199"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60000 tấn</w:t>
            </w:r>
          </w:p>
        </w:tc>
        <w:tc>
          <w:tcPr>
            <w:tcW w:w="1080" w:type="dxa"/>
            <w:shd w:val="clear" w:color="auto" w:fill="auto"/>
            <w:noWrap/>
            <w:vAlign w:val="bottom"/>
            <w:hideMark/>
          </w:tcPr>
          <w:p w14:paraId="716C726E"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24</w:t>
            </w:r>
          </w:p>
        </w:tc>
      </w:tr>
      <w:tr w:rsidR="000F2087" w:rsidRPr="00D256D0" w14:paraId="1C249454" w14:textId="77777777" w:rsidTr="00213A54">
        <w:trPr>
          <w:trHeight w:val="300"/>
        </w:trPr>
        <w:tc>
          <w:tcPr>
            <w:tcW w:w="483" w:type="dxa"/>
            <w:shd w:val="clear" w:color="auto" w:fill="auto"/>
            <w:noWrap/>
            <w:vAlign w:val="bottom"/>
            <w:hideMark/>
          </w:tcPr>
          <w:p w14:paraId="00167B4E"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w:t>
            </w:r>
          </w:p>
        </w:tc>
        <w:tc>
          <w:tcPr>
            <w:tcW w:w="1942" w:type="dxa"/>
            <w:shd w:val="clear" w:color="auto" w:fill="auto"/>
            <w:noWrap/>
            <w:vAlign w:val="bottom"/>
            <w:hideMark/>
          </w:tcPr>
          <w:p w14:paraId="7985077F"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sông côn</w:t>
            </w:r>
          </w:p>
        </w:tc>
        <w:tc>
          <w:tcPr>
            <w:tcW w:w="1710" w:type="dxa"/>
            <w:shd w:val="clear" w:color="auto" w:fill="auto"/>
            <w:noWrap/>
            <w:vAlign w:val="bottom"/>
            <w:hideMark/>
          </w:tcPr>
          <w:p w14:paraId="7F7D7AC3"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Khu CN Phú tài - TP Q.Nhơn</w:t>
            </w:r>
          </w:p>
        </w:tc>
        <w:tc>
          <w:tcPr>
            <w:tcW w:w="1080" w:type="dxa"/>
            <w:shd w:val="clear" w:color="auto" w:fill="auto"/>
            <w:noWrap/>
            <w:vAlign w:val="bottom"/>
            <w:hideMark/>
          </w:tcPr>
          <w:p w14:paraId="0BDB7A69"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7DF3D373"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dăm</w:t>
            </w:r>
          </w:p>
        </w:tc>
        <w:tc>
          <w:tcPr>
            <w:tcW w:w="978" w:type="dxa"/>
            <w:shd w:val="clear" w:color="auto" w:fill="auto"/>
            <w:noWrap/>
            <w:vAlign w:val="bottom"/>
            <w:hideMark/>
          </w:tcPr>
          <w:p w14:paraId="0E03E3A8" w14:textId="764844B5"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464167B1"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12000 tấn</w:t>
            </w:r>
          </w:p>
        </w:tc>
        <w:tc>
          <w:tcPr>
            <w:tcW w:w="1080" w:type="dxa"/>
            <w:shd w:val="clear" w:color="auto" w:fill="auto"/>
            <w:noWrap/>
            <w:vAlign w:val="bottom"/>
            <w:hideMark/>
          </w:tcPr>
          <w:p w14:paraId="5633CBF7"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26,5</w:t>
            </w:r>
          </w:p>
        </w:tc>
      </w:tr>
      <w:tr w:rsidR="000F2087" w:rsidRPr="00D256D0" w14:paraId="70ED52E8" w14:textId="77777777" w:rsidTr="00213A54">
        <w:trPr>
          <w:trHeight w:val="300"/>
        </w:trPr>
        <w:tc>
          <w:tcPr>
            <w:tcW w:w="483" w:type="dxa"/>
            <w:shd w:val="clear" w:color="auto" w:fill="auto"/>
            <w:noWrap/>
            <w:vAlign w:val="bottom"/>
            <w:hideMark/>
          </w:tcPr>
          <w:p w14:paraId="425B2CF0"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3</w:t>
            </w:r>
          </w:p>
        </w:tc>
        <w:tc>
          <w:tcPr>
            <w:tcW w:w="1942" w:type="dxa"/>
            <w:shd w:val="clear" w:color="auto" w:fill="auto"/>
            <w:noWrap/>
            <w:vAlign w:val="bottom"/>
            <w:hideMark/>
          </w:tcPr>
          <w:p w14:paraId="3ED7C589"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TM Minh Thông</w:t>
            </w:r>
          </w:p>
        </w:tc>
        <w:tc>
          <w:tcPr>
            <w:tcW w:w="1710" w:type="dxa"/>
            <w:shd w:val="clear" w:color="auto" w:fill="auto"/>
            <w:noWrap/>
            <w:vAlign w:val="bottom"/>
            <w:hideMark/>
          </w:tcPr>
          <w:p w14:paraId="76C1E425"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T.xã An Nhơn - B.Định</w:t>
            </w:r>
          </w:p>
        </w:tc>
        <w:tc>
          <w:tcPr>
            <w:tcW w:w="1080" w:type="dxa"/>
            <w:shd w:val="clear" w:color="auto" w:fill="auto"/>
            <w:noWrap/>
            <w:vAlign w:val="bottom"/>
            <w:hideMark/>
          </w:tcPr>
          <w:p w14:paraId="075A554F"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2F876089"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bóc</w:t>
            </w:r>
          </w:p>
        </w:tc>
        <w:tc>
          <w:tcPr>
            <w:tcW w:w="978" w:type="dxa"/>
            <w:shd w:val="clear" w:color="auto" w:fill="auto"/>
            <w:noWrap/>
            <w:vAlign w:val="bottom"/>
            <w:hideMark/>
          </w:tcPr>
          <w:p w14:paraId="778F4161" w14:textId="622231D1"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4DCC2FB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&gt;10000 tấn</w:t>
            </w:r>
          </w:p>
        </w:tc>
        <w:tc>
          <w:tcPr>
            <w:tcW w:w="1080" w:type="dxa"/>
            <w:shd w:val="clear" w:color="auto" w:fill="auto"/>
            <w:noWrap/>
            <w:vAlign w:val="bottom"/>
            <w:hideMark/>
          </w:tcPr>
          <w:p w14:paraId="2D4FFEC3"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10</w:t>
            </w:r>
          </w:p>
        </w:tc>
      </w:tr>
      <w:tr w:rsidR="000F2087" w:rsidRPr="00D256D0" w14:paraId="572FBE5C" w14:textId="77777777" w:rsidTr="00213A54">
        <w:trPr>
          <w:trHeight w:val="300"/>
        </w:trPr>
        <w:tc>
          <w:tcPr>
            <w:tcW w:w="483" w:type="dxa"/>
            <w:shd w:val="clear" w:color="auto" w:fill="auto"/>
            <w:noWrap/>
            <w:vAlign w:val="bottom"/>
            <w:hideMark/>
          </w:tcPr>
          <w:p w14:paraId="5B9286D7"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4</w:t>
            </w:r>
          </w:p>
        </w:tc>
        <w:tc>
          <w:tcPr>
            <w:tcW w:w="1942" w:type="dxa"/>
            <w:shd w:val="clear" w:color="auto" w:fill="auto"/>
            <w:noWrap/>
            <w:vAlign w:val="bottom"/>
            <w:hideMark/>
          </w:tcPr>
          <w:p w14:paraId="1F4BC9FD"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Tân Phước</w:t>
            </w:r>
          </w:p>
        </w:tc>
        <w:tc>
          <w:tcPr>
            <w:tcW w:w="1710" w:type="dxa"/>
            <w:shd w:val="clear" w:color="auto" w:fill="auto"/>
            <w:noWrap/>
            <w:vAlign w:val="bottom"/>
            <w:hideMark/>
          </w:tcPr>
          <w:p w14:paraId="3990A742"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Khu CN Phú tài - TP Q.Nhơn</w:t>
            </w:r>
          </w:p>
        </w:tc>
        <w:tc>
          <w:tcPr>
            <w:tcW w:w="1080" w:type="dxa"/>
            <w:shd w:val="clear" w:color="auto" w:fill="auto"/>
            <w:noWrap/>
            <w:vAlign w:val="bottom"/>
            <w:hideMark/>
          </w:tcPr>
          <w:p w14:paraId="7D6D593A"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6705067F"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46D71CDD" w14:textId="771AFB14"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w:t>
            </w:r>
            <w:r w:rsidRPr="00D256D0">
              <w:rPr>
                <w:rFonts w:ascii="Times New Roman" w:eastAsia="Times New Roman" w:hAnsi="Times New Roman" w:cs="Times New Roman"/>
                <w:color w:val="000000"/>
                <w:sz w:val="20"/>
                <w:szCs w:val="20"/>
              </w:rPr>
              <w:t>K</w:t>
            </w:r>
            <w:r>
              <w:rPr>
                <w:rFonts w:ascii="Times New Roman" w:eastAsia="Times New Roman" w:hAnsi="Times New Roman" w:cs="Times New Roman"/>
                <w:color w:val="000000"/>
                <w:sz w:val="20"/>
                <w:szCs w:val="20"/>
              </w:rPr>
              <w:t>hẩu</w:t>
            </w:r>
          </w:p>
        </w:tc>
        <w:tc>
          <w:tcPr>
            <w:tcW w:w="1080" w:type="dxa"/>
            <w:shd w:val="clear" w:color="auto" w:fill="auto"/>
            <w:noWrap/>
            <w:vAlign w:val="bottom"/>
            <w:hideMark/>
          </w:tcPr>
          <w:p w14:paraId="457B2540"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10000 m3</w:t>
            </w:r>
          </w:p>
        </w:tc>
        <w:tc>
          <w:tcPr>
            <w:tcW w:w="1080" w:type="dxa"/>
            <w:shd w:val="clear" w:color="auto" w:fill="auto"/>
            <w:noWrap/>
            <w:vAlign w:val="bottom"/>
            <w:hideMark/>
          </w:tcPr>
          <w:p w14:paraId="2050CF5C"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&lt;100</w:t>
            </w:r>
          </w:p>
        </w:tc>
      </w:tr>
      <w:tr w:rsidR="000F2087" w:rsidRPr="00D256D0" w14:paraId="4E3B3FF0" w14:textId="77777777" w:rsidTr="00213A54">
        <w:trPr>
          <w:trHeight w:val="300"/>
        </w:trPr>
        <w:tc>
          <w:tcPr>
            <w:tcW w:w="483" w:type="dxa"/>
            <w:shd w:val="clear" w:color="auto" w:fill="auto"/>
            <w:noWrap/>
            <w:vAlign w:val="bottom"/>
            <w:hideMark/>
          </w:tcPr>
          <w:p w14:paraId="5DA6A344"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5</w:t>
            </w:r>
          </w:p>
        </w:tc>
        <w:tc>
          <w:tcPr>
            <w:tcW w:w="1942" w:type="dxa"/>
            <w:shd w:val="clear" w:color="auto" w:fill="auto"/>
            <w:noWrap/>
            <w:vAlign w:val="bottom"/>
            <w:hideMark/>
          </w:tcPr>
          <w:p w14:paraId="5CD24B5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TM Hậu Nhân</w:t>
            </w:r>
          </w:p>
        </w:tc>
        <w:tc>
          <w:tcPr>
            <w:tcW w:w="1710" w:type="dxa"/>
            <w:shd w:val="clear" w:color="auto" w:fill="auto"/>
            <w:noWrap/>
            <w:vAlign w:val="bottom"/>
            <w:hideMark/>
          </w:tcPr>
          <w:p w14:paraId="0AA1D23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BTX - TP Quy nhơn, B.Định</w:t>
            </w:r>
          </w:p>
        </w:tc>
        <w:tc>
          <w:tcPr>
            <w:tcW w:w="1080" w:type="dxa"/>
            <w:shd w:val="clear" w:color="auto" w:fill="auto"/>
            <w:noWrap/>
            <w:vAlign w:val="bottom"/>
            <w:hideMark/>
          </w:tcPr>
          <w:p w14:paraId="7D0AD1AF"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231B25E1"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6388F397" w14:textId="1988A49D"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w:t>
            </w:r>
            <w:r w:rsidRPr="00D256D0">
              <w:rPr>
                <w:rFonts w:ascii="Times New Roman" w:eastAsia="Times New Roman" w:hAnsi="Times New Roman" w:cs="Times New Roman"/>
                <w:color w:val="000000"/>
                <w:sz w:val="20"/>
                <w:szCs w:val="20"/>
              </w:rPr>
              <w:t>K</w:t>
            </w:r>
            <w:r>
              <w:rPr>
                <w:rFonts w:ascii="Times New Roman" w:eastAsia="Times New Roman" w:hAnsi="Times New Roman" w:cs="Times New Roman"/>
                <w:color w:val="000000"/>
                <w:sz w:val="20"/>
                <w:szCs w:val="20"/>
              </w:rPr>
              <w:t>hẩu</w:t>
            </w:r>
          </w:p>
        </w:tc>
        <w:tc>
          <w:tcPr>
            <w:tcW w:w="1080" w:type="dxa"/>
            <w:shd w:val="clear" w:color="auto" w:fill="auto"/>
            <w:noWrap/>
            <w:vAlign w:val="bottom"/>
            <w:hideMark/>
          </w:tcPr>
          <w:p w14:paraId="17F5D34E"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8000 m3</w:t>
            </w:r>
          </w:p>
        </w:tc>
        <w:tc>
          <w:tcPr>
            <w:tcW w:w="1080" w:type="dxa"/>
            <w:shd w:val="clear" w:color="auto" w:fill="auto"/>
            <w:noWrap/>
            <w:vAlign w:val="bottom"/>
            <w:hideMark/>
          </w:tcPr>
          <w:p w14:paraId="4CB81CF2"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&lt;100</w:t>
            </w:r>
          </w:p>
        </w:tc>
      </w:tr>
      <w:tr w:rsidR="000F2087" w:rsidRPr="00D256D0" w14:paraId="306D4DA3" w14:textId="77777777" w:rsidTr="00213A54">
        <w:trPr>
          <w:trHeight w:val="300"/>
        </w:trPr>
        <w:tc>
          <w:tcPr>
            <w:tcW w:w="483" w:type="dxa"/>
            <w:shd w:val="clear" w:color="auto" w:fill="auto"/>
            <w:noWrap/>
            <w:vAlign w:val="bottom"/>
            <w:hideMark/>
          </w:tcPr>
          <w:p w14:paraId="5210B3BA"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6</w:t>
            </w:r>
          </w:p>
        </w:tc>
        <w:tc>
          <w:tcPr>
            <w:tcW w:w="1942" w:type="dxa"/>
            <w:shd w:val="clear" w:color="auto" w:fill="auto"/>
            <w:noWrap/>
            <w:vAlign w:val="bottom"/>
            <w:hideMark/>
          </w:tcPr>
          <w:p w14:paraId="65CBC2B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Cp phát triển Nguyễn Hoàng</w:t>
            </w:r>
          </w:p>
        </w:tc>
        <w:tc>
          <w:tcPr>
            <w:tcW w:w="1710" w:type="dxa"/>
            <w:shd w:val="clear" w:color="auto" w:fill="auto"/>
            <w:noWrap/>
            <w:vAlign w:val="bottom"/>
            <w:hideMark/>
          </w:tcPr>
          <w:p w14:paraId="54FA69CE"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T.xã An Nhơn - B.Định</w:t>
            </w:r>
          </w:p>
        </w:tc>
        <w:tc>
          <w:tcPr>
            <w:tcW w:w="1080" w:type="dxa"/>
            <w:shd w:val="clear" w:color="auto" w:fill="auto"/>
            <w:noWrap/>
            <w:vAlign w:val="bottom"/>
            <w:hideMark/>
          </w:tcPr>
          <w:p w14:paraId="25B9F6ED"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6A42BBEF"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1D30B7DD" w14:textId="2D5F14D9"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r w:rsidRPr="00D256D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&amp;</w:t>
            </w:r>
            <w:r w:rsidRPr="00D256D0">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.khẩu</w:t>
            </w:r>
          </w:p>
        </w:tc>
        <w:tc>
          <w:tcPr>
            <w:tcW w:w="1080" w:type="dxa"/>
            <w:shd w:val="clear" w:color="auto" w:fill="auto"/>
            <w:noWrap/>
            <w:vAlign w:val="bottom"/>
            <w:hideMark/>
          </w:tcPr>
          <w:p w14:paraId="710A4C4F"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3000 m3</w:t>
            </w:r>
          </w:p>
        </w:tc>
        <w:tc>
          <w:tcPr>
            <w:tcW w:w="1080" w:type="dxa"/>
            <w:shd w:val="clear" w:color="auto" w:fill="auto"/>
            <w:noWrap/>
            <w:vAlign w:val="bottom"/>
            <w:hideMark/>
          </w:tcPr>
          <w:p w14:paraId="331E674A"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&lt;100</w:t>
            </w:r>
          </w:p>
        </w:tc>
      </w:tr>
      <w:tr w:rsidR="000F2087" w:rsidRPr="00D256D0" w14:paraId="57A99CCE" w14:textId="77777777" w:rsidTr="00213A54">
        <w:trPr>
          <w:trHeight w:val="300"/>
        </w:trPr>
        <w:tc>
          <w:tcPr>
            <w:tcW w:w="483" w:type="dxa"/>
            <w:shd w:val="clear" w:color="auto" w:fill="auto"/>
            <w:noWrap/>
            <w:vAlign w:val="bottom"/>
            <w:hideMark/>
          </w:tcPr>
          <w:p w14:paraId="6C483231"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7</w:t>
            </w:r>
          </w:p>
        </w:tc>
        <w:tc>
          <w:tcPr>
            <w:tcW w:w="1942" w:type="dxa"/>
            <w:shd w:val="clear" w:color="auto" w:fill="auto"/>
            <w:noWrap/>
            <w:vAlign w:val="bottom"/>
            <w:hideMark/>
          </w:tcPr>
          <w:p w14:paraId="28BA62AF"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TMDV Minh Phước</w:t>
            </w:r>
          </w:p>
        </w:tc>
        <w:tc>
          <w:tcPr>
            <w:tcW w:w="1710" w:type="dxa"/>
            <w:shd w:val="clear" w:color="auto" w:fill="auto"/>
            <w:noWrap/>
            <w:vAlign w:val="bottom"/>
            <w:hideMark/>
          </w:tcPr>
          <w:p w14:paraId="1168A82C"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BTX - TP Quy nhơn, B.Định</w:t>
            </w:r>
          </w:p>
        </w:tc>
        <w:tc>
          <w:tcPr>
            <w:tcW w:w="1080" w:type="dxa"/>
            <w:shd w:val="clear" w:color="auto" w:fill="auto"/>
            <w:noWrap/>
            <w:vAlign w:val="bottom"/>
            <w:hideMark/>
          </w:tcPr>
          <w:p w14:paraId="7708563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15E102C2"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7433808D" w14:textId="57AC53C2"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r.nước</w:t>
            </w:r>
          </w:p>
        </w:tc>
        <w:tc>
          <w:tcPr>
            <w:tcW w:w="1080" w:type="dxa"/>
            <w:shd w:val="clear" w:color="auto" w:fill="auto"/>
            <w:noWrap/>
            <w:vAlign w:val="bottom"/>
            <w:hideMark/>
          </w:tcPr>
          <w:p w14:paraId="76D78446"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20000 m3</w:t>
            </w:r>
          </w:p>
        </w:tc>
        <w:tc>
          <w:tcPr>
            <w:tcW w:w="1080" w:type="dxa"/>
            <w:shd w:val="clear" w:color="auto" w:fill="auto"/>
            <w:noWrap/>
            <w:vAlign w:val="bottom"/>
            <w:hideMark/>
          </w:tcPr>
          <w:p w14:paraId="44FA76BA" w14:textId="75149200"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&lt;100</w:t>
            </w:r>
          </w:p>
        </w:tc>
      </w:tr>
      <w:tr w:rsidR="000F2087" w:rsidRPr="00D256D0" w14:paraId="233166F1" w14:textId="77777777" w:rsidTr="00213A54">
        <w:trPr>
          <w:trHeight w:val="300"/>
        </w:trPr>
        <w:tc>
          <w:tcPr>
            <w:tcW w:w="483" w:type="dxa"/>
            <w:shd w:val="clear" w:color="auto" w:fill="auto"/>
            <w:noWrap/>
            <w:vAlign w:val="bottom"/>
            <w:hideMark/>
          </w:tcPr>
          <w:p w14:paraId="20F15F82"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8</w:t>
            </w:r>
          </w:p>
        </w:tc>
        <w:tc>
          <w:tcPr>
            <w:tcW w:w="1942" w:type="dxa"/>
            <w:shd w:val="clear" w:color="auto" w:fill="auto"/>
            <w:noWrap/>
            <w:vAlign w:val="bottom"/>
            <w:hideMark/>
          </w:tcPr>
          <w:p w14:paraId="66E9BB71"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Thanh Thủy</w:t>
            </w:r>
          </w:p>
        </w:tc>
        <w:tc>
          <w:tcPr>
            <w:tcW w:w="1710" w:type="dxa"/>
            <w:shd w:val="clear" w:color="auto" w:fill="auto"/>
            <w:noWrap/>
            <w:vAlign w:val="bottom"/>
            <w:hideMark/>
          </w:tcPr>
          <w:p w14:paraId="2FC8C740"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BTX - TP Quy nhơn, B.Định</w:t>
            </w:r>
          </w:p>
        </w:tc>
        <w:tc>
          <w:tcPr>
            <w:tcW w:w="1080" w:type="dxa"/>
            <w:shd w:val="clear" w:color="auto" w:fill="auto"/>
            <w:noWrap/>
            <w:vAlign w:val="bottom"/>
            <w:hideMark/>
          </w:tcPr>
          <w:p w14:paraId="4490BCFD"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7FAF0E79"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Gỗ xẻ</w:t>
            </w:r>
          </w:p>
        </w:tc>
        <w:tc>
          <w:tcPr>
            <w:tcW w:w="978" w:type="dxa"/>
            <w:shd w:val="clear" w:color="auto" w:fill="auto"/>
            <w:noWrap/>
            <w:vAlign w:val="bottom"/>
            <w:hideMark/>
          </w:tcPr>
          <w:p w14:paraId="79CB2C9E" w14:textId="7B2EFBD8"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r w:rsidRPr="00D256D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&amp;</w:t>
            </w:r>
            <w:r w:rsidRPr="00D256D0">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.khẩu</w:t>
            </w:r>
            <w:r w:rsidRPr="00D256D0">
              <w:rPr>
                <w:rFonts w:ascii="Times New Roman" w:eastAsia="Times New Roman" w:hAnsi="Times New Roman" w:cs="Times New Roman"/>
                <w:color w:val="000000"/>
                <w:sz w:val="20"/>
                <w:szCs w:val="20"/>
              </w:rPr>
              <w:t xml:space="preserve"> </w:t>
            </w:r>
          </w:p>
        </w:tc>
        <w:tc>
          <w:tcPr>
            <w:tcW w:w="1080" w:type="dxa"/>
            <w:shd w:val="clear" w:color="auto" w:fill="auto"/>
            <w:noWrap/>
            <w:vAlign w:val="bottom"/>
            <w:hideMark/>
          </w:tcPr>
          <w:p w14:paraId="027BA290"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1000 m3</w:t>
            </w:r>
          </w:p>
        </w:tc>
        <w:tc>
          <w:tcPr>
            <w:tcW w:w="1080" w:type="dxa"/>
            <w:shd w:val="clear" w:color="auto" w:fill="auto"/>
            <w:noWrap/>
            <w:vAlign w:val="bottom"/>
            <w:hideMark/>
          </w:tcPr>
          <w:p w14:paraId="5C1816D9"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&lt;100</w:t>
            </w:r>
          </w:p>
        </w:tc>
      </w:tr>
      <w:tr w:rsidR="000F2087" w:rsidRPr="00D256D0" w14:paraId="5CAAB5B9" w14:textId="77777777" w:rsidTr="00213A54">
        <w:trPr>
          <w:trHeight w:val="300"/>
        </w:trPr>
        <w:tc>
          <w:tcPr>
            <w:tcW w:w="483" w:type="dxa"/>
            <w:shd w:val="clear" w:color="auto" w:fill="auto"/>
            <w:noWrap/>
            <w:vAlign w:val="bottom"/>
            <w:hideMark/>
          </w:tcPr>
          <w:p w14:paraId="3946E971"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9</w:t>
            </w:r>
          </w:p>
        </w:tc>
        <w:tc>
          <w:tcPr>
            <w:tcW w:w="1942" w:type="dxa"/>
            <w:shd w:val="clear" w:color="auto" w:fill="auto"/>
            <w:noWrap/>
            <w:vAlign w:val="bottom"/>
            <w:hideMark/>
          </w:tcPr>
          <w:p w14:paraId="70766F3C"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Trường Sơn</w:t>
            </w:r>
          </w:p>
        </w:tc>
        <w:tc>
          <w:tcPr>
            <w:tcW w:w="1710" w:type="dxa"/>
            <w:shd w:val="clear" w:color="auto" w:fill="auto"/>
            <w:noWrap/>
            <w:vAlign w:val="bottom"/>
            <w:hideMark/>
          </w:tcPr>
          <w:p w14:paraId="0A96532D"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Khu CN Phú tài - TP Q.Nhơn</w:t>
            </w:r>
          </w:p>
        </w:tc>
        <w:tc>
          <w:tcPr>
            <w:tcW w:w="1080" w:type="dxa"/>
            <w:shd w:val="clear" w:color="auto" w:fill="auto"/>
            <w:noWrap/>
            <w:vAlign w:val="bottom"/>
            <w:hideMark/>
          </w:tcPr>
          <w:p w14:paraId="44019AEC"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0CA124B5"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đồ gỗ</w:t>
            </w:r>
          </w:p>
        </w:tc>
        <w:tc>
          <w:tcPr>
            <w:tcW w:w="978" w:type="dxa"/>
            <w:shd w:val="clear" w:color="auto" w:fill="auto"/>
            <w:noWrap/>
            <w:vAlign w:val="bottom"/>
            <w:hideMark/>
          </w:tcPr>
          <w:p w14:paraId="1D09E67C" w14:textId="60C5484E"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r w:rsidRPr="00D256D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&amp;</w:t>
            </w:r>
            <w:r w:rsidRPr="00D256D0">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.khẩu</w:t>
            </w:r>
          </w:p>
        </w:tc>
        <w:tc>
          <w:tcPr>
            <w:tcW w:w="1080" w:type="dxa"/>
            <w:shd w:val="clear" w:color="auto" w:fill="auto"/>
            <w:noWrap/>
            <w:vAlign w:val="bottom"/>
            <w:hideMark/>
          </w:tcPr>
          <w:p w14:paraId="1FDBD567"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2000 m3</w:t>
            </w:r>
          </w:p>
        </w:tc>
        <w:tc>
          <w:tcPr>
            <w:tcW w:w="1080" w:type="dxa"/>
            <w:shd w:val="clear" w:color="auto" w:fill="auto"/>
            <w:noWrap/>
            <w:vAlign w:val="bottom"/>
            <w:hideMark/>
          </w:tcPr>
          <w:p w14:paraId="4F96864A"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&lt;20</w:t>
            </w:r>
          </w:p>
        </w:tc>
      </w:tr>
      <w:tr w:rsidR="000F2087" w:rsidRPr="00D256D0" w14:paraId="4D413329" w14:textId="77777777" w:rsidTr="00213A54">
        <w:trPr>
          <w:trHeight w:val="300"/>
        </w:trPr>
        <w:tc>
          <w:tcPr>
            <w:tcW w:w="483" w:type="dxa"/>
            <w:shd w:val="clear" w:color="auto" w:fill="auto"/>
            <w:noWrap/>
            <w:vAlign w:val="bottom"/>
            <w:hideMark/>
          </w:tcPr>
          <w:p w14:paraId="1C0A692E"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10</w:t>
            </w:r>
          </w:p>
        </w:tc>
        <w:tc>
          <w:tcPr>
            <w:tcW w:w="1942" w:type="dxa"/>
            <w:shd w:val="clear" w:color="auto" w:fill="auto"/>
            <w:noWrap/>
            <w:vAlign w:val="bottom"/>
            <w:hideMark/>
          </w:tcPr>
          <w:p w14:paraId="5671BD8F"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Phương Nguyên</w:t>
            </w:r>
          </w:p>
        </w:tc>
        <w:tc>
          <w:tcPr>
            <w:tcW w:w="1710" w:type="dxa"/>
            <w:shd w:val="clear" w:color="auto" w:fill="auto"/>
            <w:noWrap/>
            <w:vAlign w:val="bottom"/>
            <w:hideMark/>
          </w:tcPr>
          <w:p w14:paraId="64820B76"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Khu CN Phú tài - TP Q.Nhơn</w:t>
            </w:r>
          </w:p>
        </w:tc>
        <w:tc>
          <w:tcPr>
            <w:tcW w:w="1080" w:type="dxa"/>
            <w:shd w:val="clear" w:color="auto" w:fill="auto"/>
            <w:noWrap/>
            <w:vAlign w:val="bottom"/>
            <w:hideMark/>
          </w:tcPr>
          <w:p w14:paraId="6BFE9903"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2140FE8E"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đồ gỗ</w:t>
            </w:r>
          </w:p>
        </w:tc>
        <w:tc>
          <w:tcPr>
            <w:tcW w:w="978" w:type="dxa"/>
            <w:shd w:val="clear" w:color="auto" w:fill="auto"/>
            <w:noWrap/>
            <w:vAlign w:val="bottom"/>
            <w:hideMark/>
          </w:tcPr>
          <w:p w14:paraId="557247CE" w14:textId="053D0A6A"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1C3988D9"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7000 m3</w:t>
            </w:r>
          </w:p>
        </w:tc>
        <w:tc>
          <w:tcPr>
            <w:tcW w:w="1080" w:type="dxa"/>
            <w:shd w:val="clear" w:color="auto" w:fill="auto"/>
            <w:noWrap/>
            <w:vAlign w:val="bottom"/>
            <w:hideMark/>
          </w:tcPr>
          <w:p w14:paraId="6643AC98" w14:textId="31321106"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&lt;100</w:t>
            </w:r>
          </w:p>
        </w:tc>
      </w:tr>
      <w:tr w:rsidR="000F2087" w:rsidRPr="00D256D0" w14:paraId="445818B6" w14:textId="77777777" w:rsidTr="00213A54">
        <w:trPr>
          <w:trHeight w:val="300"/>
        </w:trPr>
        <w:tc>
          <w:tcPr>
            <w:tcW w:w="483" w:type="dxa"/>
            <w:shd w:val="clear" w:color="auto" w:fill="auto"/>
            <w:noWrap/>
            <w:vAlign w:val="bottom"/>
            <w:hideMark/>
          </w:tcPr>
          <w:p w14:paraId="595493F8"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11</w:t>
            </w:r>
          </w:p>
        </w:tc>
        <w:tc>
          <w:tcPr>
            <w:tcW w:w="1942" w:type="dxa"/>
            <w:shd w:val="clear" w:color="auto" w:fill="auto"/>
            <w:noWrap/>
            <w:vAlign w:val="bottom"/>
            <w:hideMark/>
          </w:tcPr>
          <w:p w14:paraId="1CBD7666"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Phú Sơn</w:t>
            </w:r>
          </w:p>
        </w:tc>
        <w:tc>
          <w:tcPr>
            <w:tcW w:w="1710" w:type="dxa"/>
            <w:shd w:val="clear" w:color="auto" w:fill="auto"/>
            <w:noWrap/>
            <w:vAlign w:val="bottom"/>
            <w:hideMark/>
          </w:tcPr>
          <w:p w14:paraId="2B73F0B6"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T.xã An Nhơn - B.Định</w:t>
            </w:r>
          </w:p>
        </w:tc>
        <w:tc>
          <w:tcPr>
            <w:tcW w:w="1080" w:type="dxa"/>
            <w:shd w:val="clear" w:color="auto" w:fill="auto"/>
            <w:noWrap/>
            <w:vAlign w:val="bottom"/>
            <w:hideMark/>
          </w:tcPr>
          <w:p w14:paraId="19E63ECD"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3103F94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đồ gỗ</w:t>
            </w:r>
          </w:p>
        </w:tc>
        <w:tc>
          <w:tcPr>
            <w:tcW w:w="978" w:type="dxa"/>
            <w:shd w:val="clear" w:color="auto" w:fill="auto"/>
            <w:noWrap/>
            <w:vAlign w:val="bottom"/>
            <w:hideMark/>
          </w:tcPr>
          <w:p w14:paraId="007F7C48" w14:textId="533B9029"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35CF74F4"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1000 m3</w:t>
            </w:r>
          </w:p>
        </w:tc>
        <w:tc>
          <w:tcPr>
            <w:tcW w:w="1080" w:type="dxa"/>
            <w:shd w:val="clear" w:color="auto" w:fill="auto"/>
            <w:noWrap/>
            <w:vAlign w:val="bottom"/>
            <w:hideMark/>
          </w:tcPr>
          <w:p w14:paraId="72C68137"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&lt;100</w:t>
            </w:r>
          </w:p>
        </w:tc>
      </w:tr>
      <w:tr w:rsidR="000F2087" w:rsidRPr="00D256D0" w14:paraId="5F82AA90" w14:textId="77777777" w:rsidTr="00213A54">
        <w:trPr>
          <w:trHeight w:val="300"/>
        </w:trPr>
        <w:tc>
          <w:tcPr>
            <w:tcW w:w="483" w:type="dxa"/>
            <w:shd w:val="clear" w:color="auto" w:fill="auto"/>
            <w:noWrap/>
            <w:vAlign w:val="bottom"/>
            <w:hideMark/>
          </w:tcPr>
          <w:p w14:paraId="02B8D02B"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12</w:t>
            </w:r>
          </w:p>
        </w:tc>
        <w:tc>
          <w:tcPr>
            <w:tcW w:w="1942" w:type="dxa"/>
            <w:shd w:val="clear" w:color="auto" w:fill="auto"/>
            <w:noWrap/>
            <w:vAlign w:val="bottom"/>
            <w:hideMark/>
          </w:tcPr>
          <w:p w14:paraId="0716B121"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XNK Hà Thanh</w:t>
            </w:r>
          </w:p>
        </w:tc>
        <w:tc>
          <w:tcPr>
            <w:tcW w:w="1710" w:type="dxa"/>
            <w:shd w:val="clear" w:color="auto" w:fill="auto"/>
            <w:noWrap/>
            <w:vAlign w:val="bottom"/>
            <w:hideMark/>
          </w:tcPr>
          <w:p w14:paraId="0C95F89D"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T.xã An Nhơn - B.Định</w:t>
            </w:r>
          </w:p>
        </w:tc>
        <w:tc>
          <w:tcPr>
            <w:tcW w:w="1080" w:type="dxa"/>
            <w:shd w:val="clear" w:color="auto" w:fill="auto"/>
            <w:noWrap/>
            <w:vAlign w:val="bottom"/>
            <w:hideMark/>
          </w:tcPr>
          <w:p w14:paraId="706F5D4A"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7B5ACEA7"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đồ gỗ</w:t>
            </w:r>
          </w:p>
        </w:tc>
        <w:tc>
          <w:tcPr>
            <w:tcW w:w="978" w:type="dxa"/>
            <w:shd w:val="clear" w:color="auto" w:fill="auto"/>
            <w:noWrap/>
            <w:vAlign w:val="bottom"/>
            <w:hideMark/>
          </w:tcPr>
          <w:p w14:paraId="65B6CFD5" w14:textId="08D6D171"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314FFF43"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&gt;1500 m3</w:t>
            </w:r>
          </w:p>
        </w:tc>
        <w:tc>
          <w:tcPr>
            <w:tcW w:w="1080" w:type="dxa"/>
            <w:shd w:val="clear" w:color="auto" w:fill="auto"/>
            <w:noWrap/>
            <w:vAlign w:val="bottom"/>
            <w:hideMark/>
          </w:tcPr>
          <w:p w14:paraId="650081DB"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9</w:t>
            </w:r>
          </w:p>
        </w:tc>
      </w:tr>
      <w:tr w:rsidR="000F2087" w:rsidRPr="00D256D0" w14:paraId="103DB745" w14:textId="77777777" w:rsidTr="00213A54">
        <w:trPr>
          <w:trHeight w:val="300"/>
        </w:trPr>
        <w:tc>
          <w:tcPr>
            <w:tcW w:w="483" w:type="dxa"/>
            <w:shd w:val="clear" w:color="auto" w:fill="auto"/>
            <w:noWrap/>
            <w:vAlign w:val="bottom"/>
            <w:hideMark/>
          </w:tcPr>
          <w:p w14:paraId="32D647C1"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13</w:t>
            </w:r>
          </w:p>
        </w:tc>
        <w:tc>
          <w:tcPr>
            <w:tcW w:w="1942" w:type="dxa"/>
            <w:shd w:val="clear" w:color="auto" w:fill="auto"/>
            <w:noWrap/>
            <w:vAlign w:val="bottom"/>
            <w:hideMark/>
          </w:tcPr>
          <w:p w14:paraId="618B911A"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Xí nghiệp CBLS An Nhơn</w:t>
            </w:r>
          </w:p>
        </w:tc>
        <w:tc>
          <w:tcPr>
            <w:tcW w:w="1710" w:type="dxa"/>
            <w:shd w:val="clear" w:color="auto" w:fill="auto"/>
            <w:noWrap/>
            <w:vAlign w:val="bottom"/>
            <w:hideMark/>
          </w:tcPr>
          <w:p w14:paraId="424A720E"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T.xã An Nhơn - B.Định</w:t>
            </w:r>
          </w:p>
        </w:tc>
        <w:tc>
          <w:tcPr>
            <w:tcW w:w="1080" w:type="dxa"/>
            <w:shd w:val="clear" w:color="auto" w:fill="auto"/>
            <w:noWrap/>
            <w:vAlign w:val="bottom"/>
            <w:hideMark/>
          </w:tcPr>
          <w:p w14:paraId="3D06543C"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CP</w:t>
            </w:r>
          </w:p>
        </w:tc>
        <w:tc>
          <w:tcPr>
            <w:tcW w:w="867" w:type="dxa"/>
            <w:shd w:val="clear" w:color="auto" w:fill="auto"/>
            <w:noWrap/>
            <w:vAlign w:val="bottom"/>
            <w:hideMark/>
          </w:tcPr>
          <w:p w14:paraId="36DA50C6"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đồ gỗ</w:t>
            </w:r>
          </w:p>
        </w:tc>
        <w:tc>
          <w:tcPr>
            <w:tcW w:w="978" w:type="dxa"/>
            <w:shd w:val="clear" w:color="auto" w:fill="auto"/>
            <w:noWrap/>
            <w:vAlign w:val="bottom"/>
            <w:hideMark/>
          </w:tcPr>
          <w:p w14:paraId="705980A3" w14:textId="5C6A014B"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34A8DCB6"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2000 m3</w:t>
            </w:r>
          </w:p>
        </w:tc>
        <w:tc>
          <w:tcPr>
            <w:tcW w:w="1080" w:type="dxa"/>
            <w:shd w:val="clear" w:color="auto" w:fill="auto"/>
            <w:noWrap/>
            <w:vAlign w:val="bottom"/>
            <w:hideMark/>
          </w:tcPr>
          <w:p w14:paraId="4D27F062"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&lt;20</w:t>
            </w:r>
          </w:p>
        </w:tc>
      </w:tr>
      <w:tr w:rsidR="000F2087" w:rsidRPr="00D256D0" w14:paraId="6B5E1F44" w14:textId="77777777" w:rsidTr="00213A54">
        <w:trPr>
          <w:trHeight w:val="300"/>
        </w:trPr>
        <w:tc>
          <w:tcPr>
            <w:tcW w:w="483" w:type="dxa"/>
            <w:shd w:val="clear" w:color="auto" w:fill="auto"/>
            <w:noWrap/>
            <w:vAlign w:val="bottom"/>
            <w:hideMark/>
          </w:tcPr>
          <w:p w14:paraId="2AAC997A"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14</w:t>
            </w:r>
          </w:p>
        </w:tc>
        <w:tc>
          <w:tcPr>
            <w:tcW w:w="1942" w:type="dxa"/>
            <w:shd w:val="clear" w:color="auto" w:fill="auto"/>
            <w:noWrap/>
            <w:vAlign w:val="bottom"/>
            <w:hideMark/>
          </w:tcPr>
          <w:p w14:paraId="3A8894C5"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TNHH Phú Bình</w:t>
            </w:r>
          </w:p>
        </w:tc>
        <w:tc>
          <w:tcPr>
            <w:tcW w:w="1710" w:type="dxa"/>
            <w:shd w:val="clear" w:color="auto" w:fill="auto"/>
            <w:noWrap/>
            <w:vAlign w:val="bottom"/>
            <w:hideMark/>
          </w:tcPr>
          <w:p w14:paraId="24C00CEE"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Khu CN Phú tài - TP Q.Nhơn</w:t>
            </w:r>
          </w:p>
        </w:tc>
        <w:tc>
          <w:tcPr>
            <w:tcW w:w="1080" w:type="dxa"/>
            <w:shd w:val="clear" w:color="auto" w:fill="auto"/>
            <w:noWrap/>
            <w:vAlign w:val="bottom"/>
            <w:hideMark/>
          </w:tcPr>
          <w:p w14:paraId="76BCC53F"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Tư nhân</w:t>
            </w:r>
          </w:p>
        </w:tc>
        <w:tc>
          <w:tcPr>
            <w:tcW w:w="867" w:type="dxa"/>
            <w:shd w:val="clear" w:color="auto" w:fill="auto"/>
            <w:noWrap/>
            <w:vAlign w:val="bottom"/>
            <w:hideMark/>
          </w:tcPr>
          <w:p w14:paraId="42E80A55"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đồ gỗ</w:t>
            </w:r>
          </w:p>
        </w:tc>
        <w:tc>
          <w:tcPr>
            <w:tcW w:w="978" w:type="dxa"/>
            <w:shd w:val="clear" w:color="auto" w:fill="auto"/>
            <w:noWrap/>
            <w:vAlign w:val="bottom"/>
            <w:hideMark/>
          </w:tcPr>
          <w:p w14:paraId="5AE12FE0" w14:textId="1C178948"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0BF68BC8"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3000 m3</w:t>
            </w:r>
          </w:p>
        </w:tc>
        <w:tc>
          <w:tcPr>
            <w:tcW w:w="1080" w:type="dxa"/>
            <w:shd w:val="clear" w:color="auto" w:fill="auto"/>
            <w:noWrap/>
            <w:vAlign w:val="bottom"/>
            <w:hideMark/>
          </w:tcPr>
          <w:p w14:paraId="0C5D1E3F"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&lt;100</w:t>
            </w:r>
          </w:p>
        </w:tc>
      </w:tr>
      <w:tr w:rsidR="000F2087" w:rsidRPr="00D256D0" w14:paraId="4423C20E" w14:textId="77777777" w:rsidTr="00213A54">
        <w:trPr>
          <w:trHeight w:val="300"/>
        </w:trPr>
        <w:tc>
          <w:tcPr>
            <w:tcW w:w="483" w:type="dxa"/>
            <w:shd w:val="clear" w:color="auto" w:fill="auto"/>
            <w:noWrap/>
            <w:vAlign w:val="bottom"/>
            <w:hideMark/>
          </w:tcPr>
          <w:p w14:paraId="14E25F61" w14:textId="77777777" w:rsidR="000F2087" w:rsidRPr="00D256D0" w:rsidRDefault="000F2087" w:rsidP="000F2087">
            <w:pPr>
              <w:spacing w:after="0" w:line="240" w:lineRule="auto"/>
              <w:jc w:val="right"/>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15</w:t>
            </w:r>
          </w:p>
        </w:tc>
        <w:tc>
          <w:tcPr>
            <w:tcW w:w="1942" w:type="dxa"/>
            <w:shd w:val="clear" w:color="auto" w:fill="auto"/>
            <w:noWrap/>
            <w:vAlign w:val="bottom"/>
            <w:hideMark/>
          </w:tcPr>
          <w:p w14:paraId="4B71C077"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Cty LN 19</w:t>
            </w:r>
          </w:p>
        </w:tc>
        <w:tc>
          <w:tcPr>
            <w:tcW w:w="1710" w:type="dxa"/>
            <w:shd w:val="clear" w:color="auto" w:fill="auto"/>
            <w:noWrap/>
            <w:vAlign w:val="bottom"/>
            <w:hideMark/>
          </w:tcPr>
          <w:p w14:paraId="65F15FDB"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T.xã An Nhơn - B.Định</w:t>
            </w:r>
          </w:p>
        </w:tc>
        <w:tc>
          <w:tcPr>
            <w:tcW w:w="1080" w:type="dxa"/>
            <w:shd w:val="clear" w:color="auto" w:fill="auto"/>
            <w:noWrap/>
            <w:vAlign w:val="bottom"/>
            <w:hideMark/>
          </w:tcPr>
          <w:p w14:paraId="77F75176"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CP</w:t>
            </w:r>
          </w:p>
        </w:tc>
        <w:tc>
          <w:tcPr>
            <w:tcW w:w="867" w:type="dxa"/>
            <w:shd w:val="clear" w:color="auto" w:fill="auto"/>
            <w:noWrap/>
            <w:vAlign w:val="bottom"/>
            <w:hideMark/>
          </w:tcPr>
          <w:p w14:paraId="65FD1433"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đồ gỗ</w:t>
            </w:r>
          </w:p>
        </w:tc>
        <w:tc>
          <w:tcPr>
            <w:tcW w:w="978" w:type="dxa"/>
            <w:shd w:val="clear" w:color="auto" w:fill="auto"/>
            <w:noWrap/>
            <w:vAlign w:val="bottom"/>
            <w:hideMark/>
          </w:tcPr>
          <w:p w14:paraId="38FCDDF1" w14:textId="15BB4870"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rPr>
              <w:t>r. nước</w:t>
            </w:r>
          </w:p>
        </w:tc>
        <w:tc>
          <w:tcPr>
            <w:tcW w:w="1080" w:type="dxa"/>
            <w:shd w:val="clear" w:color="auto" w:fill="auto"/>
            <w:noWrap/>
            <w:vAlign w:val="bottom"/>
            <w:hideMark/>
          </w:tcPr>
          <w:p w14:paraId="57DB323A" w14:textId="77777777" w:rsidR="000F2087" w:rsidRPr="00D256D0" w:rsidRDefault="000F2087" w:rsidP="000F2087">
            <w:pPr>
              <w:spacing w:after="0" w:line="240" w:lineRule="auto"/>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1000 m3</w:t>
            </w:r>
          </w:p>
        </w:tc>
        <w:tc>
          <w:tcPr>
            <w:tcW w:w="1080" w:type="dxa"/>
            <w:shd w:val="clear" w:color="auto" w:fill="auto"/>
            <w:noWrap/>
            <w:vAlign w:val="bottom"/>
            <w:hideMark/>
          </w:tcPr>
          <w:p w14:paraId="0F22C672" w14:textId="77777777" w:rsidR="000F2087" w:rsidRPr="00D256D0" w:rsidRDefault="000F2087" w:rsidP="000F2087">
            <w:pPr>
              <w:spacing w:after="0" w:line="240" w:lineRule="auto"/>
              <w:jc w:val="center"/>
              <w:rPr>
                <w:rFonts w:ascii="Times New Roman" w:eastAsia="Times New Roman" w:hAnsi="Times New Roman" w:cs="Times New Roman"/>
                <w:color w:val="000000"/>
                <w:sz w:val="20"/>
                <w:szCs w:val="20"/>
              </w:rPr>
            </w:pPr>
            <w:r w:rsidRPr="00D256D0">
              <w:rPr>
                <w:rFonts w:ascii="Times New Roman" w:eastAsia="Times New Roman" w:hAnsi="Times New Roman" w:cs="Times New Roman"/>
                <w:color w:val="000000"/>
                <w:sz w:val="20"/>
                <w:szCs w:val="20"/>
              </w:rPr>
              <w:t>&lt;100</w:t>
            </w:r>
          </w:p>
        </w:tc>
      </w:tr>
    </w:tbl>
    <w:p w14:paraId="26BE1330" w14:textId="77777777" w:rsidR="000F2087" w:rsidRDefault="000F2087">
      <w:pPr>
        <w:rPr>
          <w:rFonts w:ascii="Times New Roman" w:hAnsi="Times New Roman" w:cs="Times New Roman"/>
          <w:sz w:val="26"/>
          <w:szCs w:val="26"/>
        </w:rPr>
      </w:pPr>
    </w:p>
    <w:p w14:paraId="5D17D9C6" w14:textId="77777777" w:rsidR="0013237D" w:rsidRDefault="0013237D">
      <w:pPr>
        <w:rPr>
          <w:rFonts w:ascii="Times New Roman" w:hAnsi="Times New Roman" w:cs="Times New Roman"/>
          <w:sz w:val="26"/>
          <w:szCs w:val="26"/>
        </w:rPr>
      </w:pPr>
      <w:r>
        <w:rPr>
          <w:rFonts w:ascii="Times New Roman" w:hAnsi="Times New Roman" w:cs="Times New Roman"/>
          <w:sz w:val="26"/>
          <w:szCs w:val="26"/>
        </w:rPr>
        <w:br w:type="page"/>
      </w:r>
    </w:p>
    <w:p w14:paraId="06F8E983" w14:textId="6FD764C5" w:rsidR="0013237D" w:rsidRPr="0013237D" w:rsidRDefault="00636827" w:rsidP="003D34D1">
      <w:pPr>
        <w:pStyle w:val="Heading2"/>
      </w:pPr>
      <w:bookmarkStart w:id="125" w:name="_Toc113833230"/>
      <w:r>
        <w:t>1</w:t>
      </w:r>
      <w:r w:rsidR="00A57A48">
        <w:t>B</w:t>
      </w:r>
      <w:r>
        <w:t xml:space="preserve">. </w:t>
      </w:r>
      <w:r w:rsidR="0013237D" w:rsidRPr="0013237D">
        <w:t>Danh sách cán bộ quản lý được phỏng vấn</w:t>
      </w:r>
      <w:bookmarkEnd w:id="125"/>
      <w:r w:rsidR="0013237D" w:rsidRPr="0013237D">
        <w:t xml:space="preserve"> </w:t>
      </w:r>
    </w:p>
    <w:tbl>
      <w:tblPr>
        <w:tblW w:w="9355" w:type="dxa"/>
        <w:tblLook w:val="04A0" w:firstRow="1" w:lastRow="0" w:firstColumn="1" w:lastColumn="0" w:noHBand="0" w:noVBand="1"/>
      </w:tblPr>
      <w:tblGrid>
        <w:gridCol w:w="595"/>
        <w:gridCol w:w="2010"/>
        <w:gridCol w:w="3690"/>
        <w:gridCol w:w="3060"/>
      </w:tblGrid>
      <w:tr w:rsidR="0013237D" w14:paraId="37E1CBB5" w14:textId="77777777" w:rsidTr="006A69C8">
        <w:trPr>
          <w:trHeight w:val="286"/>
        </w:trPr>
        <w:tc>
          <w:tcPr>
            <w:tcW w:w="595" w:type="dxa"/>
            <w:tcBorders>
              <w:top w:val="single" w:sz="4" w:space="0" w:color="auto"/>
              <w:left w:val="single" w:sz="4" w:space="0" w:color="auto"/>
              <w:bottom w:val="single" w:sz="4" w:space="0" w:color="auto"/>
              <w:right w:val="single" w:sz="4" w:space="0" w:color="auto"/>
            </w:tcBorders>
            <w:vAlign w:val="center"/>
            <w:hideMark/>
          </w:tcPr>
          <w:p w14:paraId="1622FD24" w14:textId="77777777" w:rsidR="0013237D" w:rsidRDefault="0013237D">
            <w:pPr>
              <w:spacing w:after="0" w:line="240" w:lineRule="auto"/>
              <w:jc w:val="center"/>
              <w:rPr>
                <w:rFonts w:ascii="Times New Roman" w:eastAsia="Times New Roman" w:hAnsi="Times New Roman" w:cs="Times New Roman"/>
                <w:b/>
                <w:bCs/>
                <w:color w:val="000000"/>
                <w:sz w:val="20"/>
                <w:szCs w:val="20"/>
                <w:lang w:val="vi-VN" w:eastAsia="vi-VN"/>
              </w:rPr>
            </w:pPr>
            <w:r>
              <w:rPr>
                <w:rFonts w:ascii="Times New Roman" w:eastAsia="Times New Roman" w:hAnsi="Times New Roman" w:cs="Times New Roman"/>
                <w:b/>
                <w:bCs/>
                <w:color w:val="000000"/>
                <w:sz w:val="20"/>
                <w:szCs w:val="20"/>
                <w:lang w:eastAsia="vi-VN"/>
              </w:rPr>
              <w:t>STT</w:t>
            </w:r>
          </w:p>
        </w:tc>
        <w:tc>
          <w:tcPr>
            <w:tcW w:w="2010" w:type="dxa"/>
            <w:tcBorders>
              <w:top w:val="single" w:sz="4" w:space="0" w:color="auto"/>
              <w:left w:val="nil"/>
              <w:bottom w:val="single" w:sz="4" w:space="0" w:color="auto"/>
              <w:right w:val="single" w:sz="4" w:space="0" w:color="auto"/>
            </w:tcBorders>
            <w:vAlign w:val="center"/>
            <w:hideMark/>
          </w:tcPr>
          <w:p w14:paraId="57560A8B" w14:textId="77777777" w:rsidR="0013237D" w:rsidRDefault="0013237D">
            <w:pPr>
              <w:spacing w:after="0" w:line="240" w:lineRule="auto"/>
              <w:jc w:val="center"/>
              <w:rPr>
                <w:rFonts w:ascii="Times New Roman" w:eastAsia="Times New Roman" w:hAnsi="Times New Roman" w:cs="Times New Roman"/>
                <w:b/>
                <w:bCs/>
                <w:color w:val="000000"/>
                <w:sz w:val="20"/>
                <w:szCs w:val="20"/>
                <w:lang w:val="vi-VN" w:eastAsia="vi-VN"/>
              </w:rPr>
            </w:pPr>
            <w:r>
              <w:rPr>
                <w:rFonts w:ascii="Times New Roman" w:eastAsia="Times New Roman" w:hAnsi="Times New Roman" w:cs="Times New Roman"/>
                <w:b/>
                <w:bCs/>
                <w:color w:val="000000"/>
                <w:sz w:val="20"/>
                <w:szCs w:val="20"/>
                <w:lang w:eastAsia="vi-VN"/>
              </w:rPr>
              <w:t>Tên cán bộ</w:t>
            </w:r>
          </w:p>
        </w:tc>
        <w:tc>
          <w:tcPr>
            <w:tcW w:w="3690" w:type="dxa"/>
            <w:tcBorders>
              <w:top w:val="single" w:sz="4" w:space="0" w:color="auto"/>
              <w:left w:val="nil"/>
              <w:bottom w:val="single" w:sz="4" w:space="0" w:color="auto"/>
              <w:right w:val="single" w:sz="4" w:space="0" w:color="auto"/>
            </w:tcBorders>
            <w:vAlign w:val="center"/>
            <w:hideMark/>
          </w:tcPr>
          <w:p w14:paraId="1ADF66BE" w14:textId="77777777" w:rsidR="0013237D" w:rsidRDefault="0013237D">
            <w:pPr>
              <w:spacing w:after="0" w:line="240" w:lineRule="auto"/>
              <w:jc w:val="center"/>
              <w:rPr>
                <w:rFonts w:ascii="Times New Roman" w:eastAsia="Times New Roman" w:hAnsi="Times New Roman" w:cs="Times New Roman"/>
                <w:b/>
                <w:bCs/>
                <w:color w:val="000000"/>
                <w:sz w:val="20"/>
                <w:szCs w:val="20"/>
                <w:lang w:val="vi-VN" w:eastAsia="vi-VN"/>
              </w:rPr>
            </w:pPr>
            <w:r>
              <w:rPr>
                <w:rFonts w:ascii="Times New Roman" w:eastAsia="Times New Roman" w:hAnsi="Times New Roman" w:cs="Times New Roman"/>
                <w:b/>
                <w:bCs/>
                <w:color w:val="000000"/>
                <w:sz w:val="20"/>
                <w:szCs w:val="20"/>
                <w:lang w:eastAsia="vi-VN"/>
              </w:rPr>
              <w:t>Đơn vị công tác</w:t>
            </w:r>
          </w:p>
        </w:tc>
        <w:tc>
          <w:tcPr>
            <w:tcW w:w="3060" w:type="dxa"/>
            <w:tcBorders>
              <w:top w:val="single" w:sz="4" w:space="0" w:color="auto"/>
              <w:left w:val="nil"/>
              <w:bottom w:val="single" w:sz="4" w:space="0" w:color="auto"/>
              <w:right w:val="single" w:sz="4" w:space="0" w:color="auto"/>
            </w:tcBorders>
            <w:vAlign w:val="center"/>
            <w:hideMark/>
          </w:tcPr>
          <w:p w14:paraId="07753E40" w14:textId="77777777" w:rsidR="0013237D" w:rsidRDefault="0013237D">
            <w:pPr>
              <w:spacing w:after="0" w:line="240" w:lineRule="auto"/>
              <w:jc w:val="center"/>
              <w:rPr>
                <w:rFonts w:ascii="Times New Roman" w:eastAsia="Times New Roman" w:hAnsi="Times New Roman" w:cs="Times New Roman"/>
                <w:b/>
                <w:bCs/>
                <w:color w:val="000000"/>
                <w:sz w:val="20"/>
                <w:szCs w:val="20"/>
                <w:lang w:val="vi-VN" w:eastAsia="vi-VN"/>
              </w:rPr>
            </w:pPr>
            <w:r>
              <w:rPr>
                <w:rFonts w:ascii="Times New Roman" w:eastAsia="Times New Roman" w:hAnsi="Times New Roman" w:cs="Times New Roman"/>
                <w:b/>
                <w:bCs/>
                <w:color w:val="000000"/>
                <w:sz w:val="20"/>
                <w:szCs w:val="20"/>
                <w:lang w:eastAsia="vi-VN"/>
              </w:rPr>
              <w:t>Vị trí, Chức vụ</w:t>
            </w:r>
          </w:p>
        </w:tc>
      </w:tr>
      <w:tr w:rsidR="0013237D" w14:paraId="70EAFA1E" w14:textId="77777777" w:rsidTr="006A69C8">
        <w:trPr>
          <w:trHeight w:val="286"/>
        </w:trPr>
        <w:tc>
          <w:tcPr>
            <w:tcW w:w="595" w:type="dxa"/>
            <w:tcBorders>
              <w:top w:val="nil"/>
              <w:left w:val="single" w:sz="4" w:space="0" w:color="auto"/>
              <w:bottom w:val="single" w:sz="4" w:space="0" w:color="auto"/>
              <w:right w:val="single" w:sz="4" w:space="0" w:color="auto"/>
            </w:tcBorders>
            <w:vAlign w:val="center"/>
            <w:hideMark/>
          </w:tcPr>
          <w:p w14:paraId="6C50A9E8" w14:textId="77777777" w:rsidR="0013237D" w:rsidRDefault="0013237D" w:rsidP="0013237D">
            <w:pPr>
              <w:spacing w:after="0" w:line="240" w:lineRule="auto"/>
              <w:jc w:val="both"/>
              <w:rPr>
                <w:rFonts w:ascii="Times New Roman" w:eastAsia="Times New Roman" w:hAnsi="Times New Roman" w:cs="Times New Roman"/>
                <w:b/>
                <w:bCs/>
                <w:color w:val="000000"/>
                <w:sz w:val="20"/>
                <w:szCs w:val="20"/>
                <w:lang w:val="vi-VN" w:eastAsia="vi-VN"/>
              </w:rPr>
            </w:pPr>
            <w:r>
              <w:rPr>
                <w:rFonts w:ascii="Times New Roman" w:eastAsia="Times New Roman" w:hAnsi="Times New Roman" w:cs="Times New Roman"/>
                <w:b/>
                <w:bCs/>
                <w:color w:val="000000"/>
                <w:sz w:val="20"/>
                <w:szCs w:val="20"/>
                <w:lang w:val="vi-VN" w:eastAsia="vi-VN"/>
              </w:rPr>
              <w:t>I</w:t>
            </w:r>
          </w:p>
        </w:tc>
        <w:tc>
          <w:tcPr>
            <w:tcW w:w="2010" w:type="dxa"/>
            <w:tcBorders>
              <w:top w:val="nil"/>
              <w:left w:val="nil"/>
              <w:bottom w:val="single" w:sz="4" w:space="0" w:color="auto"/>
              <w:right w:val="single" w:sz="4" w:space="0" w:color="auto"/>
            </w:tcBorders>
            <w:vAlign w:val="center"/>
            <w:hideMark/>
          </w:tcPr>
          <w:p w14:paraId="6D930A3C" w14:textId="77777777" w:rsidR="0013237D" w:rsidRDefault="0013237D" w:rsidP="0013237D">
            <w:pPr>
              <w:spacing w:after="0" w:line="240" w:lineRule="auto"/>
              <w:jc w:val="both"/>
              <w:rPr>
                <w:rFonts w:ascii="Times New Roman" w:eastAsia="Times New Roman" w:hAnsi="Times New Roman" w:cs="Times New Roman"/>
                <w:b/>
                <w:bCs/>
                <w:color w:val="000000"/>
                <w:sz w:val="20"/>
                <w:szCs w:val="20"/>
                <w:lang w:val="vi-VN" w:eastAsia="vi-VN"/>
              </w:rPr>
            </w:pPr>
            <w:r>
              <w:rPr>
                <w:rFonts w:ascii="Times New Roman" w:eastAsia="Times New Roman" w:hAnsi="Times New Roman" w:cs="Times New Roman"/>
                <w:b/>
                <w:bCs/>
                <w:color w:val="000000"/>
                <w:sz w:val="20"/>
                <w:szCs w:val="20"/>
                <w:lang w:val="vi-VN" w:eastAsia="vi-VN"/>
              </w:rPr>
              <w:t>TUYÊN QUANG</w:t>
            </w:r>
          </w:p>
        </w:tc>
        <w:tc>
          <w:tcPr>
            <w:tcW w:w="3690" w:type="dxa"/>
            <w:tcBorders>
              <w:top w:val="nil"/>
              <w:left w:val="nil"/>
              <w:bottom w:val="single" w:sz="4" w:space="0" w:color="auto"/>
              <w:right w:val="single" w:sz="4" w:space="0" w:color="auto"/>
            </w:tcBorders>
            <w:vAlign w:val="center"/>
            <w:hideMark/>
          </w:tcPr>
          <w:p w14:paraId="3CFCA1CC" w14:textId="77777777" w:rsidR="0013237D" w:rsidRDefault="0013237D" w:rsidP="0013237D">
            <w:pPr>
              <w:spacing w:after="0" w:line="240" w:lineRule="auto"/>
              <w:jc w:val="both"/>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 </w:t>
            </w:r>
          </w:p>
        </w:tc>
        <w:tc>
          <w:tcPr>
            <w:tcW w:w="3060" w:type="dxa"/>
            <w:tcBorders>
              <w:top w:val="nil"/>
              <w:left w:val="nil"/>
              <w:bottom w:val="single" w:sz="4" w:space="0" w:color="auto"/>
              <w:right w:val="single" w:sz="4" w:space="0" w:color="auto"/>
            </w:tcBorders>
            <w:vAlign w:val="center"/>
            <w:hideMark/>
          </w:tcPr>
          <w:p w14:paraId="42D7EEA5" w14:textId="77777777" w:rsidR="0013237D" w:rsidRDefault="0013237D" w:rsidP="0013237D">
            <w:pPr>
              <w:spacing w:after="0" w:line="240" w:lineRule="auto"/>
              <w:jc w:val="both"/>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 </w:t>
            </w:r>
          </w:p>
        </w:tc>
      </w:tr>
      <w:tr w:rsidR="0013237D" w14:paraId="599BD01A" w14:textId="77777777" w:rsidTr="006A69C8">
        <w:trPr>
          <w:trHeight w:val="286"/>
        </w:trPr>
        <w:tc>
          <w:tcPr>
            <w:tcW w:w="595" w:type="dxa"/>
            <w:tcBorders>
              <w:top w:val="nil"/>
              <w:left w:val="single" w:sz="4" w:space="0" w:color="auto"/>
              <w:bottom w:val="single" w:sz="4" w:space="0" w:color="auto"/>
              <w:right w:val="single" w:sz="4" w:space="0" w:color="auto"/>
            </w:tcBorders>
            <w:vAlign w:val="center"/>
            <w:hideMark/>
          </w:tcPr>
          <w:p w14:paraId="018A4A5D"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w:t>
            </w:r>
          </w:p>
        </w:tc>
        <w:tc>
          <w:tcPr>
            <w:tcW w:w="2010" w:type="dxa"/>
            <w:tcBorders>
              <w:top w:val="nil"/>
              <w:left w:val="nil"/>
              <w:bottom w:val="single" w:sz="4" w:space="0" w:color="auto"/>
              <w:right w:val="single" w:sz="4" w:space="0" w:color="auto"/>
            </w:tcBorders>
            <w:vAlign w:val="center"/>
            <w:hideMark/>
          </w:tcPr>
          <w:p w14:paraId="31536FD5"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Triệu Đăng Khoa</w:t>
            </w:r>
          </w:p>
        </w:tc>
        <w:tc>
          <w:tcPr>
            <w:tcW w:w="3690" w:type="dxa"/>
            <w:tcBorders>
              <w:top w:val="nil"/>
              <w:left w:val="nil"/>
              <w:bottom w:val="single" w:sz="4" w:space="0" w:color="auto"/>
              <w:right w:val="single" w:sz="4" w:space="0" w:color="auto"/>
            </w:tcBorders>
            <w:vAlign w:val="center"/>
            <w:hideMark/>
          </w:tcPr>
          <w:p w14:paraId="68F611FF"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Chi cục Kiểm lâm Tuyên Quang</w:t>
            </w:r>
          </w:p>
        </w:tc>
        <w:tc>
          <w:tcPr>
            <w:tcW w:w="3060" w:type="dxa"/>
            <w:tcBorders>
              <w:top w:val="nil"/>
              <w:left w:val="nil"/>
              <w:bottom w:val="single" w:sz="4" w:space="0" w:color="auto"/>
              <w:right w:val="single" w:sz="4" w:space="0" w:color="auto"/>
            </w:tcBorders>
            <w:vAlign w:val="center"/>
            <w:hideMark/>
          </w:tcPr>
          <w:p w14:paraId="431D6440"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Phó Chi cục Trưởng</w:t>
            </w:r>
          </w:p>
        </w:tc>
      </w:tr>
      <w:tr w:rsidR="0013237D" w14:paraId="16A8D18D" w14:textId="77777777" w:rsidTr="006A69C8">
        <w:trPr>
          <w:trHeight w:val="550"/>
        </w:trPr>
        <w:tc>
          <w:tcPr>
            <w:tcW w:w="595" w:type="dxa"/>
            <w:tcBorders>
              <w:top w:val="nil"/>
              <w:left w:val="single" w:sz="4" w:space="0" w:color="auto"/>
              <w:bottom w:val="single" w:sz="4" w:space="0" w:color="auto"/>
              <w:right w:val="single" w:sz="4" w:space="0" w:color="auto"/>
            </w:tcBorders>
            <w:vAlign w:val="center"/>
            <w:hideMark/>
          </w:tcPr>
          <w:p w14:paraId="498B6204"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w:t>
            </w:r>
          </w:p>
        </w:tc>
        <w:tc>
          <w:tcPr>
            <w:tcW w:w="2010" w:type="dxa"/>
            <w:tcBorders>
              <w:top w:val="nil"/>
              <w:left w:val="nil"/>
              <w:bottom w:val="single" w:sz="4" w:space="0" w:color="auto"/>
              <w:right w:val="single" w:sz="4" w:space="0" w:color="auto"/>
            </w:tcBorders>
            <w:vAlign w:val="center"/>
            <w:hideMark/>
          </w:tcPr>
          <w:p w14:paraId="033C14DD"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Nguyễn Ngọc Lợi</w:t>
            </w:r>
          </w:p>
        </w:tc>
        <w:tc>
          <w:tcPr>
            <w:tcW w:w="3690" w:type="dxa"/>
            <w:tcBorders>
              <w:top w:val="nil"/>
              <w:left w:val="nil"/>
              <w:bottom w:val="single" w:sz="4" w:space="0" w:color="auto"/>
              <w:right w:val="single" w:sz="4" w:space="0" w:color="auto"/>
            </w:tcBorders>
            <w:vAlign w:val="center"/>
            <w:hideMark/>
          </w:tcPr>
          <w:p w14:paraId="32F91ADB"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Chi cục Kiểm lâm Tuyên Quang</w:t>
            </w:r>
          </w:p>
        </w:tc>
        <w:tc>
          <w:tcPr>
            <w:tcW w:w="3060" w:type="dxa"/>
            <w:tcBorders>
              <w:top w:val="nil"/>
              <w:left w:val="nil"/>
              <w:bottom w:val="single" w:sz="4" w:space="0" w:color="auto"/>
              <w:right w:val="single" w:sz="4" w:space="0" w:color="auto"/>
            </w:tcBorders>
            <w:vAlign w:val="center"/>
            <w:hideMark/>
          </w:tcPr>
          <w:p w14:paraId="198822B9"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Phòng sử dụng và phát triển rừng</w:t>
            </w:r>
          </w:p>
        </w:tc>
      </w:tr>
      <w:tr w:rsidR="0013237D" w14:paraId="45624E73" w14:textId="77777777" w:rsidTr="006A69C8">
        <w:trPr>
          <w:trHeight w:val="286"/>
        </w:trPr>
        <w:tc>
          <w:tcPr>
            <w:tcW w:w="595" w:type="dxa"/>
            <w:tcBorders>
              <w:top w:val="nil"/>
              <w:left w:val="single" w:sz="4" w:space="0" w:color="auto"/>
              <w:bottom w:val="single" w:sz="4" w:space="0" w:color="auto"/>
              <w:right w:val="single" w:sz="4" w:space="0" w:color="auto"/>
            </w:tcBorders>
            <w:vAlign w:val="center"/>
            <w:hideMark/>
          </w:tcPr>
          <w:p w14:paraId="657BC67E"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w:t>
            </w:r>
          </w:p>
        </w:tc>
        <w:tc>
          <w:tcPr>
            <w:tcW w:w="2010" w:type="dxa"/>
            <w:tcBorders>
              <w:top w:val="nil"/>
              <w:left w:val="nil"/>
              <w:bottom w:val="single" w:sz="4" w:space="0" w:color="auto"/>
              <w:right w:val="single" w:sz="4" w:space="0" w:color="auto"/>
            </w:tcBorders>
            <w:vAlign w:val="center"/>
            <w:hideMark/>
          </w:tcPr>
          <w:p w14:paraId="587AB96C"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Phùng Quang Bình</w:t>
            </w:r>
          </w:p>
        </w:tc>
        <w:tc>
          <w:tcPr>
            <w:tcW w:w="3690" w:type="dxa"/>
            <w:tcBorders>
              <w:top w:val="nil"/>
              <w:left w:val="nil"/>
              <w:bottom w:val="single" w:sz="4" w:space="0" w:color="auto"/>
              <w:right w:val="single" w:sz="4" w:space="0" w:color="auto"/>
            </w:tcBorders>
            <w:vAlign w:val="center"/>
            <w:hideMark/>
          </w:tcPr>
          <w:p w14:paraId="7728426B"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Hạt Kiểm lâm huyện Yên Sơn</w:t>
            </w:r>
          </w:p>
        </w:tc>
        <w:tc>
          <w:tcPr>
            <w:tcW w:w="3060" w:type="dxa"/>
            <w:tcBorders>
              <w:top w:val="nil"/>
              <w:left w:val="nil"/>
              <w:bottom w:val="single" w:sz="4" w:space="0" w:color="auto"/>
              <w:right w:val="single" w:sz="4" w:space="0" w:color="auto"/>
            </w:tcBorders>
            <w:vAlign w:val="center"/>
            <w:hideMark/>
          </w:tcPr>
          <w:p w14:paraId="5E88E912"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Hạt trưởng</w:t>
            </w:r>
          </w:p>
        </w:tc>
      </w:tr>
      <w:tr w:rsidR="0013237D" w14:paraId="21724F82" w14:textId="77777777" w:rsidTr="006A69C8">
        <w:trPr>
          <w:trHeight w:val="550"/>
        </w:trPr>
        <w:tc>
          <w:tcPr>
            <w:tcW w:w="595" w:type="dxa"/>
            <w:tcBorders>
              <w:top w:val="nil"/>
              <w:left w:val="single" w:sz="4" w:space="0" w:color="auto"/>
              <w:bottom w:val="single" w:sz="4" w:space="0" w:color="auto"/>
              <w:right w:val="single" w:sz="4" w:space="0" w:color="auto"/>
            </w:tcBorders>
            <w:vAlign w:val="center"/>
            <w:hideMark/>
          </w:tcPr>
          <w:p w14:paraId="676875BB"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w:t>
            </w:r>
          </w:p>
        </w:tc>
        <w:tc>
          <w:tcPr>
            <w:tcW w:w="2010" w:type="dxa"/>
            <w:tcBorders>
              <w:top w:val="nil"/>
              <w:left w:val="nil"/>
              <w:bottom w:val="single" w:sz="4" w:space="0" w:color="auto"/>
              <w:right w:val="single" w:sz="4" w:space="0" w:color="auto"/>
            </w:tcBorders>
            <w:vAlign w:val="center"/>
            <w:hideMark/>
          </w:tcPr>
          <w:p w14:paraId="2D796C9D"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Vũ Phạm Tuân</w:t>
            </w:r>
          </w:p>
        </w:tc>
        <w:tc>
          <w:tcPr>
            <w:tcW w:w="3690" w:type="dxa"/>
            <w:tcBorders>
              <w:top w:val="nil"/>
              <w:left w:val="nil"/>
              <w:bottom w:val="single" w:sz="4" w:space="0" w:color="auto"/>
              <w:right w:val="single" w:sz="4" w:space="0" w:color="auto"/>
            </w:tcBorders>
            <w:vAlign w:val="center"/>
            <w:hideMark/>
          </w:tcPr>
          <w:p w14:paraId="2648892C"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Hạt Kiểm lâm huyện TP. Tuyên Quang</w:t>
            </w:r>
          </w:p>
        </w:tc>
        <w:tc>
          <w:tcPr>
            <w:tcW w:w="3060" w:type="dxa"/>
            <w:tcBorders>
              <w:top w:val="nil"/>
              <w:left w:val="nil"/>
              <w:bottom w:val="single" w:sz="4" w:space="0" w:color="auto"/>
              <w:right w:val="single" w:sz="4" w:space="0" w:color="auto"/>
            </w:tcBorders>
            <w:vAlign w:val="center"/>
            <w:hideMark/>
          </w:tcPr>
          <w:p w14:paraId="47C3110F"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Phó Hạt trưởng</w:t>
            </w:r>
          </w:p>
        </w:tc>
      </w:tr>
      <w:tr w:rsidR="0013237D" w14:paraId="19338502" w14:textId="77777777" w:rsidTr="006A69C8">
        <w:trPr>
          <w:trHeight w:val="286"/>
        </w:trPr>
        <w:tc>
          <w:tcPr>
            <w:tcW w:w="595" w:type="dxa"/>
            <w:tcBorders>
              <w:top w:val="nil"/>
              <w:left w:val="single" w:sz="4" w:space="0" w:color="auto"/>
              <w:bottom w:val="single" w:sz="4" w:space="0" w:color="auto"/>
              <w:right w:val="single" w:sz="4" w:space="0" w:color="auto"/>
            </w:tcBorders>
            <w:vAlign w:val="center"/>
            <w:hideMark/>
          </w:tcPr>
          <w:p w14:paraId="3960E6A6"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5</w:t>
            </w:r>
          </w:p>
        </w:tc>
        <w:tc>
          <w:tcPr>
            <w:tcW w:w="2010" w:type="dxa"/>
            <w:tcBorders>
              <w:top w:val="nil"/>
              <w:left w:val="nil"/>
              <w:bottom w:val="single" w:sz="4" w:space="0" w:color="auto"/>
              <w:right w:val="single" w:sz="4" w:space="0" w:color="auto"/>
            </w:tcBorders>
            <w:vAlign w:val="center"/>
            <w:hideMark/>
          </w:tcPr>
          <w:p w14:paraId="557D3F87"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Nguyễn Văn Sơn</w:t>
            </w:r>
          </w:p>
        </w:tc>
        <w:tc>
          <w:tcPr>
            <w:tcW w:w="3690" w:type="dxa"/>
            <w:tcBorders>
              <w:top w:val="nil"/>
              <w:left w:val="nil"/>
              <w:bottom w:val="single" w:sz="4" w:space="0" w:color="auto"/>
              <w:right w:val="single" w:sz="4" w:space="0" w:color="auto"/>
            </w:tcBorders>
            <w:vAlign w:val="center"/>
            <w:hideMark/>
          </w:tcPr>
          <w:p w14:paraId="40FAF3FC"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Hạt Kiểm lâm huyện Sơn Dương</w:t>
            </w:r>
          </w:p>
        </w:tc>
        <w:tc>
          <w:tcPr>
            <w:tcW w:w="3060" w:type="dxa"/>
            <w:tcBorders>
              <w:top w:val="nil"/>
              <w:left w:val="nil"/>
              <w:bottom w:val="single" w:sz="4" w:space="0" w:color="auto"/>
              <w:right w:val="single" w:sz="4" w:space="0" w:color="auto"/>
            </w:tcBorders>
            <w:vAlign w:val="center"/>
            <w:hideMark/>
          </w:tcPr>
          <w:p w14:paraId="766EF17F"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Hạt trưởng</w:t>
            </w:r>
          </w:p>
        </w:tc>
      </w:tr>
      <w:tr w:rsidR="0013237D" w14:paraId="0B79D843" w14:textId="77777777" w:rsidTr="006A69C8">
        <w:trPr>
          <w:trHeight w:val="286"/>
        </w:trPr>
        <w:tc>
          <w:tcPr>
            <w:tcW w:w="595" w:type="dxa"/>
            <w:tcBorders>
              <w:top w:val="nil"/>
              <w:left w:val="single" w:sz="4" w:space="0" w:color="auto"/>
              <w:bottom w:val="single" w:sz="4" w:space="0" w:color="auto"/>
              <w:right w:val="single" w:sz="4" w:space="0" w:color="auto"/>
            </w:tcBorders>
            <w:vAlign w:val="center"/>
            <w:hideMark/>
          </w:tcPr>
          <w:p w14:paraId="6882588B" w14:textId="77777777" w:rsidR="0013237D" w:rsidRDefault="0013237D" w:rsidP="0013237D">
            <w:pPr>
              <w:spacing w:after="0" w:line="240" w:lineRule="auto"/>
              <w:jc w:val="both"/>
              <w:rPr>
                <w:rFonts w:ascii="Times New Roman" w:eastAsia="Times New Roman" w:hAnsi="Times New Roman" w:cs="Times New Roman"/>
                <w:b/>
                <w:bCs/>
                <w:color w:val="000000"/>
                <w:sz w:val="20"/>
                <w:szCs w:val="20"/>
                <w:lang w:val="vi-VN" w:eastAsia="vi-VN"/>
              </w:rPr>
            </w:pPr>
            <w:r>
              <w:rPr>
                <w:rFonts w:ascii="Times New Roman" w:eastAsia="Times New Roman" w:hAnsi="Times New Roman" w:cs="Times New Roman"/>
                <w:b/>
                <w:bCs/>
                <w:color w:val="000000"/>
                <w:sz w:val="20"/>
                <w:szCs w:val="20"/>
                <w:lang w:val="vi-VN" w:eastAsia="vi-VN"/>
              </w:rPr>
              <w:t>II</w:t>
            </w:r>
          </w:p>
        </w:tc>
        <w:tc>
          <w:tcPr>
            <w:tcW w:w="2010" w:type="dxa"/>
            <w:tcBorders>
              <w:top w:val="nil"/>
              <w:left w:val="nil"/>
              <w:bottom w:val="single" w:sz="4" w:space="0" w:color="auto"/>
              <w:right w:val="single" w:sz="4" w:space="0" w:color="auto"/>
            </w:tcBorders>
            <w:vAlign w:val="center"/>
            <w:hideMark/>
          </w:tcPr>
          <w:p w14:paraId="6B8BBCE3" w14:textId="77777777" w:rsidR="0013237D" w:rsidRDefault="0013237D" w:rsidP="0013237D">
            <w:pPr>
              <w:spacing w:after="0" w:line="240" w:lineRule="auto"/>
              <w:jc w:val="both"/>
              <w:rPr>
                <w:rFonts w:ascii="Times New Roman" w:eastAsia="Times New Roman" w:hAnsi="Times New Roman" w:cs="Times New Roman"/>
                <w:b/>
                <w:bCs/>
                <w:color w:val="000000"/>
                <w:sz w:val="20"/>
                <w:szCs w:val="20"/>
                <w:lang w:val="vi-VN" w:eastAsia="vi-VN"/>
              </w:rPr>
            </w:pPr>
            <w:r>
              <w:rPr>
                <w:rFonts w:ascii="Times New Roman" w:eastAsia="Times New Roman" w:hAnsi="Times New Roman" w:cs="Times New Roman"/>
                <w:b/>
                <w:bCs/>
                <w:color w:val="000000"/>
                <w:sz w:val="20"/>
                <w:szCs w:val="20"/>
                <w:lang w:val="vi-VN" w:eastAsia="vi-VN"/>
              </w:rPr>
              <w:t>NGHỆ AN</w:t>
            </w:r>
          </w:p>
        </w:tc>
        <w:tc>
          <w:tcPr>
            <w:tcW w:w="3690" w:type="dxa"/>
            <w:tcBorders>
              <w:top w:val="nil"/>
              <w:left w:val="nil"/>
              <w:bottom w:val="single" w:sz="4" w:space="0" w:color="auto"/>
              <w:right w:val="single" w:sz="4" w:space="0" w:color="auto"/>
            </w:tcBorders>
            <w:vAlign w:val="center"/>
            <w:hideMark/>
          </w:tcPr>
          <w:p w14:paraId="6ADA3BFC" w14:textId="77777777" w:rsidR="0013237D" w:rsidRDefault="0013237D" w:rsidP="0013237D">
            <w:pPr>
              <w:spacing w:after="0" w:line="240" w:lineRule="auto"/>
              <w:jc w:val="both"/>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 </w:t>
            </w:r>
          </w:p>
        </w:tc>
        <w:tc>
          <w:tcPr>
            <w:tcW w:w="3060" w:type="dxa"/>
            <w:tcBorders>
              <w:top w:val="nil"/>
              <w:left w:val="nil"/>
              <w:bottom w:val="single" w:sz="4" w:space="0" w:color="auto"/>
              <w:right w:val="single" w:sz="4" w:space="0" w:color="auto"/>
            </w:tcBorders>
            <w:vAlign w:val="center"/>
            <w:hideMark/>
          </w:tcPr>
          <w:p w14:paraId="513C2590" w14:textId="77777777" w:rsidR="0013237D" w:rsidRDefault="0013237D" w:rsidP="0013237D">
            <w:pPr>
              <w:spacing w:after="0" w:line="240" w:lineRule="auto"/>
              <w:jc w:val="both"/>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 </w:t>
            </w:r>
          </w:p>
        </w:tc>
      </w:tr>
      <w:tr w:rsidR="0013237D" w14:paraId="0BD224B9" w14:textId="77777777" w:rsidTr="006A69C8">
        <w:trPr>
          <w:trHeight w:val="286"/>
        </w:trPr>
        <w:tc>
          <w:tcPr>
            <w:tcW w:w="595" w:type="dxa"/>
            <w:tcBorders>
              <w:top w:val="nil"/>
              <w:left w:val="single" w:sz="4" w:space="0" w:color="auto"/>
              <w:bottom w:val="single" w:sz="4" w:space="0" w:color="auto"/>
              <w:right w:val="single" w:sz="4" w:space="0" w:color="auto"/>
            </w:tcBorders>
            <w:vAlign w:val="center"/>
            <w:hideMark/>
          </w:tcPr>
          <w:p w14:paraId="5C6A38BD"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w:t>
            </w:r>
          </w:p>
        </w:tc>
        <w:tc>
          <w:tcPr>
            <w:tcW w:w="2010" w:type="dxa"/>
            <w:tcBorders>
              <w:top w:val="nil"/>
              <w:left w:val="nil"/>
              <w:bottom w:val="single" w:sz="4" w:space="0" w:color="auto"/>
              <w:right w:val="single" w:sz="4" w:space="0" w:color="auto"/>
            </w:tcBorders>
            <w:vAlign w:val="center"/>
            <w:hideMark/>
          </w:tcPr>
          <w:p w14:paraId="720F7F8D"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Nguyễn Anh Tuấn</w:t>
            </w:r>
          </w:p>
        </w:tc>
        <w:tc>
          <w:tcPr>
            <w:tcW w:w="3690" w:type="dxa"/>
            <w:tcBorders>
              <w:top w:val="nil"/>
              <w:left w:val="nil"/>
              <w:bottom w:val="single" w:sz="4" w:space="0" w:color="auto"/>
              <w:right w:val="single" w:sz="4" w:space="0" w:color="auto"/>
            </w:tcBorders>
            <w:vAlign w:val="center"/>
            <w:hideMark/>
          </w:tcPr>
          <w:p w14:paraId="579D3CB5"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Chi cục Kiểm lâm Nghệ An</w:t>
            </w:r>
          </w:p>
        </w:tc>
        <w:tc>
          <w:tcPr>
            <w:tcW w:w="3060" w:type="dxa"/>
            <w:tcBorders>
              <w:top w:val="nil"/>
              <w:left w:val="nil"/>
              <w:bottom w:val="single" w:sz="4" w:space="0" w:color="auto"/>
              <w:right w:val="single" w:sz="4" w:space="0" w:color="auto"/>
            </w:tcBorders>
            <w:vAlign w:val="center"/>
            <w:hideMark/>
          </w:tcPr>
          <w:p w14:paraId="462EC897"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Phó Chi cục Trưởng</w:t>
            </w:r>
          </w:p>
        </w:tc>
      </w:tr>
      <w:tr w:rsidR="0013237D" w14:paraId="0A25DA45" w14:textId="77777777" w:rsidTr="006A69C8">
        <w:trPr>
          <w:trHeight w:val="550"/>
        </w:trPr>
        <w:tc>
          <w:tcPr>
            <w:tcW w:w="595" w:type="dxa"/>
            <w:tcBorders>
              <w:top w:val="nil"/>
              <w:left w:val="single" w:sz="4" w:space="0" w:color="auto"/>
              <w:bottom w:val="single" w:sz="4" w:space="0" w:color="auto"/>
              <w:right w:val="single" w:sz="4" w:space="0" w:color="auto"/>
            </w:tcBorders>
            <w:vAlign w:val="center"/>
            <w:hideMark/>
          </w:tcPr>
          <w:p w14:paraId="17D774D9"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w:t>
            </w:r>
          </w:p>
        </w:tc>
        <w:tc>
          <w:tcPr>
            <w:tcW w:w="2010" w:type="dxa"/>
            <w:tcBorders>
              <w:top w:val="nil"/>
              <w:left w:val="nil"/>
              <w:bottom w:val="single" w:sz="4" w:space="0" w:color="auto"/>
              <w:right w:val="single" w:sz="4" w:space="0" w:color="auto"/>
            </w:tcBorders>
            <w:vAlign w:val="center"/>
            <w:hideMark/>
          </w:tcPr>
          <w:p w14:paraId="3FAA5FAE"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Hoàng Trung Sơn</w:t>
            </w:r>
          </w:p>
        </w:tc>
        <w:tc>
          <w:tcPr>
            <w:tcW w:w="3690" w:type="dxa"/>
            <w:tcBorders>
              <w:top w:val="nil"/>
              <w:left w:val="nil"/>
              <w:bottom w:val="single" w:sz="4" w:space="0" w:color="auto"/>
              <w:right w:val="single" w:sz="4" w:space="0" w:color="auto"/>
            </w:tcBorders>
            <w:vAlign w:val="center"/>
            <w:hideMark/>
          </w:tcPr>
          <w:p w14:paraId="06256E8E"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Chi cục Kiểm lâm Nghệ An</w:t>
            </w:r>
          </w:p>
        </w:tc>
        <w:tc>
          <w:tcPr>
            <w:tcW w:w="3060" w:type="dxa"/>
            <w:tcBorders>
              <w:top w:val="nil"/>
              <w:left w:val="nil"/>
              <w:bottom w:val="single" w:sz="4" w:space="0" w:color="auto"/>
              <w:right w:val="single" w:sz="4" w:space="0" w:color="auto"/>
            </w:tcBorders>
            <w:vAlign w:val="center"/>
            <w:hideMark/>
          </w:tcPr>
          <w:p w14:paraId="650EF6FB"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Phòng sử dụng và phát triển rừng</w:t>
            </w:r>
          </w:p>
        </w:tc>
      </w:tr>
      <w:tr w:rsidR="0013237D" w14:paraId="26E29EC1" w14:textId="77777777" w:rsidTr="006A69C8">
        <w:trPr>
          <w:trHeight w:val="550"/>
        </w:trPr>
        <w:tc>
          <w:tcPr>
            <w:tcW w:w="595" w:type="dxa"/>
            <w:tcBorders>
              <w:top w:val="nil"/>
              <w:left w:val="single" w:sz="4" w:space="0" w:color="auto"/>
              <w:bottom w:val="single" w:sz="4" w:space="0" w:color="auto"/>
              <w:right w:val="single" w:sz="4" w:space="0" w:color="auto"/>
            </w:tcBorders>
            <w:vAlign w:val="center"/>
            <w:hideMark/>
          </w:tcPr>
          <w:p w14:paraId="69334FCC"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w:t>
            </w:r>
          </w:p>
        </w:tc>
        <w:tc>
          <w:tcPr>
            <w:tcW w:w="2010" w:type="dxa"/>
            <w:tcBorders>
              <w:top w:val="nil"/>
              <w:left w:val="nil"/>
              <w:bottom w:val="single" w:sz="4" w:space="0" w:color="auto"/>
              <w:right w:val="single" w:sz="4" w:space="0" w:color="auto"/>
            </w:tcBorders>
            <w:vAlign w:val="center"/>
            <w:hideMark/>
          </w:tcPr>
          <w:p w14:paraId="708930EE"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Nguyễn Văn Bằng</w:t>
            </w:r>
          </w:p>
        </w:tc>
        <w:tc>
          <w:tcPr>
            <w:tcW w:w="3690" w:type="dxa"/>
            <w:tcBorders>
              <w:top w:val="nil"/>
              <w:left w:val="nil"/>
              <w:bottom w:val="single" w:sz="4" w:space="0" w:color="auto"/>
              <w:right w:val="single" w:sz="4" w:space="0" w:color="auto"/>
            </w:tcBorders>
            <w:vAlign w:val="center"/>
            <w:hideMark/>
          </w:tcPr>
          <w:p w14:paraId="5A2702E9"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Chi cục Kiểm lâm Nghệ An</w:t>
            </w:r>
          </w:p>
        </w:tc>
        <w:tc>
          <w:tcPr>
            <w:tcW w:w="3060" w:type="dxa"/>
            <w:tcBorders>
              <w:top w:val="nil"/>
              <w:left w:val="nil"/>
              <w:bottom w:val="single" w:sz="4" w:space="0" w:color="auto"/>
              <w:right w:val="single" w:sz="4" w:space="0" w:color="auto"/>
            </w:tcBorders>
            <w:vAlign w:val="center"/>
            <w:hideMark/>
          </w:tcPr>
          <w:p w14:paraId="25A78694"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Phòng sử dụng và phát triển rừng</w:t>
            </w:r>
          </w:p>
        </w:tc>
      </w:tr>
      <w:tr w:rsidR="0013237D" w14:paraId="63203309" w14:textId="77777777" w:rsidTr="006A69C8">
        <w:trPr>
          <w:trHeight w:val="286"/>
        </w:trPr>
        <w:tc>
          <w:tcPr>
            <w:tcW w:w="595" w:type="dxa"/>
            <w:tcBorders>
              <w:top w:val="nil"/>
              <w:left w:val="single" w:sz="4" w:space="0" w:color="auto"/>
              <w:bottom w:val="single" w:sz="4" w:space="0" w:color="auto"/>
              <w:right w:val="single" w:sz="4" w:space="0" w:color="auto"/>
            </w:tcBorders>
            <w:vAlign w:val="center"/>
            <w:hideMark/>
          </w:tcPr>
          <w:p w14:paraId="5EF1146C"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w:t>
            </w:r>
          </w:p>
        </w:tc>
        <w:tc>
          <w:tcPr>
            <w:tcW w:w="2010" w:type="dxa"/>
            <w:tcBorders>
              <w:top w:val="nil"/>
              <w:left w:val="nil"/>
              <w:bottom w:val="single" w:sz="4" w:space="0" w:color="auto"/>
              <w:right w:val="single" w:sz="4" w:space="0" w:color="auto"/>
            </w:tcBorders>
            <w:vAlign w:val="center"/>
            <w:hideMark/>
          </w:tcPr>
          <w:p w14:paraId="61A969EB"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Nguyễn Hồng Lam</w:t>
            </w:r>
          </w:p>
        </w:tc>
        <w:tc>
          <w:tcPr>
            <w:tcW w:w="3690" w:type="dxa"/>
            <w:tcBorders>
              <w:top w:val="nil"/>
              <w:left w:val="nil"/>
              <w:bottom w:val="single" w:sz="4" w:space="0" w:color="auto"/>
              <w:right w:val="single" w:sz="4" w:space="0" w:color="auto"/>
            </w:tcBorders>
            <w:vAlign w:val="center"/>
            <w:hideMark/>
          </w:tcPr>
          <w:p w14:paraId="3B5151C9"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Hạt Kiểm lâm huyện Nghi Lộc</w:t>
            </w:r>
          </w:p>
        </w:tc>
        <w:tc>
          <w:tcPr>
            <w:tcW w:w="3060" w:type="dxa"/>
            <w:tcBorders>
              <w:top w:val="nil"/>
              <w:left w:val="nil"/>
              <w:bottom w:val="single" w:sz="4" w:space="0" w:color="auto"/>
              <w:right w:val="single" w:sz="4" w:space="0" w:color="auto"/>
            </w:tcBorders>
            <w:vAlign w:val="center"/>
            <w:hideMark/>
          </w:tcPr>
          <w:p w14:paraId="39BB57B3"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Hạt trưởng</w:t>
            </w:r>
          </w:p>
        </w:tc>
      </w:tr>
      <w:tr w:rsidR="0013237D" w14:paraId="6EDCDD89" w14:textId="77777777" w:rsidTr="006A69C8">
        <w:trPr>
          <w:trHeight w:val="286"/>
        </w:trPr>
        <w:tc>
          <w:tcPr>
            <w:tcW w:w="595" w:type="dxa"/>
            <w:tcBorders>
              <w:top w:val="nil"/>
              <w:left w:val="single" w:sz="4" w:space="0" w:color="auto"/>
              <w:bottom w:val="single" w:sz="4" w:space="0" w:color="auto"/>
              <w:right w:val="single" w:sz="4" w:space="0" w:color="auto"/>
            </w:tcBorders>
            <w:vAlign w:val="center"/>
            <w:hideMark/>
          </w:tcPr>
          <w:p w14:paraId="6552C545"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5</w:t>
            </w:r>
          </w:p>
        </w:tc>
        <w:tc>
          <w:tcPr>
            <w:tcW w:w="2010" w:type="dxa"/>
            <w:tcBorders>
              <w:top w:val="nil"/>
              <w:left w:val="nil"/>
              <w:bottom w:val="single" w:sz="4" w:space="0" w:color="auto"/>
              <w:right w:val="single" w:sz="4" w:space="0" w:color="auto"/>
            </w:tcBorders>
            <w:vAlign w:val="center"/>
            <w:hideMark/>
          </w:tcPr>
          <w:p w14:paraId="3366E293"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Võ Sỹ Lâm</w:t>
            </w:r>
          </w:p>
        </w:tc>
        <w:tc>
          <w:tcPr>
            <w:tcW w:w="3690" w:type="dxa"/>
            <w:tcBorders>
              <w:top w:val="nil"/>
              <w:left w:val="nil"/>
              <w:bottom w:val="single" w:sz="4" w:space="0" w:color="auto"/>
              <w:right w:val="single" w:sz="4" w:space="0" w:color="auto"/>
            </w:tcBorders>
            <w:vAlign w:val="center"/>
            <w:hideMark/>
          </w:tcPr>
          <w:p w14:paraId="0D0EFA92"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Hạt Kiểm lâm huyện Đô Lương</w:t>
            </w:r>
          </w:p>
        </w:tc>
        <w:tc>
          <w:tcPr>
            <w:tcW w:w="3060" w:type="dxa"/>
            <w:tcBorders>
              <w:top w:val="nil"/>
              <w:left w:val="nil"/>
              <w:bottom w:val="single" w:sz="4" w:space="0" w:color="auto"/>
              <w:right w:val="single" w:sz="4" w:space="0" w:color="auto"/>
            </w:tcBorders>
            <w:vAlign w:val="center"/>
            <w:hideMark/>
          </w:tcPr>
          <w:p w14:paraId="12AF6C5D"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Hạt trưởng</w:t>
            </w:r>
          </w:p>
        </w:tc>
      </w:tr>
      <w:tr w:rsidR="0013237D" w14:paraId="7877E733" w14:textId="77777777" w:rsidTr="006A69C8">
        <w:trPr>
          <w:trHeight w:val="286"/>
        </w:trPr>
        <w:tc>
          <w:tcPr>
            <w:tcW w:w="595" w:type="dxa"/>
            <w:tcBorders>
              <w:top w:val="nil"/>
              <w:left w:val="single" w:sz="4" w:space="0" w:color="auto"/>
              <w:bottom w:val="single" w:sz="4" w:space="0" w:color="auto"/>
              <w:right w:val="single" w:sz="4" w:space="0" w:color="auto"/>
            </w:tcBorders>
            <w:vAlign w:val="center"/>
            <w:hideMark/>
          </w:tcPr>
          <w:p w14:paraId="2A2BC1FD"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6</w:t>
            </w:r>
          </w:p>
        </w:tc>
        <w:tc>
          <w:tcPr>
            <w:tcW w:w="2010" w:type="dxa"/>
            <w:tcBorders>
              <w:top w:val="nil"/>
              <w:left w:val="nil"/>
              <w:bottom w:val="single" w:sz="4" w:space="0" w:color="auto"/>
              <w:right w:val="single" w:sz="4" w:space="0" w:color="auto"/>
            </w:tcBorders>
            <w:vAlign w:val="center"/>
            <w:hideMark/>
          </w:tcPr>
          <w:p w14:paraId="6BBDCC11"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Nguyễn Huy Đức</w:t>
            </w:r>
          </w:p>
        </w:tc>
        <w:tc>
          <w:tcPr>
            <w:tcW w:w="3690" w:type="dxa"/>
            <w:tcBorders>
              <w:top w:val="nil"/>
              <w:left w:val="nil"/>
              <w:bottom w:val="single" w:sz="4" w:space="0" w:color="auto"/>
              <w:right w:val="single" w:sz="4" w:space="0" w:color="auto"/>
            </w:tcBorders>
            <w:vAlign w:val="center"/>
            <w:hideMark/>
          </w:tcPr>
          <w:p w14:paraId="6B4A9B1D"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Hạt Kiểm lâm huyện Nghĩa Đàn</w:t>
            </w:r>
          </w:p>
        </w:tc>
        <w:tc>
          <w:tcPr>
            <w:tcW w:w="3060" w:type="dxa"/>
            <w:tcBorders>
              <w:top w:val="nil"/>
              <w:left w:val="nil"/>
              <w:bottom w:val="single" w:sz="4" w:space="0" w:color="auto"/>
              <w:right w:val="single" w:sz="4" w:space="0" w:color="auto"/>
            </w:tcBorders>
            <w:vAlign w:val="center"/>
            <w:hideMark/>
          </w:tcPr>
          <w:p w14:paraId="282D99F4"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Phó Hạt trưởng</w:t>
            </w:r>
          </w:p>
        </w:tc>
      </w:tr>
      <w:tr w:rsidR="0013237D" w14:paraId="49DD8056" w14:textId="77777777" w:rsidTr="006A69C8">
        <w:trPr>
          <w:trHeight w:val="286"/>
        </w:trPr>
        <w:tc>
          <w:tcPr>
            <w:tcW w:w="595" w:type="dxa"/>
            <w:tcBorders>
              <w:top w:val="nil"/>
              <w:left w:val="single" w:sz="4" w:space="0" w:color="auto"/>
              <w:bottom w:val="single" w:sz="4" w:space="0" w:color="auto"/>
              <w:right w:val="single" w:sz="4" w:space="0" w:color="auto"/>
            </w:tcBorders>
            <w:vAlign w:val="center"/>
            <w:hideMark/>
          </w:tcPr>
          <w:p w14:paraId="2AED8D42" w14:textId="77777777" w:rsidR="0013237D" w:rsidRDefault="0013237D" w:rsidP="0013237D">
            <w:pPr>
              <w:spacing w:after="0" w:line="240" w:lineRule="auto"/>
              <w:jc w:val="both"/>
              <w:rPr>
                <w:rFonts w:ascii="Times New Roman" w:eastAsia="Times New Roman" w:hAnsi="Times New Roman" w:cs="Times New Roman"/>
                <w:b/>
                <w:bCs/>
                <w:color w:val="000000"/>
                <w:sz w:val="20"/>
                <w:szCs w:val="20"/>
                <w:lang w:val="vi-VN" w:eastAsia="vi-VN"/>
              </w:rPr>
            </w:pPr>
            <w:r>
              <w:rPr>
                <w:rFonts w:ascii="Times New Roman" w:eastAsia="Times New Roman" w:hAnsi="Times New Roman" w:cs="Times New Roman"/>
                <w:b/>
                <w:bCs/>
                <w:color w:val="000000"/>
                <w:sz w:val="20"/>
                <w:szCs w:val="20"/>
                <w:lang w:val="vi-VN" w:eastAsia="vi-VN"/>
              </w:rPr>
              <w:t>III</w:t>
            </w:r>
          </w:p>
        </w:tc>
        <w:tc>
          <w:tcPr>
            <w:tcW w:w="2010" w:type="dxa"/>
            <w:tcBorders>
              <w:top w:val="nil"/>
              <w:left w:val="nil"/>
              <w:bottom w:val="single" w:sz="4" w:space="0" w:color="auto"/>
              <w:right w:val="single" w:sz="4" w:space="0" w:color="auto"/>
            </w:tcBorders>
            <w:vAlign w:val="center"/>
            <w:hideMark/>
          </w:tcPr>
          <w:p w14:paraId="7650EF05" w14:textId="77777777" w:rsidR="0013237D" w:rsidRDefault="0013237D" w:rsidP="0013237D">
            <w:pPr>
              <w:spacing w:after="0" w:line="240" w:lineRule="auto"/>
              <w:jc w:val="both"/>
              <w:rPr>
                <w:rFonts w:ascii="Times New Roman" w:eastAsia="Times New Roman" w:hAnsi="Times New Roman" w:cs="Times New Roman"/>
                <w:b/>
                <w:bCs/>
                <w:color w:val="000000"/>
                <w:sz w:val="20"/>
                <w:szCs w:val="20"/>
                <w:lang w:val="vi-VN" w:eastAsia="vi-VN"/>
              </w:rPr>
            </w:pPr>
            <w:r>
              <w:rPr>
                <w:rFonts w:ascii="Times New Roman" w:eastAsia="Times New Roman" w:hAnsi="Times New Roman" w:cs="Times New Roman"/>
                <w:b/>
                <w:bCs/>
                <w:color w:val="000000"/>
                <w:sz w:val="20"/>
                <w:szCs w:val="20"/>
                <w:lang w:val="vi-VN" w:eastAsia="vi-VN"/>
              </w:rPr>
              <w:t>BÌNH ĐỊNH</w:t>
            </w:r>
          </w:p>
        </w:tc>
        <w:tc>
          <w:tcPr>
            <w:tcW w:w="3690" w:type="dxa"/>
            <w:tcBorders>
              <w:top w:val="nil"/>
              <w:left w:val="nil"/>
              <w:bottom w:val="single" w:sz="4" w:space="0" w:color="auto"/>
              <w:right w:val="single" w:sz="4" w:space="0" w:color="auto"/>
            </w:tcBorders>
            <w:vAlign w:val="center"/>
            <w:hideMark/>
          </w:tcPr>
          <w:p w14:paraId="19EE8F0D" w14:textId="77777777" w:rsidR="0013237D" w:rsidRDefault="0013237D" w:rsidP="0013237D">
            <w:pPr>
              <w:spacing w:after="0" w:line="240" w:lineRule="auto"/>
              <w:jc w:val="both"/>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 </w:t>
            </w:r>
          </w:p>
        </w:tc>
        <w:tc>
          <w:tcPr>
            <w:tcW w:w="3060" w:type="dxa"/>
            <w:tcBorders>
              <w:top w:val="nil"/>
              <w:left w:val="nil"/>
              <w:bottom w:val="single" w:sz="4" w:space="0" w:color="auto"/>
              <w:right w:val="single" w:sz="4" w:space="0" w:color="auto"/>
            </w:tcBorders>
            <w:vAlign w:val="center"/>
            <w:hideMark/>
          </w:tcPr>
          <w:p w14:paraId="6FF29F7D" w14:textId="77777777" w:rsidR="0013237D" w:rsidRDefault="0013237D" w:rsidP="0013237D">
            <w:pPr>
              <w:spacing w:after="0" w:line="240" w:lineRule="auto"/>
              <w:jc w:val="both"/>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 </w:t>
            </w:r>
          </w:p>
        </w:tc>
      </w:tr>
      <w:tr w:rsidR="0013237D" w14:paraId="628D29F0" w14:textId="77777777" w:rsidTr="006A69C8">
        <w:trPr>
          <w:trHeight w:val="286"/>
        </w:trPr>
        <w:tc>
          <w:tcPr>
            <w:tcW w:w="595" w:type="dxa"/>
            <w:tcBorders>
              <w:top w:val="nil"/>
              <w:left w:val="single" w:sz="4" w:space="0" w:color="auto"/>
              <w:bottom w:val="single" w:sz="4" w:space="0" w:color="auto"/>
              <w:right w:val="single" w:sz="4" w:space="0" w:color="auto"/>
            </w:tcBorders>
            <w:vAlign w:val="center"/>
            <w:hideMark/>
          </w:tcPr>
          <w:p w14:paraId="51913BE2"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w:t>
            </w:r>
          </w:p>
        </w:tc>
        <w:tc>
          <w:tcPr>
            <w:tcW w:w="2010" w:type="dxa"/>
            <w:tcBorders>
              <w:top w:val="nil"/>
              <w:left w:val="nil"/>
              <w:bottom w:val="single" w:sz="4" w:space="0" w:color="auto"/>
              <w:right w:val="single" w:sz="4" w:space="0" w:color="auto"/>
            </w:tcBorders>
            <w:vAlign w:val="center"/>
            <w:hideMark/>
          </w:tcPr>
          <w:p w14:paraId="4BB3225F"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Lê Đức Sáu</w:t>
            </w:r>
          </w:p>
        </w:tc>
        <w:tc>
          <w:tcPr>
            <w:tcW w:w="3690" w:type="dxa"/>
            <w:tcBorders>
              <w:top w:val="nil"/>
              <w:left w:val="nil"/>
              <w:bottom w:val="single" w:sz="4" w:space="0" w:color="auto"/>
              <w:right w:val="single" w:sz="4" w:space="0" w:color="auto"/>
            </w:tcBorders>
            <w:vAlign w:val="center"/>
            <w:hideMark/>
          </w:tcPr>
          <w:p w14:paraId="323A651D"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Chi cục Kiểm lâm Bình Định</w:t>
            </w:r>
          </w:p>
        </w:tc>
        <w:tc>
          <w:tcPr>
            <w:tcW w:w="3060" w:type="dxa"/>
            <w:tcBorders>
              <w:top w:val="nil"/>
              <w:left w:val="nil"/>
              <w:bottom w:val="single" w:sz="4" w:space="0" w:color="auto"/>
              <w:right w:val="single" w:sz="4" w:space="0" w:color="auto"/>
            </w:tcBorders>
            <w:vAlign w:val="center"/>
            <w:hideMark/>
          </w:tcPr>
          <w:p w14:paraId="0545D1C5"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Phó Chi cục Trưởng</w:t>
            </w:r>
          </w:p>
        </w:tc>
      </w:tr>
      <w:tr w:rsidR="0013237D" w14:paraId="1D37D853" w14:textId="77777777" w:rsidTr="006A69C8">
        <w:trPr>
          <w:trHeight w:val="278"/>
        </w:trPr>
        <w:tc>
          <w:tcPr>
            <w:tcW w:w="595" w:type="dxa"/>
            <w:tcBorders>
              <w:top w:val="nil"/>
              <w:left w:val="single" w:sz="4" w:space="0" w:color="auto"/>
              <w:bottom w:val="single" w:sz="4" w:space="0" w:color="auto"/>
              <w:right w:val="single" w:sz="4" w:space="0" w:color="auto"/>
            </w:tcBorders>
            <w:vAlign w:val="center"/>
            <w:hideMark/>
          </w:tcPr>
          <w:p w14:paraId="5C8EBEF1"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w:t>
            </w:r>
          </w:p>
        </w:tc>
        <w:tc>
          <w:tcPr>
            <w:tcW w:w="2010" w:type="dxa"/>
            <w:tcBorders>
              <w:top w:val="nil"/>
              <w:left w:val="nil"/>
              <w:bottom w:val="single" w:sz="4" w:space="0" w:color="auto"/>
              <w:right w:val="single" w:sz="4" w:space="0" w:color="auto"/>
            </w:tcBorders>
            <w:vAlign w:val="center"/>
            <w:hideMark/>
          </w:tcPr>
          <w:p w14:paraId="6B400CD3"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Nguyễn Đình Lâm</w:t>
            </w:r>
          </w:p>
        </w:tc>
        <w:tc>
          <w:tcPr>
            <w:tcW w:w="3690" w:type="dxa"/>
            <w:tcBorders>
              <w:top w:val="nil"/>
              <w:left w:val="nil"/>
              <w:bottom w:val="single" w:sz="4" w:space="0" w:color="auto"/>
              <w:right w:val="single" w:sz="4" w:space="0" w:color="auto"/>
            </w:tcBorders>
            <w:vAlign w:val="center"/>
            <w:hideMark/>
          </w:tcPr>
          <w:p w14:paraId="1338DC5D"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Chi cục Kiểm lâm Bình Định</w:t>
            </w:r>
          </w:p>
        </w:tc>
        <w:tc>
          <w:tcPr>
            <w:tcW w:w="3060" w:type="dxa"/>
            <w:tcBorders>
              <w:top w:val="nil"/>
              <w:left w:val="nil"/>
              <w:bottom w:val="single" w:sz="4" w:space="0" w:color="auto"/>
              <w:right w:val="single" w:sz="4" w:space="0" w:color="auto"/>
            </w:tcBorders>
            <w:vAlign w:val="center"/>
            <w:hideMark/>
          </w:tcPr>
          <w:p w14:paraId="076A89DF"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Phòng sử dụng và phát triển rừng</w:t>
            </w:r>
          </w:p>
        </w:tc>
      </w:tr>
      <w:tr w:rsidR="0013237D" w14:paraId="310C86FC" w14:textId="77777777" w:rsidTr="006A69C8">
        <w:trPr>
          <w:trHeight w:val="260"/>
        </w:trPr>
        <w:tc>
          <w:tcPr>
            <w:tcW w:w="595" w:type="dxa"/>
            <w:tcBorders>
              <w:top w:val="nil"/>
              <w:left w:val="single" w:sz="4" w:space="0" w:color="auto"/>
              <w:bottom w:val="single" w:sz="4" w:space="0" w:color="auto"/>
              <w:right w:val="single" w:sz="4" w:space="0" w:color="auto"/>
            </w:tcBorders>
            <w:vAlign w:val="center"/>
            <w:hideMark/>
          </w:tcPr>
          <w:p w14:paraId="0272B75B"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w:t>
            </w:r>
          </w:p>
        </w:tc>
        <w:tc>
          <w:tcPr>
            <w:tcW w:w="2010" w:type="dxa"/>
            <w:tcBorders>
              <w:top w:val="nil"/>
              <w:left w:val="nil"/>
              <w:bottom w:val="single" w:sz="4" w:space="0" w:color="auto"/>
              <w:right w:val="single" w:sz="4" w:space="0" w:color="auto"/>
            </w:tcBorders>
            <w:vAlign w:val="center"/>
            <w:hideMark/>
          </w:tcPr>
          <w:p w14:paraId="05F0D150"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Nguyễn Hoài Thanh</w:t>
            </w:r>
          </w:p>
        </w:tc>
        <w:tc>
          <w:tcPr>
            <w:tcW w:w="3690" w:type="dxa"/>
            <w:tcBorders>
              <w:top w:val="nil"/>
              <w:left w:val="nil"/>
              <w:bottom w:val="single" w:sz="4" w:space="0" w:color="auto"/>
              <w:right w:val="single" w:sz="4" w:space="0" w:color="auto"/>
            </w:tcBorders>
            <w:vAlign w:val="center"/>
            <w:hideMark/>
          </w:tcPr>
          <w:p w14:paraId="029AA6D6"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Chi cục Kiểm lâm Bình Định</w:t>
            </w:r>
          </w:p>
        </w:tc>
        <w:tc>
          <w:tcPr>
            <w:tcW w:w="3060" w:type="dxa"/>
            <w:tcBorders>
              <w:top w:val="nil"/>
              <w:left w:val="nil"/>
              <w:bottom w:val="single" w:sz="4" w:space="0" w:color="auto"/>
              <w:right w:val="single" w:sz="4" w:space="0" w:color="auto"/>
            </w:tcBorders>
            <w:vAlign w:val="center"/>
            <w:hideMark/>
          </w:tcPr>
          <w:p w14:paraId="01FF0FC4"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Phòng sử dụng và phát triển rừng</w:t>
            </w:r>
          </w:p>
        </w:tc>
      </w:tr>
      <w:tr w:rsidR="0013237D" w14:paraId="5DBAF258" w14:textId="77777777" w:rsidTr="006A69C8">
        <w:trPr>
          <w:trHeight w:val="286"/>
        </w:trPr>
        <w:tc>
          <w:tcPr>
            <w:tcW w:w="595" w:type="dxa"/>
            <w:tcBorders>
              <w:top w:val="nil"/>
              <w:left w:val="single" w:sz="4" w:space="0" w:color="auto"/>
              <w:bottom w:val="single" w:sz="4" w:space="0" w:color="auto"/>
              <w:right w:val="single" w:sz="4" w:space="0" w:color="auto"/>
            </w:tcBorders>
            <w:vAlign w:val="center"/>
            <w:hideMark/>
          </w:tcPr>
          <w:p w14:paraId="48A33EA2"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w:t>
            </w:r>
          </w:p>
        </w:tc>
        <w:tc>
          <w:tcPr>
            <w:tcW w:w="2010" w:type="dxa"/>
            <w:tcBorders>
              <w:top w:val="nil"/>
              <w:left w:val="nil"/>
              <w:bottom w:val="single" w:sz="4" w:space="0" w:color="auto"/>
              <w:right w:val="single" w:sz="4" w:space="0" w:color="auto"/>
            </w:tcBorders>
            <w:vAlign w:val="center"/>
            <w:hideMark/>
          </w:tcPr>
          <w:p w14:paraId="39A6B2A4"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Hoàng Minh Trí</w:t>
            </w:r>
          </w:p>
        </w:tc>
        <w:tc>
          <w:tcPr>
            <w:tcW w:w="3690" w:type="dxa"/>
            <w:tcBorders>
              <w:top w:val="nil"/>
              <w:left w:val="nil"/>
              <w:bottom w:val="single" w:sz="4" w:space="0" w:color="auto"/>
              <w:right w:val="single" w:sz="4" w:space="0" w:color="auto"/>
            </w:tcBorders>
            <w:vAlign w:val="center"/>
            <w:hideMark/>
          </w:tcPr>
          <w:p w14:paraId="4B202162"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Hạt KL TP.Quy Nhơn - Tuy Phước</w:t>
            </w:r>
          </w:p>
        </w:tc>
        <w:tc>
          <w:tcPr>
            <w:tcW w:w="3060" w:type="dxa"/>
            <w:tcBorders>
              <w:top w:val="nil"/>
              <w:left w:val="nil"/>
              <w:bottom w:val="single" w:sz="4" w:space="0" w:color="auto"/>
              <w:right w:val="single" w:sz="4" w:space="0" w:color="auto"/>
            </w:tcBorders>
            <w:vAlign w:val="center"/>
            <w:hideMark/>
          </w:tcPr>
          <w:p w14:paraId="2AAD8458"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Hạt trưởng</w:t>
            </w:r>
          </w:p>
        </w:tc>
      </w:tr>
      <w:tr w:rsidR="0013237D" w14:paraId="4273D4D4" w14:textId="77777777" w:rsidTr="006A69C8">
        <w:trPr>
          <w:trHeight w:val="286"/>
        </w:trPr>
        <w:tc>
          <w:tcPr>
            <w:tcW w:w="595" w:type="dxa"/>
            <w:tcBorders>
              <w:top w:val="nil"/>
              <w:left w:val="single" w:sz="4" w:space="0" w:color="auto"/>
              <w:bottom w:val="single" w:sz="4" w:space="0" w:color="auto"/>
              <w:right w:val="single" w:sz="4" w:space="0" w:color="auto"/>
            </w:tcBorders>
            <w:vAlign w:val="center"/>
            <w:hideMark/>
          </w:tcPr>
          <w:p w14:paraId="67EFF3A8" w14:textId="77777777" w:rsidR="0013237D" w:rsidRDefault="0013237D">
            <w:pPr>
              <w:spacing w:after="0" w:line="240" w:lineRule="auto"/>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5</w:t>
            </w:r>
          </w:p>
        </w:tc>
        <w:tc>
          <w:tcPr>
            <w:tcW w:w="2010" w:type="dxa"/>
            <w:tcBorders>
              <w:top w:val="nil"/>
              <w:left w:val="nil"/>
              <w:bottom w:val="single" w:sz="4" w:space="0" w:color="auto"/>
              <w:right w:val="single" w:sz="4" w:space="0" w:color="auto"/>
            </w:tcBorders>
            <w:vAlign w:val="center"/>
            <w:hideMark/>
          </w:tcPr>
          <w:p w14:paraId="7B635E20"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Phan Văn Hải</w:t>
            </w:r>
          </w:p>
        </w:tc>
        <w:tc>
          <w:tcPr>
            <w:tcW w:w="3690" w:type="dxa"/>
            <w:tcBorders>
              <w:top w:val="nil"/>
              <w:left w:val="nil"/>
              <w:bottom w:val="single" w:sz="4" w:space="0" w:color="auto"/>
              <w:right w:val="single" w:sz="4" w:space="0" w:color="auto"/>
            </w:tcBorders>
            <w:vAlign w:val="center"/>
            <w:hideMark/>
          </w:tcPr>
          <w:p w14:paraId="2E1EF99F"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Hạt KL TX.An Nhơn</w:t>
            </w:r>
          </w:p>
        </w:tc>
        <w:tc>
          <w:tcPr>
            <w:tcW w:w="3060" w:type="dxa"/>
            <w:tcBorders>
              <w:top w:val="nil"/>
              <w:left w:val="nil"/>
              <w:bottom w:val="single" w:sz="4" w:space="0" w:color="auto"/>
              <w:right w:val="single" w:sz="4" w:space="0" w:color="auto"/>
            </w:tcBorders>
            <w:vAlign w:val="center"/>
            <w:hideMark/>
          </w:tcPr>
          <w:p w14:paraId="755B164F" w14:textId="77777777" w:rsidR="0013237D" w:rsidRDefault="0013237D">
            <w:pPr>
              <w:spacing w:after="0" w:line="240" w:lineRule="auto"/>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Hạt trưởng</w:t>
            </w:r>
          </w:p>
        </w:tc>
      </w:tr>
    </w:tbl>
    <w:p w14:paraId="70B893DE" w14:textId="77777777" w:rsidR="0013237D" w:rsidRDefault="0013237D" w:rsidP="0013237D">
      <w:pPr>
        <w:jc w:val="both"/>
        <w:rPr>
          <w:rFonts w:ascii="Times New Roman" w:hAnsi="Times New Roman" w:cs="Times New Roman"/>
          <w:sz w:val="26"/>
          <w:szCs w:val="26"/>
        </w:rPr>
      </w:pPr>
    </w:p>
    <w:p w14:paraId="740D9718" w14:textId="37948B9C" w:rsidR="0013237D" w:rsidRPr="0013237D" w:rsidRDefault="00636827" w:rsidP="00636827">
      <w:pPr>
        <w:pStyle w:val="Heading2"/>
      </w:pPr>
      <w:bookmarkStart w:id="126" w:name="_Toc113833231"/>
      <w:r>
        <w:t>1</w:t>
      </w:r>
      <w:r w:rsidR="00A57A48">
        <w:t>C</w:t>
      </w:r>
      <w:r>
        <w:t xml:space="preserve">. </w:t>
      </w:r>
      <w:r w:rsidR="0013237D" w:rsidRPr="0013237D">
        <w:t>Danh sách người lao động được phỏng vấn</w:t>
      </w:r>
      <w:bookmarkEnd w:id="126"/>
      <w:r w:rsidR="0013237D" w:rsidRPr="0013237D">
        <w:t xml:space="preserve"> </w:t>
      </w:r>
    </w:p>
    <w:tbl>
      <w:tblPr>
        <w:tblW w:w="9355" w:type="dxa"/>
        <w:tblLook w:val="04A0" w:firstRow="1" w:lastRow="0" w:firstColumn="1" w:lastColumn="0" w:noHBand="0" w:noVBand="1"/>
      </w:tblPr>
      <w:tblGrid>
        <w:gridCol w:w="595"/>
        <w:gridCol w:w="2370"/>
        <w:gridCol w:w="3690"/>
        <w:gridCol w:w="2700"/>
      </w:tblGrid>
      <w:tr w:rsidR="0013237D" w14:paraId="3A4BBFC2" w14:textId="77777777" w:rsidTr="003D34D1">
        <w:trPr>
          <w:trHeight w:val="288"/>
          <w:tblHeader/>
        </w:trPr>
        <w:tc>
          <w:tcPr>
            <w:tcW w:w="595" w:type="dxa"/>
            <w:tcBorders>
              <w:top w:val="single" w:sz="4" w:space="0" w:color="auto"/>
              <w:left w:val="single" w:sz="4" w:space="0" w:color="auto"/>
              <w:bottom w:val="single" w:sz="4" w:space="0" w:color="auto"/>
              <w:right w:val="single" w:sz="4" w:space="0" w:color="auto"/>
            </w:tcBorders>
            <w:vAlign w:val="center"/>
            <w:hideMark/>
          </w:tcPr>
          <w:p w14:paraId="486A5FD7" w14:textId="77777777" w:rsidR="0013237D" w:rsidRDefault="0013237D" w:rsidP="003D34D1">
            <w:pPr>
              <w:spacing w:after="0"/>
              <w:jc w:val="center"/>
              <w:rPr>
                <w:rFonts w:ascii="Times New Roman" w:eastAsia="Times New Roman" w:hAnsi="Times New Roman" w:cs="Times New Roman"/>
                <w:b/>
                <w:bCs/>
                <w:color w:val="000000"/>
                <w:sz w:val="20"/>
                <w:szCs w:val="20"/>
                <w:lang w:eastAsia="vi-VN"/>
              </w:rPr>
            </w:pPr>
            <w:r>
              <w:rPr>
                <w:rFonts w:ascii="Times New Roman" w:eastAsia="Times New Roman" w:hAnsi="Times New Roman" w:cs="Times New Roman"/>
                <w:b/>
                <w:bCs/>
                <w:color w:val="000000"/>
                <w:sz w:val="20"/>
                <w:szCs w:val="20"/>
                <w:lang w:eastAsia="vi-VN"/>
              </w:rPr>
              <w:t>STT</w:t>
            </w:r>
          </w:p>
        </w:tc>
        <w:tc>
          <w:tcPr>
            <w:tcW w:w="2370" w:type="dxa"/>
            <w:tcBorders>
              <w:top w:val="single" w:sz="4" w:space="0" w:color="auto"/>
              <w:left w:val="single" w:sz="4" w:space="0" w:color="auto"/>
              <w:bottom w:val="single" w:sz="4" w:space="0" w:color="auto"/>
              <w:right w:val="single" w:sz="4" w:space="0" w:color="auto"/>
            </w:tcBorders>
            <w:vAlign w:val="center"/>
            <w:hideMark/>
          </w:tcPr>
          <w:p w14:paraId="33EB9924" w14:textId="77777777" w:rsidR="0013237D" w:rsidRDefault="0013237D" w:rsidP="003D34D1">
            <w:pPr>
              <w:spacing w:after="0"/>
              <w:jc w:val="center"/>
              <w:rPr>
                <w:rFonts w:ascii="Times New Roman" w:eastAsia="Times New Roman" w:hAnsi="Times New Roman" w:cs="Times New Roman"/>
                <w:b/>
                <w:bCs/>
                <w:color w:val="000000"/>
                <w:sz w:val="20"/>
                <w:szCs w:val="20"/>
                <w:lang w:eastAsia="vi-VN"/>
              </w:rPr>
            </w:pPr>
            <w:r>
              <w:rPr>
                <w:rFonts w:ascii="Times New Roman" w:eastAsia="Times New Roman" w:hAnsi="Times New Roman" w:cs="Times New Roman"/>
                <w:b/>
                <w:bCs/>
                <w:color w:val="000000"/>
                <w:sz w:val="20"/>
                <w:szCs w:val="20"/>
                <w:lang w:eastAsia="vi-VN"/>
              </w:rPr>
              <w:t>Tên người lao động</w:t>
            </w:r>
          </w:p>
        </w:tc>
        <w:tc>
          <w:tcPr>
            <w:tcW w:w="3690" w:type="dxa"/>
            <w:tcBorders>
              <w:top w:val="single" w:sz="4" w:space="0" w:color="auto"/>
              <w:left w:val="single" w:sz="4" w:space="0" w:color="auto"/>
              <w:bottom w:val="single" w:sz="4" w:space="0" w:color="auto"/>
              <w:right w:val="single" w:sz="4" w:space="0" w:color="auto"/>
            </w:tcBorders>
            <w:vAlign w:val="center"/>
            <w:hideMark/>
          </w:tcPr>
          <w:p w14:paraId="705ED257" w14:textId="77777777" w:rsidR="0013237D" w:rsidRDefault="0013237D" w:rsidP="003D34D1">
            <w:pPr>
              <w:spacing w:after="0"/>
              <w:jc w:val="center"/>
              <w:rPr>
                <w:rFonts w:ascii="Times New Roman" w:eastAsia="Times New Roman" w:hAnsi="Times New Roman" w:cs="Times New Roman"/>
                <w:b/>
                <w:bCs/>
                <w:color w:val="000000"/>
                <w:sz w:val="20"/>
                <w:szCs w:val="20"/>
                <w:lang w:eastAsia="vi-VN"/>
              </w:rPr>
            </w:pPr>
            <w:r>
              <w:rPr>
                <w:rFonts w:ascii="Times New Roman" w:eastAsia="Times New Roman" w:hAnsi="Times New Roman" w:cs="Times New Roman"/>
                <w:b/>
                <w:bCs/>
                <w:color w:val="000000"/>
                <w:sz w:val="20"/>
                <w:szCs w:val="20"/>
                <w:lang w:eastAsia="vi-VN"/>
              </w:rPr>
              <w:t>Tên CSCB</w:t>
            </w:r>
          </w:p>
        </w:tc>
        <w:tc>
          <w:tcPr>
            <w:tcW w:w="2700" w:type="dxa"/>
            <w:tcBorders>
              <w:top w:val="single" w:sz="4" w:space="0" w:color="auto"/>
              <w:left w:val="single" w:sz="4" w:space="0" w:color="auto"/>
              <w:bottom w:val="single" w:sz="4" w:space="0" w:color="auto"/>
              <w:right w:val="single" w:sz="4" w:space="0" w:color="auto"/>
            </w:tcBorders>
            <w:vAlign w:val="center"/>
            <w:hideMark/>
          </w:tcPr>
          <w:p w14:paraId="00B852C3" w14:textId="77777777" w:rsidR="0013237D" w:rsidRDefault="0013237D" w:rsidP="003D34D1">
            <w:pPr>
              <w:spacing w:after="0"/>
              <w:jc w:val="center"/>
              <w:rPr>
                <w:rFonts w:ascii="Times New Roman" w:eastAsia="Times New Roman" w:hAnsi="Times New Roman" w:cs="Times New Roman"/>
                <w:b/>
                <w:bCs/>
                <w:color w:val="000000"/>
                <w:sz w:val="20"/>
                <w:szCs w:val="20"/>
                <w:lang w:eastAsia="vi-VN"/>
              </w:rPr>
            </w:pPr>
            <w:r>
              <w:rPr>
                <w:rFonts w:ascii="Times New Roman" w:eastAsia="Times New Roman" w:hAnsi="Times New Roman" w:cs="Times New Roman"/>
                <w:b/>
                <w:bCs/>
                <w:color w:val="000000"/>
                <w:sz w:val="20"/>
                <w:szCs w:val="20"/>
                <w:lang w:eastAsia="vi-VN"/>
              </w:rPr>
              <w:t>Địa chỉ</w:t>
            </w:r>
          </w:p>
        </w:tc>
      </w:tr>
      <w:tr w:rsidR="0013237D" w14:paraId="0656173B"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70842CF" w14:textId="77777777" w:rsidR="0013237D" w:rsidRDefault="0013237D" w:rsidP="003D34D1">
            <w:pPr>
              <w:spacing w:after="0"/>
              <w:jc w:val="center"/>
              <w:rPr>
                <w:rFonts w:ascii="Times New Roman" w:eastAsia="Times New Roman" w:hAnsi="Times New Roman" w:cs="Times New Roman"/>
                <w:b/>
                <w:bCs/>
                <w:color w:val="000000"/>
                <w:sz w:val="20"/>
                <w:szCs w:val="20"/>
                <w:lang w:eastAsia="vi-VN"/>
              </w:rPr>
            </w:pPr>
            <w:r>
              <w:rPr>
                <w:rFonts w:ascii="Times New Roman" w:eastAsia="Times New Roman" w:hAnsi="Times New Roman" w:cs="Times New Roman"/>
                <w:b/>
                <w:bCs/>
                <w:color w:val="000000"/>
                <w:sz w:val="20"/>
                <w:szCs w:val="20"/>
                <w:lang w:val="vi-VN" w:eastAsia="vi-VN"/>
              </w:rPr>
              <w:t> </w:t>
            </w:r>
            <w:r>
              <w:rPr>
                <w:rFonts w:ascii="Times New Roman" w:eastAsia="Times New Roman" w:hAnsi="Times New Roman" w:cs="Times New Roman"/>
                <w:b/>
                <w:bCs/>
                <w:color w:val="000000"/>
                <w:sz w:val="20"/>
                <w:szCs w:val="20"/>
                <w:lang w:eastAsia="vi-VN"/>
              </w:rPr>
              <w:t>I</w:t>
            </w:r>
          </w:p>
        </w:tc>
        <w:tc>
          <w:tcPr>
            <w:tcW w:w="2370" w:type="dxa"/>
            <w:tcBorders>
              <w:top w:val="single" w:sz="4" w:space="0" w:color="auto"/>
              <w:left w:val="single" w:sz="4" w:space="0" w:color="auto"/>
              <w:bottom w:val="single" w:sz="4" w:space="0" w:color="auto"/>
              <w:right w:val="single" w:sz="4" w:space="0" w:color="auto"/>
            </w:tcBorders>
            <w:hideMark/>
          </w:tcPr>
          <w:p w14:paraId="62F7A928" w14:textId="77777777" w:rsidR="0013237D" w:rsidRDefault="0013237D" w:rsidP="003D34D1">
            <w:pPr>
              <w:spacing w:after="0"/>
              <w:jc w:val="center"/>
              <w:rPr>
                <w:rFonts w:ascii="Times New Roman" w:eastAsia="Times New Roman" w:hAnsi="Times New Roman" w:cs="Times New Roman"/>
                <w:b/>
                <w:bCs/>
                <w:color w:val="000000"/>
                <w:sz w:val="20"/>
                <w:szCs w:val="20"/>
                <w:lang w:eastAsia="vi-VN"/>
              </w:rPr>
            </w:pPr>
            <w:r>
              <w:rPr>
                <w:rFonts w:ascii="Times New Roman" w:eastAsia="Times New Roman" w:hAnsi="Times New Roman" w:cs="Times New Roman"/>
                <w:b/>
                <w:bCs/>
                <w:color w:val="000000"/>
                <w:sz w:val="20"/>
                <w:szCs w:val="20"/>
                <w:lang w:eastAsia="vi-VN"/>
              </w:rPr>
              <w:t>TUYÊN QUANG</w:t>
            </w:r>
          </w:p>
        </w:tc>
        <w:tc>
          <w:tcPr>
            <w:tcW w:w="3690" w:type="dxa"/>
            <w:tcBorders>
              <w:top w:val="single" w:sz="4" w:space="0" w:color="auto"/>
              <w:left w:val="single" w:sz="4" w:space="0" w:color="auto"/>
              <w:bottom w:val="single" w:sz="4" w:space="0" w:color="auto"/>
              <w:right w:val="single" w:sz="4" w:space="0" w:color="auto"/>
            </w:tcBorders>
            <w:hideMark/>
          </w:tcPr>
          <w:p w14:paraId="522158F1"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 </w:t>
            </w:r>
          </w:p>
        </w:tc>
        <w:tc>
          <w:tcPr>
            <w:tcW w:w="2700" w:type="dxa"/>
            <w:tcBorders>
              <w:top w:val="single" w:sz="4" w:space="0" w:color="auto"/>
              <w:left w:val="single" w:sz="4" w:space="0" w:color="auto"/>
              <w:bottom w:val="single" w:sz="4" w:space="0" w:color="auto"/>
              <w:right w:val="single" w:sz="4" w:space="0" w:color="auto"/>
            </w:tcBorders>
            <w:hideMark/>
          </w:tcPr>
          <w:p w14:paraId="645E0797"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 </w:t>
            </w:r>
          </w:p>
        </w:tc>
      </w:tr>
      <w:tr w:rsidR="0013237D" w14:paraId="25A31AE7"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2FC5F113"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w:t>
            </w:r>
          </w:p>
        </w:tc>
        <w:tc>
          <w:tcPr>
            <w:tcW w:w="2370" w:type="dxa"/>
            <w:tcBorders>
              <w:top w:val="single" w:sz="4" w:space="0" w:color="auto"/>
              <w:left w:val="single" w:sz="4" w:space="0" w:color="auto"/>
              <w:bottom w:val="single" w:sz="4" w:space="0" w:color="auto"/>
              <w:right w:val="single" w:sz="4" w:space="0" w:color="auto"/>
            </w:tcBorders>
            <w:hideMark/>
          </w:tcPr>
          <w:p w14:paraId="57BE3A0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Xuân Anh</w:t>
            </w:r>
          </w:p>
        </w:tc>
        <w:tc>
          <w:tcPr>
            <w:tcW w:w="3690" w:type="dxa"/>
            <w:tcBorders>
              <w:top w:val="single" w:sz="4" w:space="0" w:color="auto"/>
              <w:left w:val="single" w:sz="4" w:space="0" w:color="auto"/>
              <w:bottom w:val="single" w:sz="4" w:space="0" w:color="auto"/>
              <w:right w:val="single" w:sz="4" w:space="0" w:color="auto"/>
            </w:tcBorders>
            <w:hideMark/>
          </w:tcPr>
          <w:p w14:paraId="37C5B78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Vinh Ngọc</w:t>
            </w:r>
          </w:p>
        </w:tc>
        <w:tc>
          <w:tcPr>
            <w:tcW w:w="2700" w:type="dxa"/>
            <w:tcBorders>
              <w:top w:val="single" w:sz="4" w:space="0" w:color="auto"/>
              <w:left w:val="single" w:sz="4" w:space="0" w:color="auto"/>
              <w:bottom w:val="single" w:sz="4" w:space="0" w:color="auto"/>
              <w:right w:val="single" w:sz="4" w:space="0" w:color="auto"/>
            </w:tcBorders>
            <w:noWrap/>
            <w:hideMark/>
          </w:tcPr>
          <w:p w14:paraId="371E6F5D"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TP. Tuyên Quang</w:t>
            </w:r>
          </w:p>
        </w:tc>
      </w:tr>
      <w:tr w:rsidR="0013237D" w14:paraId="6E7FC60F"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7D4BDAC5"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w:t>
            </w:r>
          </w:p>
        </w:tc>
        <w:tc>
          <w:tcPr>
            <w:tcW w:w="2370" w:type="dxa"/>
            <w:tcBorders>
              <w:top w:val="single" w:sz="4" w:space="0" w:color="auto"/>
              <w:left w:val="single" w:sz="4" w:space="0" w:color="auto"/>
              <w:bottom w:val="single" w:sz="4" w:space="0" w:color="auto"/>
              <w:right w:val="single" w:sz="4" w:space="0" w:color="auto"/>
            </w:tcBorders>
            <w:hideMark/>
          </w:tcPr>
          <w:p w14:paraId="6214A303"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Quách Văn Ngọc</w:t>
            </w:r>
          </w:p>
        </w:tc>
        <w:tc>
          <w:tcPr>
            <w:tcW w:w="3690" w:type="dxa"/>
            <w:tcBorders>
              <w:top w:val="single" w:sz="4" w:space="0" w:color="auto"/>
              <w:left w:val="single" w:sz="4" w:space="0" w:color="auto"/>
              <w:bottom w:val="single" w:sz="4" w:space="0" w:color="auto"/>
              <w:right w:val="single" w:sz="4" w:space="0" w:color="auto"/>
            </w:tcBorders>
            <w:hideMark/>
          </w:tcPr>
          <w:p w14:paraId="4CBE963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Vinh Ngọc</w:t>
            </w:r>
          </w:p>
        </w:tc>
        <w:tc>
          <w:tcPr>
            <w:tcW w:w="2700" w:type="dxa"/>
            <w:tcBorders>
              <w:top w:val="single" w:sz="4" w:space="0" w:color="auto"/>
              <w:left w:val="single" w:sz="4" w:space="0" w:color="auto"/>
              <w:bottom w:val="single" w:sz="4" w:space="0" w:color="auto"/>
              <w:right w:val="single" w:sz="4" w:space="0" w:color="auto"/>
            </w:tcBorders>
            <w:noWrap/>
            <w:hideMark/>
          </w:tcPr>
          <w:p w14:paraId="46957394"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1038433F"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36DE30B9"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w:t>
            </w:r>
          </w:p>
        </w:tc>
        <w:tc>
          <w:tcPr>
            <w:tcW w:w="2370" w:type="dxa"/>
            <w:tcBorders>
              <w:top w:val="single" w:sz="4" w:space="0" w:color="auto"/>
              <w:left w:val="single" w:sz="4" w:space="0" w:color="auto"/>
              <w:bottom w:val="single" w:sz="4" w:space="0" w:color="auto"/>
              <w:right w:val="single" w:sz="4" w:space="0" w:color="auto"/>
            </w:tcBorders>
            <w:hideMark/>
          </w:tcPr>
          <w:p w14:paraId="05000C0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Đồng Ngọc Hoàn</w:t>
            </w:r>
          </w:p>
        </w:tc>
        <w:tc>
          <w:tcPr>
            <w:tcW w:w="3690" w:type="dxa"/>
            <w:tcBorders>
              <w:top w:val="single" w:sz="4" w:space="0" w:color="auto"/>
              <w:left w:val="single" w:sz="4" w:space="0" w:color="auto"/>
              <w:bottom w:val="single" w:sz="4" w:space="0" w:color="auto"/>
              <w:right w:val="single" w:sz="4" w:space="0" w:color="auto"/>
            </w:tcBorders>
            <w:hideMark/>
          </w:tcPr>
          <w:p w14:paraId="6DDAA58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Vinh Ngọc</w:t>
            </w:r>
          </w:p>
        </w:tc>
        <w:tc>
          <w:tcPr>
            <w:tcW w:w="2700" w:type="dxa"/>
            <w:tcBorders>
              <w:top w:val="single" w:sz="4" w:space="0" w:color="auto"/>
              <w:left w:val="single" w:sz="4" w:space="0" w:color="auto"/>
              <w:bottom w:val="single" w:sz="4" w:space="0" w:color="auto"/>
              <w:right w:val="single" w:sz="4" w:space="0" w:color="auto"/>
            </w:tcBorders>
            <w:noWrap/>
            <w:hideMark/>
          </w:tcPr>
          <w:p w14:paraId="780C702C"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536080EE"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597873B8"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w:t>
            </w:r>
          </w:p>
        </w:tc>
        <w:tc>
          <w:tcPr>
            <w:tcW w:w="2370" w:type="dxa"/>
            <w:tcBorders>
              <w:top w:val="single" w:sz="4" w:space="0" w:color="auto"/>
              <w:left w:val="single" w:sz="4" w:space="0" w:color="auto"/>
              <w:bottom w:val="single" w:sz="4" w:space="0" w:color="auto"/>
              <w:right w:val="single" w:sz="4" w:space="0" w:color="auto"/>
            </w:tcBorders>
            <w:hideMark/>
          </w:tcPr>
          <w:p w14:paraId="7CFC3DA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Đặng Thị Hoa</w:t>
            </w:r>
          </w:p>
        </w:tc>
        <w:tc>
          <w:tcPr>
            <w:tcW w:w="3690" w:type="dxa"/>
            <w:tcBorders>
              <w:top w:val="single" w:sz="4" w:space="0" w:color="auto"/>
              <w:left w:val="single" w:sz="4" w:space="0" w:color="auto"/>
              <w:bottom w:val="single" w:sz="4" w:space="0" w:color="auto"/>
              <w:right w:val="single" w:sz="4" w:space="0" w:color="auto"/>
            </w:tcBorders>
            <w:hideMark/>
          </w:tcPr>
          <w:p w14:paraId="73D5E10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CSCB nông sản số 32 - Cty Sao Việt</w:t>
            </w:r>
          </w:p>
        </w:tc>
        <w:tc>
          <w:tcPr>
            <w:tcW w:w="2700" w:type="dxa"/>
            <w:tcBorders>
              <w:top w:val="single" w:sz="4" w:space="0" w:color="auto"/>
              <w:left w:val="single" w:sz="4" w:space="0" w:color="auto"/>
              <w:bottom w:val="single" w:sz="4" w:space="0" w:color="auto"/>
              <w:right w:val="single" w:sz="4" w:space="0" w:color="auto"/>
            </w:tcBorders>
            <w:noWrap/>
            <w:hideMark/>
          </w:tcPr>
          <w:p w14:paraId="6F2757CF"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Huyện Yên Sơn</w:t>
            </w:r>
          </w:p>
        </w:tc>
      </w:tr>
      <w:tr w:rsidR="0013237D" w14:paraId="6F792B06"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383F177B"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5</w:t>
            </w:r>
          </w:p>
        </w:tc>
        <w:tc>
          <w:tcPr>
            <w:tcW w:w="2370" w:type="dxa"/>
            <w:tcBorders>
              <w:top w:val="single" w:sz="4" w:space="0" w:color="auto"/>
              <w:left w:val="single" w:sz="4" w:space="0" w:color="auto"/>
              <w:bottom w:val="single" w:sz="4" w:space="0" w:color="auto"/>
              <w:right w:val="single" w:sz="4" w:space="0" w:color="auto"/>
            </w:tcBorders>
            <w:hideMark/>
          </w:tcPr>
          <w:p w14:paraId="6774AE89"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Hoàng Văn Điển</w:t>
            </w:r>
          </w:p>
        </w:tc>
        <w:tc>
          <w:tcPr>
            <w:tcW w:w="3690" w:type="dxa"/>
            <w:tcBorders>
              <w:top w:val="single" w:sz="4" w:space="0" w:color="auto"/>
              <w:left w:val="single" w:sz="4" w:space="0" w:color="auto"/>
              <w:bottom w:val="single" w:sz="4" w:space="0" w:color="auto"/>
              <w:right w:val="single" w:sz="4" w:space="0" w:color="auto"/>
            </w:tcBorders>
            <w:hideMark/>
          </w:tcPr>
          <w:p w14:paraId="0258AA5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CSCB nông sản số 32 - Cty Sao Việt</w:t>
            </w:r>
          </w:p>
        </w:tc>
        <w:tc>
          <w:tcPr>
            <w:tcW w:w="2700" w:type="dxa"/>
            <w:tcBorders>
              <w:top w:val="single" w:sz="4" w:space="0" w:color="auto"/>
              <w:left w:val="single" w:sz="4" w:space="0" w:color="auto"/>
              <w:bottom w:val="single" w:sz="4" w:space="0" w:color="auto"/>
              <w:right w:val="single" w:sz="4" w:space="0" w:color="auto"/>
            </w:tcBorders>
            <w:noWrap/>
            <w:hideMark/>
          </w:tcPr>
          <w:p w14:paraId="1E8BAD04"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Yên Sơn</w:t>
            </w:r>
          </w:p>
        </w:tc>
      </w:tr>
      <w:tr w:rsidR="0013237D" w14:paraId="6F7B3676"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16747B58"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6</w:t>
            </w:r>
          </w:p>
        </w:tc>
        <w:tc>
          <w:tcPr>
            <w:tcW w:w="2370" w:type="dxa"/>
            <w:tcBorders>
              <w:top w:val="single" w:sz="4" w:space="0" w:color="auto"/>
              <w:left w:val="single" w:sz="4" w:space="0" w:color="auto"/>
              <w:bottom w:val="single" w:sz="4" w:space="0" w:color="auto"/>
              <w:right w:val="single" w:sz="4" w:space="0" w:color="auto"/>
            </w:tcBorders>
            <w:hideMark/>
          </w:tcPr>
          <w:p w14:paraId="0DACA3AE"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Đặng Thị Bình</w:t>
            </w:r>
          </w:p>
        </w:tc>
        <w:tc>
          <w:tcPr>
            <w:tcW w:w="3690" w:type="dxa"/>
            <w:tcBorders>
              <w:top w:val="single" w:sz="4" w:space="0" w:color="auto"/>
              <w:left w:val="single" w:sz="4" w:space="0" w:color="auto"/>
              <w:bottom w:val="single" w:sz="4" w:space="0" w:color="auto"/>
              <w:right w:val="single" w:sz="4" w:space="0" w:color="auto"/>
            </w:tcBorders>
            <w:hideMark/>
          </w:tcPr>
          <w:p w14:paraId="3310135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CSCB nông sản số 32 - Cty Sao Việt</w:t>
            </w:r>
          </w:p>
        </w:tc>
        <w:tc>
          <w:tcPr>
            <w:tcW w:w="2700" w:type="dxa"/>
            <w:tcBorders>
              <w:top w:val="single" w:sz="4" w:space="0" w:color="auto"/>
              <w:left w:val="single" w:sz="4" w:space="0" w:color="auto"/>
              <w:bottom w:val="single" w:sz="4" w:space="0" w:color="auto"/>
              <w:right w:val="single" w:sz="4" w:space="0" w:color="auto"/>
            </w:tcBorders>
            <w:noWrap/>
            <w:hideMark/>
          </w:tcPr>
          <w:p w14:paraId="0AC2D53D"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Yên Sơn</w:t>
            </w:r>
          </w:p>
        </w:tc>
      </w:tr>
      <w:tr w:rsidR="0013237D" w14:paraId="4187D3D3"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64E53AA3"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7</w:t>
            </w:r>
          </w:p>
        </w:tc>
        <w:tc>
          <w:tcPr>
            <w:tcW w:w="2370" w:type="dxa"/>
            <w:tcBorders>
              <w:top w:val="single" w:sz="4" w:space="0" w:color="auto"/>
              <w:left w:val="single" w:sz="4" w:space="0" w:color="auto"/>
              <w:bottom w:val="single" w:sz="4" w:space="0" w:color="auto"/>
              <w:right w:val="single" w:sz="4" w:space="0" w:color="auto"/>
            </w:tcBorders>
            <w:hideMark/>
          </w:tcPr>
          <w:p w14:paraId="49075D1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Lương Văn Cường</w:t>
            </w:r>
          </w:p>
        </w:tc>
        <w:tc>
          <w:tcPr>
            <w:tcW w:w="3690" w:type="dxa"/>
            <w:tcBorders>
              <w:top w:val="single" w:sz="4" w:space="0" w:color="auto"/>
              <w:left w:val="single" w:sz="4" w:space="0" w:color="auto"/>
              <w:bottom w:val="single" w:sz="4" w:space="0" w:color="auto"/>
              <w:right w:val="single" w:sz="4" w:space="0" w:color="auto"/>
            </w:tcBorders>
            <w:hideMark/>
          </w:tcPr>
          <w:p w14:paraId="3A8B78C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Ruby Việt</w:t>
            </w:r>
          </w:p>
        </w:tc>
        <w:tc>
          <w:tcPr>
            <w:tcW w:w="2700" w:type="dxa"/>
            <w:tcBorders>
              <w:top w:val="single" w:sz="4" w:space="0" w:color="auto"/>
              <w:left w:val="single" w:sz="4" w:space="0" w:color="auto"/>
              <w:bottom w:val="single" w:sz="4" w:space="0" w:color="auto"/>
              <w:right w:val="single" w:sz="4" w:space="0" w:color="auto"/>
            </w:tcBorders>
            <w:noWrap/>
            <w:hideMark/>
          </w:tcPr>
          <w:p w14:paraId="13A524F7"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5A440F4F"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12D6130E"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8</w:t>
            </w:r>
          </w:p>
        </w:tc>
        <w:tc>
          <w:tcPr>
            <w:tcW w:w="2370" w:type="dxa"/>
            <w:tcBorders>
              <w:top w:val="single" w:sz="4" w:space="0" w:color="auto"/>
              <w:left w:val="single" w:sz="4" w:space="0" w:color="auto"/>
              <w:bottom w:val="single" w:sz="4" w:space="0" w:color="auto"/>
              <w:right w:val="single" w:sz="4" w:space="0" w:color="auto"/>
            </w:tcBorders>
            <w:hideMark/>
          </w:tcPr>
          <w:p w14:paraId="39A5CBE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Phạm Văn Hùng</w:t>
            </w:r>
          </w:p>
        </w:tc>
        <w:tc>
          <w:tcPr>
            <w:tcW w:w="3690" w:type="dxa"/>
            <w:tcBorders>
              <w:top w:val="single" w:sz="4" w:space="0" w:color="auto"/>
              <w:left w:val="single" w:sz="4" w:space="0" w:color="auto"/>
              <w:bottom w:val="single" w:sz="4" w:space="0" w:color="auto"/>
              <w:right w:val="single" w:sz="4" w:space="0" w:color="auto"/>
            </w:tcBorders>
            <w:hideMark/>
          </w:tcPr>
          <w:p w14:paraId="288CA2F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Ruby Việt</w:t>
            </w:r>
          </w:p>
        </w:tc>
        <w:tc>
          <w:tcPr>
            <w:tcW w:w="2700" w:type="dxa"/>
            <w:tcBorders>
              <w:top w:val="single" w:sz="4" w:space="0" w:color="auto"/>
              <w:left w:val="single" w:sz="4" w:space="0" w:color="auto"/>
              <w:bottom w:val="single" w:sz="4" w:space="0" w:color="auto"/>
              <w:right w:val="single" w:sz="4" w:space="0" w:color="auto"/>
            </w:tcBorders>
            <w:noWrap/>
            <w:hideMark/>
          </w:tcPr>
          <w:p w14:paraId="36544767"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4BD2D67C"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00C4230"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9</w:t>
            </w:r>
          </w:p>
        </w:tc>
        <w:tc>
          <w:tcPr>
            <w:tcW w:w="2370" w:type="dxa"/>
            <w:tcBorders>
              <w:top w:val="single" w:sz="4" w:space="0" w:color="auto"/>
              <w:left w:val="single" w:sz="4" w:space="0" w:color="auto"/>
              <w:bottom w:val="single" w:sz="4" w:space="0" w:color="auto"/>
              <w:right w:val="single" w:sz="4" w:space="0" w:color="auto"/>
            </w:tcBorders>
            <w:hideMark/>
          </w:tcPr>
          <w:p w14:paraId="7153E1E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Bùi Thị Hiếu</w:t>
            </w:r>
          </w:p>
        </w:tc>
        <w:tc>
          <w:tcPr>
            <w:tcW w:w="3690" w:type="dxa"/>
            <w:tcBorders>
              <w:top w:val="single" w:sz="4" w:space="0" w:color="auto"/>
              <w:left w:val="single" w:sz="4" w:space="0" w:color="auto"/>
              <w:bottom w:val="single" w:sz="4" w:space="0" w:color="auto"/>
              <w:right w:val="single" w:sz="4" w:space="0" w:color="auto"/>
            </w:tcBorders>
            <w:hideMark/>
          </w:tcPr>
          <w:p w14:paraId="3A0E838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Ruby Việt</w:t>
            </w:r>
          </w:p>
        </w:tc>
        <w:tc>
          <w:tcPr>
            <w:tcW w:w="2700" w:type="dxa"/>
            <w:tcBorders>
              <w:top w:val="single" w:sz="4" w:space="0" w:color="auto"/>
              <w:left w:val="single" w:sz="4" w:space="0" w:color="auto"/>
              <w:bottom w:val="single" w:sz="4" w:space="0" w:color="auto"/>
              <w:right w:val="single" w:sz="4" w:space="0" w:color="auto"/>
            </w:tcBorders>
            <w:noWrap/>
            <w:hideMark/>
          </w:tcPr>
          <w:p w14:paraId="59D7EE03"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6F371D92"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727B3460"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10</w:t>
            </w:r>
          </w:p>
        </w:tc>
        <w:tc>
          <w:tcPr>
            <w:tcW w:w="2370" w:type="dxa"/>
            <w:tcBorders>
              <w:top w:val="single" w:sz="4" w:space="0" w:color="auto"/>
              <w:left w:val="single" w:sz="4" w:space="0" w:color="auto"/>
              <w:bottom w:val="single" w:sz="4" w:space="0" w:color="auto"/>
              <w:right w:val="single" w:sz="4" w:space="0" w:color="auto"/>
            </w:tcBorders>
            <w:hideMark/>
          </w:tcPr>
          <w:p w14:paraId="7B954533"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Niêm Văn Thương</w:t>
            </w:r>
          </w:p>
        </w:tc>
        <w:tc>
          <w:tcPr>
            <w:tcW w:w="3690" w:type="dxa"/>
            <w:tcBorders>
              <w:top w:val="single" w:sz="4" w:space="0" w:color="auto"/>
              <w:left w:val="single" w:sz="4" w:space="0" w:color="auto"/>
              <w:bottom w:val="single" w:sz="4" w:space="0" w:color="auto"/>
              <w:right w:val="single" w:sz="4" w:space="0" w:color="auto"/>
            </w:tcBorders>
            <w:hideMark/>
          </w:tcPr>
          <w:p w14:paraId="288CBF5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Linh Phú - CN Thôn Lè</w:t>
            </w:r>
          </w:p>
        </w:tc>
        <w:tc>
          <w:tcPr>
            <w:tcW w:w="2700" w:type="dxa"/>
            <w:tcBorders>
              <w:top w:val="single" w:sz="4" w:space="0" w:color="auto"/>
              <w:left w:val="single" w:sz="4" w:space="0" w:color="auto"/>
              <w:bottom w:val="single" w:sz="4" w:space="0" w:color="auto"/>
              <w:right w:val="single" w:sz="4" w:space="0" w:color="auto"/>
            </w:tcBorders>
            <w:noWrap/>
            <w:hideMark/>
          </w:tcPr>
          <w:p w14:paraId="3A948821"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Yên Sơn</w:t>
            </w:r>
          </w:p>
        </w:tc>
      </w:tr>
      <w:tr w:rsidR="0013237D" w14:paraId="70475155"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30766419"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11</w:t>
            </w:r>
          </w:p>
        </w:tc>
        <w:tc>
          <w:tcPr>
            <w:tcW w:w="2370" w:type="dxa"/>
            <w:tcBorders>
              <w:top w:val="single" w:sz="4" w:space="0" w:color="auto"/>
              <w:left w:val="single" w:sz="4" w:space="0" w:color="auto"/>
              <w:bottom w:val="single" w:sz="4" w:space="0" w:color="auto"/>
              <w:right w:val="single" w:sz="4" w:space="0" w:color="auto"/>
            </w:tcBorders>
            <w:hideMark/>
          </w:tcPr>
          <w:p w14:paraId="48EAE8E0"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Hoàng Thị Phương</w:t>
            </w:r>
          </w:p>
        </w:tc>
        <w:tc>
          <w:tcPr>
            <w:tcW w:w="3690" w:type="dxa"/>
            <w:tcBorders>
              <w:top w:val="single" w:sz="4" w:space="0" w:color="auto"/>
              <w:left w:val="single" w:sz="4" w:space="0" w:color="auto"/>
              <w:bottom w:val="single" w:sz="4" w:space="0" w:color="auto"/>
              <w:right w:val="single" w:sz="4" w:space="0" w:color="auto"/>
            </w:tcBorders>
            <w:hideMark/>
          </w:tcPr>
          <w:p w14:paraId="76F4B263"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Linh Phú - CN Thôn Lè</w:t>
            </w:r>
          </w:p>
        </w:tc>
        <w:tc>
          <w:tcPr>
            <w:tcW w:w="2700" w:type="dxa"/>
            <w:tcBorders>
              <w:top w:val="single" w:sz="4" w:space="0" w:color="auto"/>
              <w:left w:val="single" w:sz="4" w:space="0" w:color="auto"/>
              <w:bottom w:val="single" w:sz="4" w:space="0" w:color="auto"/>
              <w:right w:val="single" w:sz="4" w:space="0" w:color="auto"/>
            </w:tcBorders>
            <w:noWrap/>
            <w:hideMark/>
          </w:tcPr>
          <w:p w14:paraId="246C7814"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Yên Sơn</w:t>
            </w:r>
          </w:p>
        </w:tc>
      </w:tr>
      <w:tr w:rsidR="0013237D" w14:paraId="0D69CFF9"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7B082150"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12</w:t>
            </w:r>
          </w:p>
        </w:tc>
        <w:tc>
          <w:tcPr>
            <w:tcW w:w="2370" w:type="dxa"/>
            <w:tcBorders>
              <w:top w:val="single" w:sz="4" w:space="0" w:color="auto"/>
              <w:left w:val="single" w:sz="4" w:space="0" w:color="auto"/>
              <w:bottom w:val="single" w:sz="4" w:space="0" w:color="auto"/>
              <w:right w:val="single" w:sz="4" w:space="0" w:color="auto"/>
            </w:tcBorders>
            <w:hideMark/>
          </w:tcPr>
          <w:p w14:paraId="01F2E89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Hoàng Thị Lanh</w:t>
            </w:r>
          </w:p>
        </w:tc>
        <w:tc>
          <w:tcPr>
            <w:tcW w:w="3690" w:type="dxa"/>
            <w:tcBorders>
              <w:top w:val="single" w:sz="4" w:space="0" w:color="auto"/>
              <w:left w:val="single" w:sz="4" w:space="0" w:color="auto"/>
              <w:bottom w:val="single" w:sz="4" w:space="0" w:color="auto"/>
              <w:right w:val="single" w:sz="4" w:space="0" w:color="auto"/>
            </w:tcBorders>
            <w:hideMark/>
          </w:tcPr>
          <w:p w14:paraId="5ED172F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Linh Phú - CN Thôn Lè</w:t>
            </w:r>
          </w:p>
        </w:tc>
        <w:tc>
          <w:tcPr>
            <w:tcW w:w="2700" w:type="dxa"/>
            <w:tcBorders>
              <w:top w:val="single" w:sz="4" w:space="0" w:color="auto"/>
              <w:left w:val="single" w:sz="4" w:space="0" w:color="auto"/>
              <w:bottom w:val="single" w:sz="4" w:space="0" w:color="auto"/>
              <w:right w:val="single" w:sz="4" w:space="0" w:color="auto"/>
            </w:tcBorders>
            <w:noWrap/>
            <w:hideMark/>
          </w:tcPr>
          <w:p w14:paraId="243481F1"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Yên Sơn</w:t>
            </w:r>
          </w:p>
        </w:tc>
      </w:tr>
      <w:tr w:rsidR="0013237D" w14:paraId="10B5A87E"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2F5C39A2"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13</w:t>
            </w:r>
          </w:p>
        </w:tc>
        <w:tc>
          <w:tcPr>
            <w:tcW w:w="2370" w:type="dxa"/>
            <w:tcBorders>
              <w:top w:val="single" w:sz="4" w:space="0" w:color="auto"/>
              <w:left w:val="single" w:sz="4" w:space="0" w:color="auto"/>
              <w:bottom w:val="single" w:sz="4" w:space="0" w:color="auto"/>
              <w:right w:val="single" w:sz="4" w:space="0" w:color="auto"/>
            </w:tcBorders>
            <w:hideMark/>
          </w:tcPr>
          <w:p w14:paraId="001BBBD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Cù Văn Cương</w:t>
            </w:r>
          </w:p>
        </w:tc>
        <w:tc>
          <w:tcPr>
            <w:tcW w:w="3690" w:type="dxa"/>
            <w:tcBorders>
              <w:top w:val="single" w:sz="4" w:space="0" w:color="auto"/>
              <w:left w:val="single" w:sz="4" w:space="0" w:color="auto"/>
              <w:bottom w:val="single" w:sz="4" w:space="0" w:color="auto"/>
              <w:right w:val="single" w:sz="4" w:space="0" w:color="auto"/>
            </w:tcBorders>
            <w:hideMark/>
          </w:tcPr>
          <w:p w14:paraId="4302059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ĐT, SX và TM Hải Đăng</w:t>
            </w:r>
          </w:p>
        </w:tc>
        <w:tc>
          <w:tcPr>
            <w:tcW w:w="2700" w:type="dxa"/>
            <w:tcBorders>
              <w:top w:val="single" w:sz="4" w:space="0" w:color="auto"/>
              <w:left w:val="single" w:sz="4" w:space="0" w:color="auto"/>
              <w:bottom w:val="single" w:sz="4" w:space="0" w:color="auto"/>
              <w:right w:val="single" w:sz="4" w:space="0" w:color="auto"/>
            </w:tcBorders>
            <w:noWrap/>
            <w:hideMark/>
          </w:tcPr>
          <w:p w14:paraId="3F9D4D92"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2CE2FE9A"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240DA412"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14</w:t>
            </w:r>
          </w:p>
        </w:tc>
        <w:tc>
          <w:tcPr>
            <w:tcW w:w="2370" w:type="dxa"/>
            <w:tcBorders>
              <w:top w:val="single" w:sz="4" w:space="0" w:color="auto"/>
              <w:left w:val="single" w:sz="4" w:space="0" w:color="auto"/>
              <w:bottom w:val="single" w:sz="4" w:space="0" w:color="auto"/>
              <w:right w:val="single" w:sz="4" w:space="0" w:color="auto"/>
            </w:tcBorders>
            <w:hideMark/>
          </w:tcPr>
          <w:p w14:paraId="3A5C062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Thị Quý</w:t>
            </w:r>
          </w:p>
        </w:tc>
        <w:tc>
          <w:tcPr>
            <w:tcW w:w="3690" w:type="dxa"/>
            <w:tcBorders>
              <w:top w:val="single" w:sz="4" w:space="0" w:color="auto"/>
              <w:left w:val="single" w:sz="4" w:space="0" w:color="auto"/>
              <w:bottom w:val="single" w:sz="4" w:space="0" w:color="auto"/>
              <w:right w:val="single" w:sz="4" w:space="0" w:color="auto"/>
            </w:tcBorders>
            <w:hideMark/>
          </w:tcPr>
          <w:p w14:paraId="7764E82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ĐT, SX và TM Hải Đăng</w:t>
            </w:r>
          </w:p>
        </w:tc>
        <w:tc>
          <w:tcPr>
            <w:tcW w:w="2700" w:type="dxa"/>
            <w:tcBorders>
              <w:top w:val="single" w:sz="4" w:space="0" w:color="auto"/>
              <w:left w:val="single" w:sz="4" w:space="0" w:color="auto"/>
              <w:bottom w:val="single" w:sz="4" w:space="0" w:color="auto"/>
              <w:right w:val="single" w:sz="4" w:space="0" w:color="auto"/>
            </w:tcBorders>
            <w:noWrap/>
            <w:hideMark/>
          </w:tcPr>
          <w:p w14:paraId="752BD04D"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5E0AE677"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1B4E31B0"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15</w:t>
            </w:r>
          </w:p>
        </w:tc>
        <w:tc>
          <w:tcPr>
            <w:tcW w:w="2370" w:type="dxa"/>
            <w:tcBorders>
              <w:top w:val="single" w:sz="4" w:space="0" w:color="auto"/>
              <w:left w:val="single" w:sz="4" w:space="0" w:color="auto"/>
              <w:bottom w:val="single" w:sz="4" w:space="0" w:color="auto"/>
              <w:right w:val="single" w:sz="4" w:space="0" w:color="auto"/>
            </w:tcBorders>
            <w:hideMark/>
          </w:tcPr>
          <w:p w14:paraId="21D4FB51"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Lê Thị Hoa</w:t>
            </w:r>
          </w:p>
        </w:tc>
        <w:tc>
          <w:tcPr>
            <w:tcW w:w="3690" w:type="dxa"/>
            <w:tcBorders>
              <w:top w:val="single" w:sz="4" w:space="0" w:color="auto"/>
              <w:left w:val="single" w:sz="4" w:space="0" w:color="auto"/>
              <w:bottom w:val="single" w:sz="4" w:space="0" w:color="auto"/>
              <w:right w:val="single" w:sz="4" w:space="0" w:color="auto"/>
            </w:tcBorders>
            <w:hideMark/>
          </w:tcPr>
          <w:p w14:paraId="02BA05C1"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ĐT, SX và TM Hải Đăng</w:t>
            </w:r>
          </w:p>
        </w:tc>
        <w:tc>
          <w:tcPr>
            <w:tcW w:w="2700" w:type="dxa"/>
            <w:tcBorders>
              <w:top w:val="single" w:sz="4" w:space="0" w:color="auto"/>
              <w:left w:val="single" w:sz="4" w:space="0" w:color="auto"/>
              <w:bottom w:val="single" w:sz="4" w:space="0" w:color="auto"/>
              <w:right w:val="single" w:sz="4" w:space="0" w:color="auto"/>
            </w:tcBorders>
            <w:noWrap/>
            <w:hideMark/>
          </w:tcPr>
          <w:p w14:paraId="357B80D9"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4A47EA41"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633847B5"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16</w:t>
            </w:r>
          </w:p>
        </w:tc>
        <w:tc>
          <w:tcPr>
            <w:tcW w:w="2370" w:type="dxa"/>
            <w:tcBorders>
              <w:top w:val="single" w:sz="4" w:space="0" w:color="auto"/>
              <w:left w:val="single" w:sz="4" w:space="0" w:color="auto"/>
              <w:bottom w:val="single" w:sz="4" w:space="0" w:color="auto"/>
              <w:right w:val="single" w:sz="4" w:space="0" w:color="auto"/>
            </w:tcBorders>
            <w:hideMark/>
          </w:tcPr>
          <w:p w14:paraId="0123DAD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Lý Văn Trường</w:t>
            </w:r>
          </w:p>
        </w:tc>
        <w:tc>
          <w:tcPr>
            <w:tcW w:w="3690" w:type="dxa"/>
            <w:tcBorders>
              <w:top w:val="single" w:sz="4" w:space="0" w:color="auto"/>
              <w:left w:val="single" w:sz="4" w:space="0" w:color="auto"/>
              <w:bottom w:val="single" w:sz="4" w:space="0" w:color="auto"/>
              <w:right w:val="single" w:sz="4" w:space="0" w:color="auto"/>
            </w:tcBorders>
            <w:hideMark/>
          </w:tcPr>
          <w:p w14:paraId="578F867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Hải Đăng</w:t>
            </w:r>
          </w:p>
        </w:tc>
        <w:tc>
          <w:tcPr>
            <w:tcW w:w="2700" w:type="dxa"/>
            <w:tcBorders>
              <w:top w:val="single" w:sz="4" w:space="0" w:color="auto"/>
              <w:left w:val="single" w:sz="4" w:space="0" w:color="auto"/>
              <w:bottom w:val="single" w:sz="4" w:space="0" w:color="auto"/>
              <w:right w:val="single" w:sz="4" w:space="0" w:color="auto"/>
            </w:tcBorders>
            <w:noWrap/>
            <w:hideMark/>
          </w:tcPr>
          <w:p w14:paraId="3826F9BF"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Huyện Yên Sơn</w:t>
            </w:r>
          </w:p>
        </w:tc>
      </w:tr>
      <w:tr w:rsidR="0013237D" w14:paraId="1D263EA9"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43F29F99"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17</w:t>
            </w:r>
          </w:p>
        </w:tc>
        <w:tc>
          <w:tcPr>
            <w:tcW w:w="2370" w:type="dxa"/>
            <w:tcBorders>
              <w:top w:val="single" w:sz="4" w:space="0" w:color="auto"/>
              <w:left w:val="single" w:sz="4" w:space="0" w:color="auto"/>
              <w:bottom w:val="single" w:sz="4" w:space="0" w:color="auto"/>
              <w:right w:val="single" w:sz="4" w:space="0" w:color="auto"/>
            </w:tcBorders>
            <w:hideMark/>
          </w:tcPr>
          <w:p w14:paraId="4DE17E3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Bàn Văn Hà</w:t>
            </w:r>
          </w:p>
        </w:tc>
        <w:tc>
          <w:tcPr>
            <w:tcW w:w="3690" w:type="dxa"/>
            <w:tcBorders>
              <w:top w:val="single" w:sz="4" w:space="0" w:color="auto"/>
              <w:left w:val="single" w:sz="4" w:space="0" w:color="auto"/>
              <w:bottom w:val="single" w:sz="4" w:space="0" w:color="auto"/>
              <w:right w:val="single" w:sz="4" w:space="0" w:color="auto"/>
            </w:tcBorders>
            <w:hideMark/>
          </w:tcPr>
          <w:p w14:paraId="5EB397F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Hải Đăng</w:t>
            </w:r>
          </w:p>
        </w:tc>
        <w:tc>
          <w:tcPr>
            <w:tcW w:w="2700" w:type="dxa"/>
            <w:tcBorders>
              <w:top w:val="single" w:sz="4" w:space="0" w:color="auto"/>
              <w:left w:val="single" w:sz="4" w:space="0" w:color="auto"/>
              <w:bottom w:val="single" w:sz="4" w:space="0" w:color="auto"/>
              <w:right w:val="single" w:sz="4" w:space="0" w:color="auto"/>
            </w:tcBorders>
            <w:noWrap/>
            <w:hideMark/>
          </w:tcPr>
          <w:p w14:paraId="2ADA8B7F"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Yên Sơn</w:t>
            </w:r>
          </w:p>
        </w:tc>
      </w:tr>
      <w:tr w:rsidR="0013237D" w14:paraId="6613ACCD"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5F3EA3B9"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18</w:t>
            </w:r>
          </w:p>
        </w:tc>
        <w:tc>
          <w:tcPr>
            <w:tcW w:w="2370" w:type="dxa"/>
            <w:tcBorders>
              <w:top w:val="single" w:sz="4" w:space="0" w:color="auto"/>
              <w:left w:val="single" w:sz="4" w:space="0" w:color="auto"/>
              <w:bottom w:val="single" w:sz="4" w:space="0" w:color="auto"/>
              <w:right w:val="single" w:sz="4" w:space="0" w:color="auto"/>
            </w:tcBorders>
            <w:hideMark/>
          </w:tcPr>
          <w:p w14:paraId="011BD13E"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Lương Thị Anh</w:t>
            </w:r>
          </w:p>
        </w:tc>
        <w:tc>
          <w:tcPr>
            <w:tcW w:w="3690" w:type="dxa"/>
            <w:tcBorders>
              <w:top w:val="single" w:sz="4" w:space="0" w:color="auto"/>
              <w:left w:val="single" w:sz="4" w:space="0" w:color="auto"/>
              <w:bottom w:val="single" w:sz="4" w:space="0" w:color="auto"/>
              <w:right w:val="single" w:sz="4" w:space="0" w:color="auto"/>
            </w:tcBorders>
            <w:hideMark/>
          </w:tcPr>
          <w:p w14:paraId="2336F39E"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Hải Đăng</w:t>
            </w:r>
          </w:p>
        </w:tc>
        <w:tc>
          <w:tcPr>
            <w:tcW w:w="2700" w:type="dxa"/>
            <w:tcBorders>
              <w:top w:val="single" w:sz="4" w:space="0" w:color="auto"/>
              <w:left w:val="single" w:sz="4" w:space="0" w:color="auto"/>
              <w:bottom w:val="single" w:sz="4" w:space="0" w:color="auto"/>
              <w:right w:val="single" w:sz="4" w:space="0" w:color="auto"/>
            </w:tcBorders>
            <w:noWrap/>
            <w:hideMark/>
          </w:tcPr>
          <w:p w14:paraId="0E2CC1CE"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Yên Sơn</w:t>
            </w:r>
          </w:p>
        </w:tc>
      </w:tr>
      <w:tr w:rsidR="0013237D" w14:paraId="12FB48AD"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1BD91612"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19</w:t>
            </w:r>
          </w:p>
        </w:tc>
        <w:tc>
          <w:tcPr>
            <w:tcW w:w="2370" w:type="dxa"/>
            <w:tcBorders>
              <w:top w:val="single" w:sz="4" w:space="0" w:color="auto"/>
              <w:left w:val="single" w:sz="4" w:space="0" w:color="auto"/>
              <w:bottom w:val="single" w:sz="4" w:space="0" w:color="auto"/>
              <w:right w:val="single" w:sz="4" w:space="0" w:color="auto"/>
            </w:tcBorders>
            <w:hideMark/>
          </w:tcPr>
          <w:p w14:paraId="7230676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Lương Văn Bốn</w:t>
            </w:r>
          </w:p>
        </w:tc>
        <w:tc>
          <w:tcPr>
            <w:tcW w:w="3690" w:type="dxa"/>
            <w:tcBorders>
              <w:top w:val="single" w:sz="4" w:space="0" w:color="auto"/>
              <w:left w:val="single" w:sz="4" w:space="0" w:color="auto"/>
              <w:bottom w:val="single" w:sz="4" w:space="0" w:color="auto"/>
              <w:right w:val="single" w:sz="4" w:space="0" w:color="auto"/>
            </w:tcBorders>
            <w:hideMark/>
          </w:tcPr>
          <w:p w14:paraId="45FB194E"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Thịnh Quang</w:t>
            </w:r>
          </w:p>
        </w:tc>
        <w:tc>
          <w:tcPr>
            <w:tcW w:w="2700" w:type="dxa"/>
            <w:tcBorders>
              <w:top w:val="single" w:sz="4" w:space="0" w:color="auto"/>
              <w:left w:val="single" w:sz="4" w:space="0" w:color="auto"/>
              <w:bottom w:val="single" w:sz="4" w:space="0" w:color="auto"/>
              <w:right w:val="single" w:sz="4" w:space="0" w:color="auto"/>
            </w:tcBorders>
            <w:noWrap/>
            <w:hideMark/>
          </w:tcPr>
          <w:p w14:paraId="4D06A52B"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Huyện Sơn Dương</w:t>
            </w:r>
          </w:p>
        </w:tc>
      </w:tr>
      <w:tr w:rsidR="0013237D" w14:paraId="17AA3026"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4D1FD775"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20</w:t>
            </w:r>
          </w:p>
        </w:tc>
        <w:tc>
          <w:tcPr>
            <w:tcW w:w="2370" w:type="dxa"/>
            <w:tcBorders>
              <w:top w:val="single" w:sz="4" w:space="0" w:color="auto"/>
              <w:left w:val="single" w:sz="4" w:space="0" w:color="auto"/>
              <w:bottom w:val="single" w:sz="4" w:space="0" w:color="auto"/>
              <w:right w:val="single" w:sz="4" w:space="0" w:color="auto"/>
            </w:tcBorders>
            <w:hideMark/>
          </w:tcPr>
          <w:p w14:paraId="59998FB3"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Hoàng Thị Viên</w:t>
            </w:r>
          </w:p>
        </w:tc>
        <w:tc>
          <w:tcPr>
            <w:tcW w:w="3690" w:type="dxa"/>
            <w:tcBorders>
              <w:top w:val="single" w:sz="4" w:space="0" w:color="auto"/>
              <w:left w:val="single" w:sz="4" w:space="0" w:color="auto"/>
              <w:bottom w:val="single" w:sz="4" w:space="0" w:color="auto"/>
              <w:right w:val="single" w:sz="4" w:space="0" w:color="auto"/>
            </w:tcBorders>
            <w:hideMark/>
          </w:tcPr>
          <w:p w14:paraId="732AAAF4"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Thịnh Quang</w:t>
            </w:r>
          </w:p>
        </w:tc>
        <w:tc>
          <w:tcPr>
            <w:tcW w:w="2700" w:type="dxa"/>
            <w:tcBorders>
              <w:top w:val="single" w:sz="4" w:space="0" w:color="auto"/>
              <w:left w:val="single" w:sz="4" w:space="0" w:color="auto"/>
              <w:bottom w:val="single" w:sz="4" w:space="0" w:color="auto"/>
              <w:right w:val="single" w:sz="4" w:space="0" w:color="auto"/>
            </w:tcBorders>
            <w:noWrap/>
            <w:hideMark/>
          </w:tcPr>
          <w:p w14:paraId="46ED462E"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Sơn Dương</w:t>
            </w:r>
          </w:p>
        </w:tc>
      </w:tr>
      <w:tr w:rsidR="0013237D" w14:paraId="54E7B4F0"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7705E8AF"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21</w:t>
            </w:r>
          </w:p>
        </w:tc>
        <w:tc>
          <w:tcPr>
            <w:tcW w:w="2370" w:type="dxa"/>
            <w:tcBorders>
              <w:top w:val="single" w:sz="4" w:space="0" w:color="auto"/>
              <w:left w:val="single" w:sz="4" w:space="0" w:color="auto"/>
              <w:bottom w:val="single" w:sz="4" w:space="0" w:color="auto"/>
              <w:right w:val="single" w:sz="4" w:space="0" w:color="auto"/>
            </w:tcBorders>
            <w:hideMark/>
          </w:tcPr>
          <w:p w14:paraId="38BC7B5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Phạm Văn Chương</w:t>
            </w:r>
          </w:p>
        </w:tc>
        <w:tc>
          <w:tcPr>
            <w:tcW w:w="3690" w:type="dxa"/>
            <w:tcBorders>
              <w:top w:val="single" w:sz="4" w:space="0" w:color="auto"/>
              <w:left w:val="single" w:sz="4" w:space="0" w:color="auto"/>
              <w:bottom w:val="single" w:sz="4" w:space="0" w:color="auto"/>
              <w:right w:val="single" w:sz="4" w:space="0" w:color="auto"/>
            </w:tcBorders>
            <w:hideMark/>
          </w:tcPr>
          <w:p w14:paraId="31D44C2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Thịnh Quang</w:t>
            </w:r>
          </w:p>
        </w:tc>
        <w:tc>
          <w:tcPr>
            <w:tcW w:w="2700" w:type="dxa"/>
            <w:tcBorders>
              <w:top w:val="single" w:sz="4" w:space="0" w:color="auto"/>
              <w:left w:val="single" w:sz="4" w:space="0" w:color="auto"/>
              <w:bottom w:val="single" w:sz="4" w:space="0" w:color="auto"/>
              <w:right w:val="single" w:sz="4" w:space="0" w:color="auto"/>
            </w:tcBorders>
            <w:noWrap/>
            <w:hideMark/>
          </w:tcPr>
          <w:p w14:paraId="387AAA65"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Sơn Dương</w:t>
            </w:r>
          </w:p>
        </w:tc>
      </w:tr>
      <w:tr w:rsidR="0013237D" w14:paraId="7D21C4E2"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581549A1"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22</w:t>
            </w:r>
          </w:p>
        </w:tc>
        <w:tc>
          <w:tcPr>
            <w:tcW w:w="2370" w:type="dxa"/>
            <w:tcBorders>
              <w:top w:val="single" w:sz="4" w:space="0" w:color="auto"/>
              <w:left w:val="single" w:sz="4" w:space="0" w:color="auto"/>
              <w:bottom w:val="single" w:sz="4" w:space="0" w:color="auto"/>
              <w:right w:val="single" w:sz="4" w:space="0" w:color="auto"/>
            </w:tcBorders>
            <w:hideMark/>
          </w:tcPr>
          <w:p w14:paraId="43B69BA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Thị Hiền</w:t>
            </w:r>
          </w:p>
        </w:tc>
        <w:tc>
          <w:tcPr>
            <w:tcW w:w="3690" w:type="dxa"/>
            <w:tcBorders>
              <w:top w:val="single" w:sz="4" w:space="0" w:color="auto"/>
              <w:left w:val="single" w:sz="4" w:space="0" w:color="auto"/>
              <w:bottom w:val="single" w:sz="4" w:space="0" w:color="auto"/>
              <w:right w:val="single" w:sz="4" w:space="0" w:color="auto"/>
            </w:tcBorders>
            <w:hideMark/>
          </w:tcPr>
          <w:p w14:paraId="4F7E1A4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Thịnh Hiền TQ</w:t>
            </w:r>
          </w:p>
        </w:tc>
        <w:tc>
          <w:tcPr>
            <w:tcW w:w="2700" w:type="dxa"/>
            <w:tcBorders>
              <w:top w:val="single" w:sz="4" w:space="0" w:color="auto"/>
              <w:left w:val="single" w:sz="4" w:space="0" w:color="auto"/>
              <w:bottom w:val="single" w:sz="4" w:space="0" w:color="auto"/>
              <w:right w:val="single" w:sz="4" w:space="0" w:color="auto"/>
            </w:tcBorders>
            <w:noWrap/>
            <w:hideMark/>
          </w:tcPr>
          <w:p w14:paraId="33C3E480"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Sơn Dương</w:t>
            </w:r>
          </w:p>
        </w:tc>
      </w:tr>
      <w:tr w:rsidR="0013237D" w14:paraId="6BEB5808"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138B0FC2"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23</w:t>
            </w:r>
          </w:p>
        </w:tc>
        <w:tc>
          <w:tcPr>
            <w:tcW w:w="2370" w:type="dxa"/>
            <w:tcBorders>
              <w:top w:val="single" w:sz="4" w:space="0" w:color="auto"/>
              <w:left w:val="single" w:sz="4" w:space="0" w:color="auto"/>
              <w:bottom w:val="single" w:sz="4" w:space="0" w:color="auto"/>
              <w:right w:val="single" w:sz="4" w:space="0" w:color="auto"/>
            </w:tcBorders>
            <w:hideMark/>
          </w:tcPr>
          <w:p w14:paraId="58E8507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Đỗ Cao Khang</w:t>
            </w:r>
          </w:p>
        </w:tc>
        <w:tc>
          <w:tcPr>
            <w:tcW w:w="3690" w:type="dxa"/>
            <w:tcBorders>
              <w:top w:val="single" w:sz="4" w:space="0" w:color="auto"/>
              <w:left w:val="single" w:sz="4" w:space="0" w:color="auto"/>
              <w:bottom w:val="single" w:sz="4" w:space="0" w:color="auto"/>
              <w:right w:val="single" w:sz="4" w:space="0" w:color="auto"/>
            </w:tcBorders>
            <w:hideMark/>
          </w:tcPr>
          <w:p w14:paraId="636451B4"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Thịnh Hiền TQ</w:t>
            </w:r>
          </w:p>
        </w:tc>
        <w:tc>
          <w:tcPr>
            <w:tcW w:w="2700" w:type="dxa"/>
            <w:tcBorders>
              <w:top w:val="single" w:sz="4" w:space="0" w:color="auto"/>
              <w:left w:val="single" w:sz="4" w:space="0" w:color="auto"/>
              <w:bottom w:val="single" w:sz="4" w:space="0" w:color="auto"/>
              <w:right w:val="single" w:sz="4" w:space="0" w:color="auto"/>
            </w:tcBorders>
            <w:noWrap/>
            <w:hideMark/>
          </w:tcPr>
          <w:p w14:paraId="1A9F4A1F"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Sơn Dương</w:t>
            </w:r>
          </w:p>
        </w:tc>
      </w:tr>
      <w:tr w:rsidR="0013237D" w14:paraId="0636A29A"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3E9D23C4"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24</w:t>
            </w:r>
          </w:p>
        </w:tc>
        <w:tc>
          <w:tcPr>
            <w:tcW w:w="2370" w:type="dxa"/>
            <w:tcBorders>
              <w:top w:val="single" w:sz="4" w:space="0" w:color="auto"/>
              <w:left w:val="single" w:sz="4" w:space="0" w:color="auto"/>
              <w:bottom w:val="single" w:sz="4" w:space="0" w:color="auto"/>
              <w:right w:val="single" w:sz="4" w:space="0" w:color="auto"/>
            </w:tcBorders>
            <w:hideMark/>
          </w:tcPr>
          <w:p w14:paraId="2D71EF9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Phạm Thị Hạnh</w:t>
            </w:r>
          </w:p>
        </w:tc>
        <w:tc>
          <w:tcPr>
            <w:tcW w:w="3690" w:type="dxa"/>
            <w:tcBorders>
              <w:top w:val="single" w:sz="4" w:space="0" w:color="auto"/>
              <w:left w:val="single" w:sz="4" w:space="0" w:color="auto"/>
              <w:bottom w:val="single" w:sz="4" w:space="0" w:color="auto"/>
              <w:right w:val="single" w:sz="4" w:space="0" w:color="auto"/>
            </w:tcBorders>
            <w:hideMark/>
          </w:tcPr>
          <w:p w14:paraId="07016873"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Thịnh Hiền TQ</w:t>
            </w:r>
          </w:p>
        </w:tc>
        <w:tc>
          <w:tcPr>
            <w:tcW w:w="2700" w:type="dxa"/>
            <w:tcBorders>
              <w:top w:val="single" w:sz="4" w:space="0" w:color="auto"/>
              <w:left w:val="single" w:sz="4" w:space="0" w:color="auto"/>
              <w:bottom w:val="single" w:sz="4" w:space="0" w:color="auto"/>
              <w:right w:val="single" w:sz="4" w:space="0" w:color="auto"/>
            </w:tcBorders>
            <w:noWrap/>
            <w:hideMark/>
          </w:tcPr>
          <w:p w14:paraId="5C10A92A"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Sơn Dương</w:t>
            </w:r>
          </w:p>
        </w:tc>
      </w:tr>
      <w:tr w:rsidR="0013237D" w14:paraId="5BE1A08E"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7908A876"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25</w:t>
            </w:r>
          </w:p>
        </w:tc>
        <w:tc>
          <w:tcPr>
            <w:tcW w:w="2370" w:type="dxa"/>
            <w:tcBorders>
              <w:top w:val="single" w:sz="4" w:space="0" w:color="auto"/>
              <w:left w:val="single" w:sz="4" w:space="0" w:color="auto"/>
              <w:bottom w:val="single" w:sz="4" w:space="0" w:color="auto"/>
              <w:right w:val="single" w:sz="4" w:space="0" w:color="auto"/>
            </w:tcBorders>
            <w:hideMark/>
          </w:tcPr>
          <w:p w14:paraId="5C33B1C0"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Lương Thị Liên</w:t>
            </w:r>
          </w:p>
        </w:tc>
        <w:tc>
          <w:tcPr>
            <w:tcW w:w="3690" w:type="dxa"/>
            <w:tcBorders>
              <w:top w:val="single" w:sz="4" w:space="0" w:color="auto"/>
              <w:left w:val="single" w:sz="4" w:space="0" w:color="auto"/>
              <w:bottom w:val="single" w:sz="4" w:space="0" w:color="auto"/>
              <w:right w:val="single" w:sz="4" w:space="0" w:color="auto"/>
            </w:tcBorders>
            <w:hideMark/>
          </w:tcPr>
          <w:p w14:paraId="4636E86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SX TM Trần Vũ</w:t>
            </w:r>
          </w:p>
        </w:tc>
        <w:tc>
          <w:tcPr>
            <w:tcW w:w="2700" w:type="dxa"/>
            <w:tcBorders>
              <w:top w:val="single" w:sz="4" w:space="0" w:color="auto"/>
              <w:left w:val="single" w:sz="4" w:space="0" w:color="auto"/>
              <w:bottom w:val="single" w:sz="4" w:space="0" w:color="auto"/>
              <w:right w:val="single" w:sz="4" w:space="0" w:color="auto"/>
            </w:tcBorders>
            <w:noWrap/>
            <w:hideMark/>
          </w:tcPr>
          <w:p w14:paraId="437E35C5"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Sơn Dương</w:t>
            </w:r>
          </w:p>
        </w:tc>
      </w:tr>
      <w:tr w:rsidR="0013237D" w14:paraId="0CCCC4FF"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79D94731"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26</w:t>
            </w:r>
          </w:p>
        </w:tc>
        <w:tc>
          <w:tcPr>
            <w:tcW w:w="2370" w:type="dxa"/>
            <w:tcBorders>
              <w:top w:val="single" w:sz="4" w:space="0" w:color="auto"/>
              <w:left w:val="single" w:sz="4" w:space="0" w:color="auto"/>
              <w:bottom w:val="single" w:sz="4" w:space="0" w:color="auto"/>
              <w:right w:val="single" w:sz="4" w:space="0" w:color="auto"/>
            </w:tcBorders>
            <w:hideMark/>
          </w:tcPr>
          <w:p w14:paraId="1F8D1A50"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Lê Thị Nhàn</w:t>
            </w:r>
          </w:p>
        </w:tc>
        <w:tc>
          <w:tcPr>
            <w:tcW w:w="3690" w:type="dxa"/>
            <w:tcBorders>
              <w:top w:val="single" w:sz="4" w:space="0" w:color="auto"/>
              <w:left w:val="single" w:sz="4" w:space="0" w:color="auto"/>
              <w:bottom w:val="single" w:sz="4" w:space="0" w:color="auto"/>
              <w:right w:val="single" w:sz="4" w:space="0" w:color="auto"/>
            </w:tcBorders>
            <w:hideMark/>
          </w:tcPr>
          <w:p w14:paraId="03373E1E"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SX TM Trần Vũ</w:t>
            </w:r>
          </w:p>
        </w:tc>
        <w:tc>
          <w:tcPr>
            <w:tcW w:w="2700" w:type="dxa"/>
            <w:tcBorders>
              <w:top w:val="single" w:sz="4" w:space="0" w:color="auto"/>
              <w:left w:val="single" w:sz="4" w:space="0" w:color="auto"/>
              <w:bottom w:val="single" w:sz="4" w:space="0" w:color="auto"/>
              <w:right w:val="single" w:sz="4" w:space="0" w:color="auto"/>
            </w:tcBorders>
            <w:noWrap/>
            <w:hideMark/>
          </w:tcPr>
          <w:p w14:paraId="7956AA36"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Sơn Dương</w:t>
            </w:r>
          </w:p>
        </w:tc>
      </w:tr>
      <w:tr w:rsidR="0013237D" w14:paraId="59898118"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26AE19EB"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27</w:t>
            </w:r>
          </w:p>
        </w:tc>
        <w:tc>
          <w:tcPr>
            <w:tcW w:w="2370" w:type="dxa"/>
            <w:tcBorders>
              <w:top w:val="single" w:sz="4" w:space="0" w:color="auto"/>
              <w:left w:val="single" w:sz="4" w:space="0" w:color="auto"/>
              <w:bottom w:val="single" w:sz="4" w:space="0" w:color="auto"/>
              <w:right w:val="single" w:sz="4" w:space="0" w:color="auto"/>
            </w:tcBorders>
            <w:hideMark/>
          </w:tcPr>
          <w:p w14:paraId="00251774"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Phùng Thị Xén</w:t>
            </w:r>
          </w:p>
        </w:tc>
        <w:tc>
          <w:tcPr>
            <w:tcW w:w="3690" w:type="dxa"/>
            <w:tcBorders>
              <w:top w:val="single" w:sz="4" w:space="0" w:color="auto"/>
              <w:left w:val="single" w:sz="4" w:space="0" w:color="auto"/>
              <w:bottom w:val="single" w:sz="4" w:space="0" w:color="auto"/>
              <w:right w:val="single" w:sz="4" w:space="0" w:color="auto"/>
            </w:tcBorders>
            <w:hideMark/>
          </w:tcPr>
          <w:p w14:paraId="2A0170C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SX TM Trần Vũ</w:t>
            </w:r>
          </w:p>
        </w:tc>
        <w:tc>
          <w:tcPr>
            <w:tcW w:w="2700" w:type="dxa"/>
            <w:tcBorders>
              <w:top w:val="single" w:sz="4" w:space="0" w:color="auto"/>
              <w:left w:val="single" w:sz="4" w:space="0" w:color="auto"/>
              <w:bottom w:val="single" w:sz="4" w:space="0" w:color="auto"/>
              <w:right w:val="single" w:sz="4" w:space="0" w:color="auto"/>
            </w:tcBorders>
            <w:noWrap/>
            <w:hideMark/>
          </w:tcPr>
          <w:p w14:paraId="144FEED1"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Sơn Dương</w:t>
            </w:r>
          </w:p>
        </w:tc>
      </w:tr>
      <w:tr w:rsidR="0013237D" w14:paraId="3DA0B441"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B2A6644"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28</w:t>
            </w:r>
          </w:p>
        </w:tc>
        <w:tc>
          <w:tcPr>
            <w:tcW w:w="2370" w:type="dxa"/>
            <w:tcBorders>
              <w:top w:val="single" w:sz="4" w:space="0" w:color="auto"/>
              <w:left w:val="single" w:sz="4" w:space="0" w:color="auto"/>
              <w:bottom w:val="single" w:sz="4" w:space="0" w:color="auto"/>
              <w:right w:val="single" w:sz="4" w:space="0" w:color="auto"/>
            </w:tcBorders>
            <w:hideMark/>
          </w:tcPr>
          <w:p w14:paraId="74A1EB6F"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Bùi Thị Chiên</w:t>
            </w:r>
          </w:p>
        </w:tc>
        <w:tc>
          <w:tcPr>
            <w:tcW w:w="3690" w:type="dxa"/>
            <w:tcBorders>
              <w:top w:val="single" w:sz="4" w:space="0" w:color="auto"/>
              <w:left w:val="single" w:sz="4" w:space="0" w:color="auto"/>
              <w:bottom w:val="single" w:sz="4" w:space="0" w:color="auto"/>
              <w:right w:val="single" w:sz="4" w:space="0" w:color="auto"/>
            </w:tcBorders>
            <w:hideMark/>
          </w:tcPr>
          <w:p w14:paraId="02D1EC0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30/4</w:t>
            </w:r>
          </w:p>
        </w:tc>
        <w:tc>
          <w:tcPr>
            <w:tcW w:w="2700" w:type="dxa"/>
            <w:tcBorders>
              <w:top w:val="single" w:sz="4" w:space="0" w:color="auto"/>
              <w:left w:val="single" w:sz="4" w:space="0" w:color="auto"/>
              <w:bottom w:val="single" w:sz="4" w:space="0" w:color="auto"/>
              <w:right w:val="single" w:sz="4" w:space="0" w:color="auto"/>
            </w:tcBorders>
            <w:noWrap/>
            <w:hideMark/>
          </w:tcPr>
          <w:p w14:paraId="4A586ED5"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Yên Sơn</w:t>
            </w:r>
          </w:p>
        </w:tc>
      </w:tr>
      <w:tr w:rsidR="0013237D" w14:paraId="12725FD6"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592FE80B"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29</w:t>
            </w:r>
          </w:p>
        </w:tc>
        <w:tc>
          <w:tcPr>
            <w:tcW w:w="2370" w:type="dxa"/>
            <w:tcBorders>
              <w:top w:val="single" w:sz="4" w:space="0" w:color="auto"/>
              <w:left w:val="single" w:sz="4" w:space="0" w:color="auto"/>
              <w:bottom w:val="single" w:sz="4" w:space="0" w:color="auto"/>
              <w:right w:val="single" w:sz="4" w:space="0" w:color="auto"/>
            </w:tcBorders>
            <w:hideMark/>
          </w:tcPr>
          <w:p w14:paraId="1DE5E44F"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Linh Thị Dung</w:t>
            </w:r>
          </w:p>
        </w:tc>
        <w:tc>
          <w:tcPr>
            <w:tcW w:w="3690" w:type="dxa"/>
            <w:tcBorders>
              <w:top w:val="single" w:sz="4" w:space="0" w:color="auto"/>
              <w:left w:val="single" w:sz="4" w:space="0" w:color="auto"/>
              <w:bottom w:val="single" w:sz="4" w:space="0" w:color="auto"/>
              <w:right w:val="single" w:sz="4" w:space="0" w:color="auto"/>
            </w:tcBorders>
            <w:hideMark/>
          </w:tcPr>
          <w:p w14:paraId="17747D4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30/4</w:t>
            </w:r>
          </w:p>
        </w:tc>
        <w:tc>
          <w:tcPr>
            <w:tcW w:w="2700" w:type="dxa"/>
            <w:tcBorders>
              <w:top w:val="single" w:sz="4" w:space="0" w:color="auto"/>
              <w:left w:val="single" w:sz="4" w:space="0" w:color="auto"/>
              <w:bottom w:val="single" w:sz="4" w:space="0" w:color="auto"/>
              <w:right w:val="single" w:sz="4" w:space="0" w:color="auto"/>
            </w:tcBorders>
            <w:noWrap/>
            <w:hideMark/>
          </w:tcPr>
          <w:p w14:paraId="6AF6A059"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Yên Sơn</w:t>
            </w:r>
          </w:p>
        </w:tc>
      </w:tr>
      <w:tr w:rsidR="0013237D" w14:paraId="2977FD0F"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48D33EA0"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30</w:t>
            </w:r>
          </w:p>
        </w:tc>
        <w:tc>
          <w:tcPr>
            <w:tcW w:w="2370" w:type="dxa"/>
            <w:tcBorders>
              <w:top w:val="single" w:sz="4" w:space="0" w:color="auto"/>
              <w:left w:val="single" w:sz="4" w:space="0" w:color="auto"/>
              <w:bottom w:val="single" w:sz="4" w:space="0" w:color="auto"/>
              <w:right w:val="single" w:sz="4" w:space="0" w:color="auto"/>
            </w:tcBorders>
            <w:hideMark/>
          </w:tcPr>
          <w:p w14:paraId="6B166E91"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Triệu Thị Lan</w:t>
            </w:r>
          </w:p>
        </w:tc>
        <w:tc>
          <w:tcPr>
            <w:tcW w:w="3690" w:type="dxa"/>
            <w:tcBorders>
              <w:top w:val="single" w:sz="4" w:space="0" w:color="auto"/>
              <w:left w:val="single" w:sz="4" w:space="0" w:color="auto"/>
              <w:bottom w:val="single" w:sz="4" w:space="0" w:color="auto"/>
              <w:right w:val="single" w:sz="4" w:space="0" w:color="auto"/>
            </w:tcBorders>
            <w:hideMark/>
          </w:tcPr>
          <w:p w14:paraId="569CA6D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30/4</w:t>
            </w:r>
          </w:p>
        </w:tc>
        <w:tc>
          <w:tcPr>
            <w:tcW w:w="2700" w:type="dxa"/>
            <w:tcBorders>
              <w:top w:val="single" w:sz="4" w:space="0" w:color="auto"/>
              <w:left w:val="single" w:sz="4" w:space="0" w:color="auto"/>
              <w:bottom w:val="single" w:sz="4" w:space="0" w:color="auto"/>
              <w:right w:val="single" w:sz="4" w:space="0" w:color="auto"/>
            </w:tcBorders>
            <w:noWrap/>
            <w:hideMark/>
          </w:tcPr>
          <w:p w14:paraId="52B94AD0"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Yên Sơn</w:t>
            </w:r>
          </w:p>
        </w:tc>
      </w:tr>
      <w:tr w:rsidR="0013237D" w14:paraId="564D2F1A"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7B33E6B6"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31</w:t>
            </w:r>
          </w:p>
        </w:tc>
        <w:tc>
          <w:tcPr>
            <w:tcW w:w="2370" w:type="dxa"/>
            <w:tcBorders>
              <w:top w:val="single" w:sz="4" w:space="0" w:color="auto"/>
              <w:left w:val="single" w:sz="4" w:space="0" w:color="auto"/>
              <w:bottom w:val="single" w:sz="4" w:space="0" w:color="auto"/>
              <w:right w:val="single" w:sz="4" w:space="0" w:color="auto"/>
            </w:tcBorders>
            <w:hideMark/>
          </w:tcPr>
          <w:p w14:paraId="1126D22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Hoàng Tiến Dần</w:t>
            </w:r>
          </w:p>
        </w:tc>
        <w:tc>
          <w:tcPr>
            <w:tcW w:w="3690" w:type="dxa"/>
            <w:tcBorders>
              <w:top w:val="single" w:sz="4" w:space="0" w:color="auto"/>
              <w:left w:val="single" w:sz="4" w:space="0" w:color="auto"/>
              <w:bottom w:val="single" w:sz="4" w:space="0" w:color="auto"/>
              <w:right w:val="single" w:sz="4" w:space="0" w:color="auto"/>
            </w:tcBorders>
            <w:hideMark/>
          </w:tcPr>
          <w:p w14:paraId="1958C35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Tuyên Yên</w:t>
            </w:r>
          </w:p>
        </w:tc>
        <w:tc>
          <w:tcPr>
            <w:tcW w:w="2700" w:type="dxa"/>
            <w:tcBorders>
              <w:top w:val="single" w:sz="4" w:space="0" w:color="auto"/>
              <w:left w:val="single" w:sz="4" w:space="0" w:color="auto"/>
              <w:bottom w:val="single" w:sz="4" w:space="0" w:color="auto"/>
              <w:right w:val="single" w:sz="4" w:space="0" w:color="auto"/>
            </w:tcBorders>
            <w:noWrap/>
            <w:hideMark/>
          </w:tcPr>
          <w:p w14:paraId="7D4B8C2A"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1357A513"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6A14DE6C"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32</w:t>
            </w:r>
          </w:p>
        </w:tc>
        <w:tc>
          <w:tcPr>
            <w:tcW w:w="2370" w:type="dxa"/>
            <w:tcBorders>
              <w:top w:val="single" w:sz="4" w:space="0" w:color="auto"/>
              <w:left w:val="single" w:sz="4" w:space="0" w:color="auto"/>
              <w:bottom w:val="single" w:sz="4" w:space="0" w:color="auto"/>
              <w:right w:val="single" w:sz="4" w:space="0" w:color="auto"/>
            </w:tcBorders>
            <w:hideMark/>
          </w:tcPr>
          <w:p w14:paraId="3DA5B73E"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Triệu Thị Thu</w:t>
            </w:r>
          </w:p>
        </w:tc>
        <w:tc>
          <w:tcPr>
            <w:tcW w:w="3690" w:type="dxa"/>
            <w:tcBorders>
              <w:top w:val="single" w:sz="4" w:space="0" w:color="auto"/>
              <w:left w:val="single" w:sz="4" w:space="0" w:color="auto"/>
              <w:bottom w:val="single" w:sz="4" w:space="0" w:color="auto"/>
              <w:right w:val="single" w:sz="4" w:space="0" w:color="auto"/>
            </w:tcBorders>
            <w:hideMark/>
          </w:tcPr>
          <w:p w14:paraId="19738F7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Tuyên Yên</w:t>
            </w:r>
          </w:p>
        </w:tc>
        <w:tc>
          <w:tcPr>
            <w:tcW w:w="2700" w:type="dxa"/>
            <w:tcBorders>
              <w:top w:val="single" w:sz="4" w:space="0" w:color="auto"/>
              <w:left w:val="single" w:sz="4" w:space="0" w:color="auto"/>
              <w:bottom w:val="single" w:sz="4" w:space="0" w:color="auto"/>
              <w:right w:val="single" w:sz="4" w:space="0" w:color="auto"/>
            </w:tcBorders>
            <w:noWrap/>
            <w:hideMark/>
          </w:tcPr>
          <w:p w14:paraId="01541FE1"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435F6687"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2464956F"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33</w:t>
            </w:r>
          </w:p>
        </w:tc>
        <w:tc>
          <w:tcPr>
            <w:tcW w:w="2370" w:type="dxa"/>
            <w:tcBorders>
              <w:top w:val="single" w:sz="4" w:space="0" w:color="auto"/>
              <w:left w:val="single" w:sz="4" w:space="0" w:color="auto"/>
              <w:bottom w:val="single" w:sz="4" w:space="0" w:color="auto"/>
              <w:right w:val="single" w:sz="4" w:space="0" w:color="auto"/>
            </w:tcBorders>
            <w:hideMark/>
          </w:tcPr>
          <w:p w14:paraId="41C585E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Hoàng Mạnh Hùng</w:t>
            </w:r>
          </w:p>
        </w:tc>
        <w:tc>
          <w:tcPr>
            <w:tcW w:w="3690" w:type="dxa"/>
            <w:tcBorders>
              <w:top w:val="single" w:sz="4" w:space="0" w:color="auto"/>
              <w:left w:val="single" w:sz="4" w:space="0" w:color="auto"/>
              <w:bottom w:val="single" w:sz="4" w:space="0" w:color="auto"/>
              <w:right w:val="single" w:sz="4" w:space="0" w:color="auto"/>
            </w:tcBorders>
            <w:hideMark/>
          </w:tcPr>
          <w:p w14:paraId="51AE9E1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Tuyên Yên</w:t>
            </w:r>
          </w:p>
        </w:tc>
        <w:tc>
          <w:tcPr>
            <w:tcW w:w="2700" w:type="dxa"/>
            <w:tcBorders>
              <w:top w:val="single" w:sz="4" w:space="0" w:color="auto"/>
              <w:left w:val="single" w:sz="4" w:space="0" w:color="auto"/>
              <w:bottom w:val="single" w:sz="4" w:space="0" w:color="auto"/>
              <w:right w:val="single" w:sz="4" w:space="0" w:color="auto"/>
            </w:tcBorders>
            <w:noWrap/>
            <w:hideMark/>
          </w:tcPr>
          <w:p w14:paraId="32F385C3"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7750F39B"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3DED16F8"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34</w:t>
            </w:r>
          </w:p>
        </w:tc>
        <w:tc>
          <w:tcPr>
            <w:tcW w:w="2370" w:type="dxa"/>
            <w:tcBorders>
              <w:top w:val="single" w:sz="4" w:space="0" w:color="auto"/>
              <w:left w:val="single" w:sz="4" w:space="0" w:color="auto"/>
              <w:bottom w:val="single" w:sz="4" w:space="0" w:color="auto"/>
              <w:right w:val="single" w:sz="4" w:space="0" w:color="auto"/>
            </w:tcBorders>
            <w:hideMark/>
          </w:tcPr>
          <w:p w14:paraId="4B96FE5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Thành Luân</w:t>
            </w:r>
          </w:p>
        </w:tc>
        <w:tc>
          <w:tcPr>
            <w:tcW w:w="3690" w:type="dxa"/>
            <w:tcBorders>
              <w:top w:val="single" w:sz="4" w:space="0" w:color="auto"/>
              <w:left w:val="single" w:sz="4" w:space="0" w:color="auto"/>
              <w:bottom w:val="single" w:sz="4" w:space="0" w:color="auto"/>
              <w:right w:val="single" w:sz="4" w:space="0" w:color="auto"/>
            </w:tcBorders>
            <w:hideMark/>
          </w:tcPr>
          <w:p w14:paraId="7AA805B3"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CSCB lâm sản Trần Thế Vinh</w:t>
            </w:r>
          </w:p>
        </w:tc>
        <w:tc>
          <w:tcPr>
            <w:tcW w:w="2700" w:type="dxa"/>
            <w:tcBorders>
              <w:top w:val="single" w:sz="4" w:space="0" w:color="auto"/>
              <w:left w:val="single" w:sz="4" w:space="0" w:color="auto"/>
              <w:bottom w:val="single" w:sz="4" w:space="0" w:color="auto"/>
              <w:right w:val="single" w:sz="4" w:space="0" w:color="auto"/>
            </w:tcBorders>
            <w:noWrap/>
            <w:hideMark/>
          </w:tcPr>
          <w:p w14:paraId="1AEFA9C7"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23FD3A3C"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779E89FA"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35</w:t>
            </w:r>
          </w:p>
        </w:tc>
        <w:tc>
          <w:tcPr>
            <w:tcW w:w="2370" w:type="dxa"/>
            <w:tcBorders>
              <w:top w:val="single" w:sz="4" w:space="0" w:color="auto"/>
              <w:left w:val="single" w:sz="4" w:space="0" w:color="auto"/>
              <w:bottom w:val="single" w:sz="4" w:space="0" w:color="auto"/>
              <w:right w:val="single" w:sz="4" w:space="0" w:color="auto"/>
            </w:tcBorders>
            <w:hideMark/>
          </w:tcPr>
          <w:p w14:paraId="182021A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Trần Duy Hiển</w:t>
            </w:r>
          </w:p>
        </w:tc>
        <w:tc>
          <w:tcPr>
            <w:tcW w:w="3690" w:type="dxa"/>
            <w:tcBorders>
              <w:top w:val="single" w:sz="4" w:space="0" w:color="auto"/>
              <w:left w:val="single" w:sz="4" w:space="0" w:color="auto"/>
              <w:bottom w:val="single" w:sz="4" w:space="0" w:color="auto"/>
              <w:right w:val="single" w:sz="4" w:space="0" w:color="auto"/>
            </w:tcBorders>
            <w:hideMark/>
          </w:tcPr>
          <w:p w14:paraId="23B7B174"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CSCB lâm sản Trần Thế Vinh</w:t>
            </w:r>
          </w:p>
        </w:tc>
        <w:tc>
          <w:tcPr>
            <w:tcW w:w="2700" w:type="dxa"/>
            <w:tcBorders>
              <w:top w:val="single" w:sz="4" w:space="0" w:color="auto"/>
              <w:left w:val="single" w:sz="4" w:space="0" w:color="auto"/>
              <w:bottom w:val="single" w:sz="4" w:space="0" w:color="auto"/>
              <w:right w:val="single" w:sz="4" w:space="0" w:color="auto"/>
            </w:tcBorders>
            <w:noWrap/>
            <w:hideMark/>
          </w:tcPr>
          <w:p w14:paraId="591F61F1"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305F4849"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44AFE7EA"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36</w:t>
            </w:r>
          </w:p>
        </w:tc>
        <w:tc>
          <w:tcPr>
            <w:tcW w:w="2370" w:type="dxa"/>
            <w:tcBorders>
              <w:top w:val="single" w:sz="4" w:space="0" w:color="auto"/>
              <w:left w:val="single" w:sz="4" w:space="0" w:color="auto"/>
              <w:bottom w:val="single" w:sz="4" w:space="0" w:color="auto"/>
              <w:right w:val="single" w:sz="4" w:space="0" w:color="auto"/>
            </w:tcBorders>
            <w:hideMark/>
          </w:tcPr>
          <w:p w14:paraId="2B60C6D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Lý Văn Xanh</w:t>
            </w:r>
          </w:p>
        </w:tc>
        <w:tc>
          <w:tcPr>
            <w:tcW w:w="3690" w:type="dxa"/>
            <w:tcBorders>
              <w:top w:val="single" w:sz="4" w:space="0" w:color="auto"/>
              <w:left w:val="single" w:sz="4" w:space="0" w:color="auto"/>
              <w:bottom w:val="single" w:sz="4" w:space="0" w:color="auto"/>
              <w:right w:val="single" w:sz="4" w:space="0" w:color="auto"/>
            </w:tcBorders>
            <w:hideMark/>
          </w:tcPr>
          <w:p w14:paraId="3AB9D15F"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CSCB lâm sản Trần Thế Vinh</w:t>
            </w:r>
          </w:p>
        </w:tc>
        <w:tc>
          <w:tcPr>
            <w:tcW w:w="2700" w:type="dxa"/>
            <w:tcBorders>
              <w:top w:val="single" w:sz="4" w:space="0" w:color="auto"/>
              <w:left w:val="single" w:sz="4" w:space="0" w:color="auto"/>
              <w:bottom w:val="single" w:sz="4" w:space="0" w:color="auto"/>
              <w:right w:val="single" w:sz="4" w:space="0" w:color="auto"/>
            </w:tcBorders>
            <w:noWrap/>
            <w:hideMark/>
          </w:tcPr>
          <w:p w14:paraId="05A1EF20"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013DD256"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5264F20F"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37</w:t>
            </w:r>
          </w:p>
        </w:tc>
        <w:tc>
          <w:tcPr>
            <w:tcW w:w="2370" w:type="dxa"/>
            <w:tcBorders>
              <w:top w:val="single" w:sz="4" w:space="0" w:color="auto"/>
              <w:left w:val="single" w:sz="4" w:space="0" w:color="auto"/>
              <w:bottom w:val="single" w:sz="4" w:space="0" w:color="auto"/>
              <w:right w:val="single" w:sz="4" w:space="0" w:color="auto"/>
            </w:tcBorders>
            <w:hideMark/>
          </w:tcPr>
          <w:p w14:paraId="05A7059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Phạm Hồng Chiêm</w:t>
            </w:r>
          </w:p>
        </w:tc>
        <w:tc>
          <w:tcPr>
            <w:tcW w:w="3690" w:type="dxa"/>
            <w:tcBorders>
              <w:top w:val="single" w:sz="4" w:space="0" w:color="auto"/>
              <w:left w:val="single" w:sz="4" w:space="0" w:color="auto"/>
              <w:bottom w:val="single" w:sz="4" w:space="0" w:color="auto"/>
              <w:right w:val="single" w:sz="4" w:space="0" w:color="auto"/>
            </w:tcBorders>
            <w:hideMark/>
          </w:tcPr>
          <w:p w14:paraId="738F1B8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vận tải Trung Ngọc</w:t>
            </w:r>
          </w:p>
        </w:tc>
        <w:tc>
          <w:tcPr>
            <w:tcW w:w="2700" w:type="dxa"/>
            <w:tcBorders>
              <w:top w:val="single" w:sz="4" w:space="0" w:color="auto"/>
              <w:left w:val="single" w:sz="4" w:space="0" w:color="auto"/>
              <w:bottom w:val="single" w:sz="4" w:space="0" w:color="auto"/>
              <w:right w:val="single" w:sz="4" w:space="0" w:color="auto"/>
            </w:tcBorders>
            <w:noWrap/>
            <w:hideMark/>
          </w:tcPr>
          <w:p w14:paraId="54209696"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5CE962F8"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3BBAD88D"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38</w:t>
            </w:r>
          </w:p>
        </w:tc>
        <w:tc>
          <w:tcPr>
            <w:tcW w:w="2370" w:type="dxa"/>
            <w:tcBorders>
              <w:top w:val="single" w:sz="4" w:space="0" w:color="auto"/>
              <w:left w:val="single" w:sz="4" w:space="0" w:color="auto"/>
              <w:bottom w:val="single" w:sz="4" w:space="0" w:color="auto"/>
              <w:right w:val="single" w:sz="4" w:space="0" w:color="auto"/>
            </w:tcBorders>
            <w:hideMark/>
          </w:tcPr>
          <w:p w14:paraId="0A12729E"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Vương Tiến Mai</w:t>
            </w:r>
          </w:p>
        </w:tc>
        <w:tc>
          <w:tcPr>
            <w:tcW w:w="3690" w:type="dxa"/>
            <w:tcBorders>
              <w:top w:val="single" w:sz="4" w:space="0" w:color="auto"/>
              <w:left w:val="single" w:sz="4" w:space="0" w:color="auto"/>
              <w:bottom w:val="single" w:sz="4" w:space="0" w:color="auto"/>
              <w:right w:val="single" w:sz="4" w:space="0" w:color="auto"/>
            </w:tcBorders>
            <w:hideMark/>
          </w:tcPr>
          <w:p w14:paraId="00C3CAB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vận tải Trung Ngọc</w:t>
            </w:r>
          </w:p>
        </w:tc>
        <w:tc>
          <w:tcPr>
            <w:tcW w:w="2700" w:type="dxa"/>
            <w:tcBorders>
              <w:top w:val="single" w:sz="4" w:space="0" w:color="auto"/>
              <w:left w:val="single" w:sz="4" w:space="0" w:color="auto"/>
              <w:bottom w:val="single" w:sz="4" w:space="0" w:color="auto"/>
              <w:right w:val="single" w:sz="4" w:space="0" w:color="auto"/>
            </w:tcBorders>
            <w:noWrap/>
            <w:hideMark/>
          </w:tcPr>
          <w:p w14:paraId="7245054E"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1495CA58"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0869D30"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39</w:t>
            </w:r>
          </w:p>
        </w:tc>
        <w:tc>
          <w:tcPr>
            <w:tcW w:w="2370" w:type="dxa"/>
            <w:tcBorders>
              <w:top w:val="single" w:sz="4" w:space="0" w:color="auto"/>
              <w:left w:val="single" w:sz="4" w:space="0" w:color="auto"/>
              <w:bottom w:val="single" w:sz="4" w:space="0" w:color="auto"/>
              <w:right w:val="single" w:sz="4" w:space="0" w:color="auto"/>
            </w:tcBorders>
            <w:hideMark/>
          </w:tcPr>
          <w:p w14:paraId="4748ECC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Lý Thị Chi</w:t>
            </w:r>
          </w:p>
        </w:tc>
        <w:tc>
          <w:tcPr>
            <w:tcW w:w="3690" w:type="dxa"/>
            <w:tcBorders>
              <w:top w:val="single" w:sz="4" w:space="0" w:color="auto"/>
              <w:left w:val="single" w:sz="4" w:space="0" w:color="auto"/>
              <w:bottom w:val="single" w:sz="4" w:space="0" w:color="auto"/>
              <w:right w:val="single" w:sz="4" w:space="0" w:color="auto"/>
            </w:tcBorders>
            <w:hideMark/>
          </w:tcPr>
          <w:p w14:paraId="53B0DD9F"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vận tải Trung Ngọc</w:t>
            </w:r>
          </w:p>
        </w:tc>
        <w:tc>
          <w:tcPr>
            <w:tcW w:w="2700" w:type="dxa"/>
            <w:tcBorders>
              <w:top w:val="single" w:sz="4" w:space="0" w:color="auto"/>
              <w:left w:val="single" w:sz="4" w:space="0" w:color="auto"/>
              <w:bottom w:val="single" w:sz="4" w:space="0" w:color="auto"/>
              <w:right w:val="single" w:sz="4" w:space="0" w:color="auto"/>
            </w:tcBorders>
            <w:noWrap/>
            <w:hideMark/>
          </w:tcPr>
          <w:p w14:paraId="4332F2B4"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TP. Tuyên Quang</w:t>
            </w:r>
          </w:p>
        </w:tc>
      </w:tr>
      <w:tr w:rsidR="0013237D" w14:paraId="79F53540"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51805B79"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40</w:t>
            </w:r>
          </w:p>
        </w:tc>
        <w:tc>
          <w:tcPr>
            <w:tcW w:w="2370" w:type="dxa"/>
            <w:tcBorders>
              <w:top w:val="single" w:sz="4" w:space="0" w:color="auto"/>
              <w:left w:val="single" w:sz="4" w:space="0" w:color="auto"/>
              <w:bottom w:val="single" w:sz="4" w:space="0" w:color="auto"/>
              <w:right w:val="single" w:sz="4" w:space="0" w:color="auto"/>
            </w:tcBorders>
            <w:hideMark/>
          </w:tcPr>
          <w:p w14:paraId="44421210"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Sùng Mỹ Sài</w:t>
            </w:r>
          </w:p>
        </w:tc>
        <w:tc>
          <w:tcPr>
            <w:tcW w:w="3690" w:type="dxa"/>
            <w:tcBorders>
              <w:top w:val="single" w:sz="4" w:space="0" w:color="auto"/>
              <w:left w:val="single" w:sz="4" w:space="0" w:color="auto"/>
              <w:bottom w:val="single" w:sz="4" w:space="0" w:color="auto"/>
              <w:right w:val="single" w:sz="4" w:space="0" w:color="auto"/>
            </w:tcBorders>
            <w:hideMark/>
          </w:tcPr>
          <w:p w14:paraId="35BBD93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TM, SX Trung Hiếu</w:t>
            </w:r>
          </w:p>
        </w:tc>
        <w:tc>
          <w:tcPr>
            <w:tcW w:w="2700" w:type="dxa"/>
            <w:tcBorders>
              <w:top w:val="single" w:sz="4" w:space="0" w:color="auto"/>
              <w:left w:val="single" w:sz="4" w:space="0" w:color="auto"/>
              <w:bottom w:val="single" w:sz="4" w:space="0" w:color="auto"/>
              <w:right w:val="single" w:sz="4" w:space="0" w:color="auto"/>
            </w:tcBorders>
            <w:noWrap/>
            <w:hideMark/>
          </w:tcPr>
          <w:p w14:paraId="0289C272"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Sơn Dương</w:t>
            </w:r>
          </w:p>
        </w:tc>
      </w:tr>
      <w:tr w:rsidR="0013237D" w14:paraId="3C9F3F90"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4F08CE0A"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41</w:t>
            </w:r>
          </w:p>
        </w:tc>
        <w:tc>
          <w:tcPr>
            <w:tcW w:w="2370" w:type="dxa"/>
            <w:tcBorders>
              <w:top w:val="single" w:sz="4" w:space="0" w:color="auto"/>
              <w:left w:val="single" w:sz="4" w:space="0" w:color="auto"/>
              <w:bottom w:val="single" w:sz="4" w:space="0" w:color="auto"/>
              <w:right w:val="single" w:sz="4" w:space="0" w:color="auto"/>
            </w:tcBorders>
            <w:hideMark/>
          </w:tcPr>
          <w:p w14:paraId="1FD534DE"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Lương Văn Hà</w:t>
            </w:r>
          </w:p>
        </w:tc>
        <w:tc>
          <w:tcPr>
            <w:tcW w:w="3690" w:type="dxa"/>
            <w:tcBorders>
              <w:top w:val="single" w:sz="4" w:space="0" w:color="auto"/>
              <w:left w:val="single" w:sz="4" w:space="0" w:color="auto"/>
              <w:bottom w:val="single" w:sz="4" w:space="0" w:color="auto"/>
              <w:right w:val="single" w:sz="4" w:space="0" w:color="auto"/>
            </w:tcBorders>
            <w:hideMark/>
          </w:tcPr>
          <w:p w14:paraId="5159FD51"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TM, SX Trung Hiếu</w:t>
            </w:r>
          </w:p>
        </w:tc>
        <w:tc>
          <w:tcPr>
            <w:tcW w:w="2700" w:type="dxa"/>
            <w:tcBorders>
              <w:top w:val="single" w:sz="4" w:space="0" w:color="auto"/>
              <w:left w:val="single" w:sz="4" w:space="0" w:color="auto"/>
              <w:bottom w:val="single" w:sz="4" w:space="0" w:color="auto"/>
              <w:right w:val="single" w:sz="4" w:space="0" w:color="auto"/>
            </w:tcBorders>
            <w:noWrap/>
            <w:hideMark/>
          </w:tcPr>
          <w:p w14:paraId="0457F002"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Sơn Dương</w:t>
            </w:r>
          </w:p>
        </w:tc>
      </w:tr>
      <w:tr w:rsidR="0013237D" w14:paraId="555D58F7"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4456520D"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42</w:t>
            </w:r>
          </w:p>
        </w:tc>
        <w:tc>
          <w:tcPr>
            <w:tcW w:w="2370" w:type="dxa"/>
            <w:tcBorders>
              <w:top w:val="single" w:sz="4" w:space="0" w:color="auto"/>
              <w:left w:val="single" w:sz="4" w:space="0" w:color="auto"/>
              <w:bottom w:val="single" w:sz="4" w:space="0" w:color="auto"/>
              <w:right w:val="single" w:sz="4" w:space="0" w:color="auto"/>
            </w:tcBorders>
            <w:hideMark/>
          </w:tcPr>
          <w:p w14:paraId="3E96954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Trần Thị Sớm</w:t>
            </w:r>
          </w:p>
        </w:tc>
        <w:tc>
          <w:tcPr>
            <w:tcW w:w="3690" w:type="dxa"/>
            <w:tcBorders>
              <w:top w:val="single" w:sz="4" w:space="0" w:color="auto"/>
              <w:left w:val="single" w:sz="4" w:space="0" w:color="auto"/>
              <w:bottom w:val="single" w:sz="4" w:space="0" w:color="auto"/>
              <w:right w:val="single" w:sz="4" w:space="0" w:color="auto"/>
            </w:tcBorders>
            <w:hideMark/>
          </w:tcPr>
          <w:p w14:paraId="31EA062F"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TM, SX Trung Hiếu</w:t>
            </w:r>
          </w:p>
        </w:tc>
        <w:tc>
          <w:tcPr>
            <w:tcW w:w="2700" w:type="dxa"/>
            <w:tcBorders>
              <w:top w:val="single" w:sz="4" w:space="0" w:color="auto"/>
              <w:left w:val="single" w:sz="4" w:space="0" w:color="auto"/>
              <w:bottom w:val="single" w:sz="4" w:space="0" w:color="auto"/>
              <w:right w:val="single" w:sz="4" w:space="0" w:color="auto"/>
            </w:tcBorders>
            <w:noWrap/>
            <w:hideMark/>
          </w:tcPr>
          <w:p w14:paraId="79FC0BCB"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Sơn Dương</w:t>
            </w:r>
          </w:p>
        </w:tc>
      </w:tr>
      <w:tr w:rsidR="0013237D" w14:paraId="66DE3D71"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792ADD0F"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43</w:t>
            </w:r>
          </w:p>
        </w:tc>
        <w:tc>
          <w:tcPr>
            <w:tcW w:w="2370" w:type="dxa"/>
            <w:tcBorders>
              <w:top w:val="single" w:sz="4" w:space="0" w:color="auto"/>
              <w:left w:val="single" w:sz="4" w:space="0" w:color="auto"/>
              <w:bottom w:val="single" w:sz="4" w:space="0" w:color="auto"/>
              <w:right w:val="single" w:sz="4" w:space="0" w:color="auto"/>
            </w:tcBorders>
            <w:hideMark/>
          </w:tcPr>
          <w:p w14:paraId="7C6F86C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Đinh Quốc Trị</w:t>
            </w:r>
          </w:p>
        </w:tc>
        <w:tc>
          <w:tcPr>
            <w:tcW w:w="3690" w:type="dxa"/>
            <w:tcBorders>
              <w:top w:val="single" w:sz="4" w:space="0" w:color="auto"/>
              <w:left w:val="single" w:sz="4" w:space="0" w:color="auto"/>
              <w:bottom w:val="single" w:sz="4" w:space="0" w:color="auto"/>
              <w:right w:val="single" w:sz="4" w:space="0" w:color="auto"/>
            </w:tcBorders>
            <w:hideMark/>
          </w:tcPr>
          <w:p w14:paraId="5D9263B9"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Chi nhánh cty TNHH Sao Việt</w:t>
            </w:r>
          </w:p>
        </w:tc>
        <w:tc>
          <w:tcPr>
            <w:tcW w:w="2700" w:type="dxa"/>
            <w:tcBorders>
              <w:top w:val="single" w:sz="4" w:space="0" w:color="auto"/>
              <w:left w:val="single" w:sz="4" w:space="0" w:color="auto"/>
              <w:bottom w:val="single" w:sz="4" w:space="0" w:color="auto"/>
              <w:right w:val="single" w:sz="4" w:space="0" w:color="auto"/>
            </w:tcBorders>
            <w:noWrap/>
            <w:hideMark/>
          </w:tcPr>
          <w:p w14:paraId="54088B8B"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Sơn Dương</w:t>
            </w:r>
          </w:p>
        </w:tc>
      </w:tr>
      <w:tr w:rsidR="0013237D" w14:paraId="36AD4682"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76E8121B"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44</w:t>
            </w:r>
          </w:p>
        </w:tc>
        <w:tc>
          <w:tcPr>
            <w:tcW w:w="2370" w:type="dxa"/>
            <w:tcBorders>
              <w:top w:val="single" w:sz="4" w:space="0" w:color="auto"/>
              <w:left w:val="single" w:sz="4" w:space="0" w:color="auto"/>
              <w:bottom w:val="single" w:sz="4" w:space="0" w:color="auto"/>
              <w:right w:val="single" w:sz="4" w:space="0" w:color="auto"/>
            </w:tcBorders>
            <w:hideMark/>
          </w:tcPr>
          <w:p w14:paraId="400B91E4"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Đặng Thị Kha</w:t>
            </w:r>
          </w:p>
        </w:tc>
        <w:tc>
          <w:tcPr>
            <w:tcW w:w="3690" w:type="dxa"/>
            <w:tcBorders>
              <w:top w:val="single" w:sz="4" w:space="0" w:color="auto"/>
              <w:left w:val="single" w:sz="4" w:space="0" w:color="auto"/>
              <w:bottom w:val="single" w:sz="4" w:space="0" w:color="auto"/>
              <w:right w:val="single" w:sz="4" w:space="0" w:color="auto"/>
            </w:tcBorders>
            <w:hideMark/>
          </w:tcPr>
          <w:p w14:paraId="16E8A9E1"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Chi nhánh cty TNHH Sao Việt</w:t>
            </w:r>
          </w:p>
        </w:tc>
        <w:tc>
          <w:tcPr>
            <w:tcW w:w="2700" w:type="dxa"/>
            <w:tcBorders>
              <w:top w:val="single" w:sz="4" w:space="0" w:color="auto"/>
              <w:left w:val="single" w:sz="4" w:space="0" w:color="auto"/>
              <w:bottom w:val="single" w:sz="4" w:space="0" w:color="auto"/>
              <w:right w:val="single" w:sz="4" w:space="0" w:color="auto"/>
            </w:tcBorders>
            <w:noWrap/>
            <w:hideMark/>
          </w:tcPr>
          <w:p w14:paraId="76C9CC3D"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Sơn Dương</w:t>
            </w:r>
          </w:p>
        </w:tc>
      </w:tr>
      <w:tr w:rsidR="0013237D" w14:paraId="4A9D1CCD"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3076B6EE"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45</w:t>
            </w:r>
          </w:p>
        </w:tc>
        <w:tc>
          <w:tcPr>
            <w:tcW w:w="2370" w:type="dxa"/>
            <w:tcBorders>
              <w:top w:val="single" w:sz="4" w:space="0" w:color="auto"/>
              <w:left w:val="single" w:sz="4" w:space="0" w:color="auto"/>
              <w:bottom w:val="single" w:sz="4" w:space="0" w:color="auto"/>
              <w:right w:val="single" w:sz="4" w:space="0" w:color="auto"/>
            </w:tcBorders>
            <w:hideMark/>
          </w:tcPr>
          <w:p w14:paraId="555489C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La Thị Thanh</w:t>
            </w:r>
          </w:p>
        </w:tc>
        <w:tc>
          <w:tcPr>
            <w:tcW w:w="3690" w:type="dxa"/>
            <w:tcBorders>
              <w:top w:val="single" w:sz="4" w:space="0" w:color="auto"/>
              <w:left w:val="single" w:sz="4" w:space="0" w:color="auto"/>
              <w:bottom w:val="single" w:sz="4" w:space="0" w:color="auto"/>
              <w:right w:val="single" w:sz="4" w:space="0" w:color="auto"/>
            </w:tcBorders>
            <w:hideMark/>
          </w:tcPr>
          <w:p w14:paraId="27373FF0"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Chi nhánh cty TNHH Sao Việt</w:t>
            </w:r>
          </w:p>
        </w:tc>
        <w:tc>
          <w:tcPr>
            <w:tcW w:w="2700" w:type="dxa"/>
            <w:tcBorders>
              <w:top w:val="single" w:sz="4" w:space="0" w:color="auto"/>
              <w:left w:val="single" w:sz="4" w:space="0" w:color="auto"/>
              <w:bottom w:val="single" w:sz="4" w:space="0" w:color="auto"/>
              <w:right w:val="single" w:sz="4" w:space="0" w:color="auto"/>
            </w:tcBorders>
            <w:noWrap/>
            <w:hideMark/>
          </w:tcPr>
          <w:p w14:paraId="0D9C9216"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Huyện Sơn Dương</w:t>
            </w:r>
          </w:p>
        </w:tc>
      </w:tr>
      <w:tr w:rsidR="0013237D" w14:paraId="225146F6"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866B0E7" w14:textId="77777777" w:rsidR="0013237D" w:rsidRDefault="0013237D" w:rsidP="003D34D1">
            <w:pPr>
              <w:spacing w:after="0"/>
              <w:jc w:val="center"/>
              <w:rPr>
                <w:rFonts w:ascii="Times New Roman" w:eastAsia="Times New Roman" w:hAnsi="Times New Roman" w:cs="Times New Roman"/>
                <w:b/>
                <w:bCs/>
                <w:color w:val="000000"/>
                <w:sz w:val="20"/>
                <w:szCs w:val="20"/>
                <w:lang w:eastAsia="vi-VN"/>
              </w:rPr>
            </w:pPr>
            <w:r>
              <w:rPr>
                <w:rFonts w:ascii="Times New Roman" w:eastAsia="Times New Roman" w:hAnsi="Times New Roman" w:cs="Times New Roman"/>
                <w:b/>
                <w:bCs/>
                <w:color w:val="000000"/>
                <w:sz w:val="20"/>
                <w:szCs w:val="20"/>
                <w:lang w:eastAsia="vi-VN"/>
              </w:rPr>
              <w:t>II</w:t>
            </w:r>
          </w:p>
        </w:tc>
        <w:tc>
          <w:tcPr>
            <w:tcW w:w="2370" w:type="dxa"/>
            <w:tcBorders>
              <w:top w:val="single" w:sz="4" w:space="0" w:color="auto"/>
              <w:left w:val="single" w:sz="4" w:space="0" w:color="auto"/>
              <w:bottom w:val="single" w:sz="4" w:space="0" w:color="auto"/>
              <w:right w:val="single" w:sz="4" w:space="0" w:color="auto"/>
            </w:tcBorders>
            <w:hideMark/>
          </w:tcPr>
          <w:p w14:paraId="669D4BE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b/>
                <w:bCs/>
                <w:color w:val="000000"/>
                <w:lang w:val="vi-VN" w:eastAsia="vi-VN"/>
              </w:rPr>
              <w:t>NGHỆ AN</w:t>
            </w:r>
          </w:p>
        </w:tc>
        <w:tc>
          <w:tcPr>
            <w:tcW w:w="3690" w:type="dxa"/>
            <w:tcBorders>
              <w:top w:val="single" w:sz="4" w:space="0" w:color="auto"/>
              <w:left w:val="single" w:sz="4" w:space="0" w:color="auto"/>
              <w:bottom w:val="single" w:sz="4" w:space="0" w:color="auto"/>
              <w:right w:val="single" w:sz="4" w:space="0" w:color="auto"/>
            </w:tcBorders>
          </w:tcPr>
          <w:p w14:paraId="3B74FF42" w14:textId="77777777" w:rsidR="0013237D" w:rsidRDefault="0013237D" w:rsidP="003D34D1">
            <w:pPr>
              <w:spacing w:after="0"/>
              <w:rPr>
                <w:rFonts w:ascii="Times New Roman" w:eastAsia="Times New Roman" w:hAnsi="Times New Roman" w:cs="Times New Roman"/>
                <w:color w:val="000000"/>
                <w:lang w:val="vi-VN" w:eastAsia="vi-VN"/>
              </w:rPr>
            </w:pPr>
          </w:p>
        </w:tc>
        <w:tc>
          <w:tcPr>
            <w:tcW w:w="2700" w:type="dxa"/>
            <w:tcBorders>
              <w:top w:val="single" w:sz="4" w:space="0" w:color="auto"/>
              <w:left w:val="single" w:sz="4" w:space="0" w:color="auto"/>
              <w:bottom w:val="single" w:sz="4" w:space="0" w:color="auto"/>
              <w:right w:val="single" w:sz="4" w:space="0" w:color="auto"/>
            </w:tcBorders>
            <w:noWrap/>
          </w:tcPr>
          <w:p w14:paraId="12715EDF" w14:textId="77777777" w:rsidR="0013237D" w:rsidRDefault="0013237D" w:rsidP="003D34D1">
            <w:pPr>
              <w:spacing w:after="0"/>
              <w:rPr>
                <w:rFonts w:ascii="Times New Roman" w:eastAsia="Times New Roman" w:hAnsi="Times New Roman" w:cs="Times New Roman"/>
                <w:color w:val="000000"/>
                <w:sz w:val="20"/>
                <w:szCs w:val="20"/>
                <w:lang w:val="vi-VN" w:eastAsia="vi-VN"/>
              </w:rPr>
            </w:pPr>
          </w:p>
        </w:tc>
      </w:tr>
      <w:tr w:rsidR="0013237D" w14:paraId="7008C8A3"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231C1CD1"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1</w:t>
            </w:r>
          </w:p>
        </w:tc>
        <w:tc>
          <w:tcPr>
            <w:tcW w:w="2370" w:type="dxa"/>
            <w:tcBorders>
              <w:top w:val="single" w:sz="4" w:space="0" w:color="auto"/>
              <w:left w:val="single" w:sz="4" w:space="0" w:color="auto"/>
              <w:bottom w:val="single" w:sz="4" w:space="0" w:color="auto"/>
              <w:right w:val="single" w:sz="4" w:space="0" w:color="auto"/>
            </w:tcBorders>
            <w:hideMark/>
          </w:tcPr>
          <w:p w14:paraId="088A426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Phan Công Hồng</w:t>
            </w:r>
          </w:p>
        </w:tc>
        <w:tc>
          <w:tcPr>
            <w:tcW w:w="3690" w:type="dxa"/>
            <w:tcBorders>
              <w:top w:val="single" w:sz="4" w:space="0" w:color="auto"/>
              <w:left w:val="single" w:sz="4" w:space="0" w:color="auto"/>
              <w:bottom w:val="single" w:sz="4" w:space="0" w:color="auto"/>
              <w:right w:val="single" w:sz="4" w:space="0" w:color="auto"/>
            </w:tcBorders>
            <w:hideMark/>
          </w:tcPr>
          <w:p w14:paraId="3B2290B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LN Sông Hiếu</w:t>
            </w:r>
          </w:p>
        </w:tc>
        <w:tc>
          <w:tcPr>
            <w:tcW w:w="2700" w:type="dxa"/>
            <w:tcBorders>
              <w:top w:val="single" w:sz="4" w:space="0" w:color="auto"/>
              <w:left w:val="single" w:sz="4" w:space="0" w:color="auto"/>
              <w:bottom w:val="single" w:sz="4" w:space="0" w:color="auto"/>
              <w:right w:val="single" w:sz="4" w:space="0" w:color="auto"/>
            </w:tcBorders>
            <w:noWrap/>
            <w:hideMark/>
          </w:tcPr>
          <w:p w14:paraId="381746ED"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Quan Phong, TX. Thái Hòa</w:t>
            </w:r>
          </w:p>
        </w:tc>
      </w:tr>
      <w:tr w:rsidR="0013237D" w14:paraId="2D6A22B7"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1C060D8D"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2</w:t>
            </w:r>
          </w:p>
        </w:tc>
        <w:tc>
          <w:tcPr>
            <w:tcW w:w="2370" w:type="dxa"/>
            <w:tcBorders>
              <w:top w:val="single" w:sz="4" w:space="0" w:color="auto"/>
              <w:left w:val="single" w:sz="4" w:space="0" w:color="auto"/>
              <w:bottom w:val="single" w:sz="4" w:space="0" w:color="auto"/>
              <w:right w:val="single" w:sz="4" w:space="0" w:color="auto"/>
            </w:tcBorders>
            <w:hideMark/>
          </w:tcPr>
          <w:p w14:paraId="2F42A94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Đức Trường</w:t>
            </w:r>
          </w:p>
        </w:tc>
        <w:tc>
          <w:tcPr>
            <w:tcW w:w="3690" w:type="dxa"/>
            <w:tcBorders>
              <w:top w:val="single" w:sz="4" w:space="0" w:color="auto"/>
              <w:left w:val="single" w:sz="4" w:space="0" w:color="auto"/>
              <w:bottom w:val="single" w:sz="4" w:space="0" w:color="auto"/>
              <w:right w:val="single" w:sz="4" w:space="0" w:color="auto"/>
            </w:tcBorders>
            <w:hideMark/>
          </w:tcPr>
          <w:p w14:paraId="2B64AE1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LN Sông Hiếu</w:t>
            </w:r>
          </w:p>
        </w:tc>
        <w:tc>
          <w:tcPr>
            <w:tcW w:w="2700" w:type="dxa"/>
            <w:tcBorders>
              <w:top w:val="single" w:sz="4" w:space="0" w:color="auto"/>
              <w:left w:val="single" w:sz="4" w:space="0" w:color="auto"/>
              <w:bottom w:val="single" w:sz="4" w:space="0" w:color="auto"/>
              <w:right w:val="single" w:sz="4" w:space="0" w:color="auto"/>
            </w:tcBorders>
            <w:noWrap/>
            <w:hideMark/>
          </w:tcPr>
          <w:p w14:paraId="50782D2E"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Quan Phong, TX. Thái Hòa</w:t>
            </w:r>
          </w:p>
        </w:tc>
      </w:tr>
      <w:tr w:rsidR="0013237D" w14:paraId="443A3F99"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5BC29AA0"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3</w:t>
            </w:r>
          </w:p>
        </w:tc>
        <w:tc>
          <w:tcPr>
            <w:tcW w:w="2370" w:type="dxa"/>
            <w:tcBorders>
              <w:top w:val="single" w:sz="4" w:space="0" w:color="auto"/>
              <w:left w:val="single" w:sz="4" w:space="0" w:color="auto"/>
              <w:bottom w:val="single" w:sz="4" w:space="0" w:color="auto"/>
              <w:right w:val="single" w:sz="4" w:space="0" w:color="auto"/>
            </w:tcBorders>
            <w:hideMark/>
          </w:tcPr>
          <w:p w14:paraId="53B2C54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Thị Thủy</w:t>
            </w:r>
          </w:p>
        </w:tc>
        <w:tc>
          <w:tcPr>
            <w:tcW w:w="3690" w:type="dxa"/>
            <w:tcBorders>
              <w:top w:val="single" w:sz="4" w:space="0" w:color="auto"/>
              <w:left w:val="single" w:sz="4" w:space="0" w:color="auto"/>
              <w:bottom w:val="single" w:sz="4" w:space="0" w:color="auto"/>
              <w:right w:val="single" w:sz="4" w:space="0" w:color="auto"/>
            </w:tcBorders>
            <w:hideMark/>
          </w:tcPr>
          <w:p w14:paraId="0C47879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LN Sông Hiếu</w:t>
            </w:r>
          </w:p>
        </w:tc>
        <w:tc>
          <w:tcPr>
            <w:tcW w:w="2700" w:type="dxa"/>
            <w:tcBorders>
              <w:top w:val="single" w:sz="4" w:space="0" w:color="auto"/>
              <w:left w:val="single" w:sz="4" w:space="0" w:color="auto"/>
              <w:bottom w:val="single" w:sz="4" w:space="0" w:color="auto"/>
              <w:right w:val="single" w:sz="4" w:space="0" w:color="auto"/>
            </w:tcBorders>
            <w:noWrap/>
            <w:hideMark/>
          </w:tcPr>
          <w:p w14:paraId="2F289DCB"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Quan Phong, TX. Thái Hòa</w:t>
            </w:r>
          </w:p>
        </w:tc>
      </w:tr>
      <w:tr w:rsidR="0013237D" w14:paraId="491C98A9"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09A6BC08"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4</w:t>
            </w:r>
          </w:p>
        </w:tc>
        <w:tc>
          <w:tcPr>
            <w:tcW w:w="2370" w:type="dxa"/>
            <w:tcBorders>
              <w:top w:val="single" w:sz="4" w:space="0" w:color="auto"/>
              <w:left w:val="single" w:sz="4" w:space="0" w:color="auto"/>
              <w:bottom w:val="single" w:sz="4" w:space="0" w:color="auto"/>
              <w:right w:val="single" w:sz="4" w:space="0" w:color="auto"/>
            </w:tcBorders>
            <w:hideMark/>
          </w:tcPr>
          <w:p w14:paraId="5C884483"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Bùi Thị Hải Yến</w:t>
            </w:r>
          </w:p>
        </w:tc>
        <w:tc>
          <w:tcPr>
            <w:tcW w:w="3690" w:type="dxa"/>
            <w:tcBorders>
              <w:top w:val="single" w:sz="4" w:space="0" w:color="auto"/>
              <w:left w:val="single" w:sz="4" w:space="0" w:color="auto"/>
              <w:bottom w:val="single" w:sz="4" w:space="0" w:color="auto"/>
              <w:right w:val="single" w:sz="4" w:space="0" w:color="auto"/>
            </w:tcBorders>
            <w:hideMark/>
          </w:tcPr>
          <w:p w14:paraId="72B94BF9"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MTV LN Sông Hiếu</w:t>
            </w:r>
          </w:p>
        </w:tc>
        <w:tc>
          <w:tcPr>
            <w:tcW w:w="2700" w:type="dxa"/>
            <w:tcBorders>
              <w:top w:val="single" w:sz="4" w:space="0" w:color="auto"/>
              <w:left w:val="single" w:sz="4" w:space="0" w:color="auto"/>
              <w:bottom w:val="single" w:sz="4" w:space="0" w:color="auto"/>
              <w:right w:val="single" w:sz="4" w:space="0" w:color="auto"/>
            </w:tcBorders>
            <w:noWrap/>
            <w:hideMark/>
          </w:tcPr>
          <w:p w14:paraId="49A48F5C"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Quan Phong, TX. Thái Hòa</w:t>
            </w:r>
          </w:p>
        </w:tc>
      </w:tr>
      <w:tr w:rsidR="0013237D" w14:paraId="3C7EA21D"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691955DF"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5</w:t>
            </w:r>
          </w:p>
        </w:tc>
        <w:tc>
          <w:tcPr>
            <w:tcW w:w="2370" w:type="dxa"/>
            <w:tcBorders>
              <w:top w:val="single" w:sz="4" w:space="0" w:color="auto"/>
              <w:left w:val="single" w:sz="4" w:space="0" w:color="auto"/>
              <w:bottom w:val="single" w:sz="4" w:space="0" w:color="auto"/>
              <w:right w:val="single" w:sz="4" w:space="0" w:color="auto"/>
            </w:tcBorders>
            <w:hideMark/>
          </w:tcPr>
          <w:p w14:paraId="0C003AF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Văn Thắng</w:t>
            </w:r>
          </w:p>
        </w:tc>
        <w:tc>
          <w:tcPr>
            <w:tcW w:w="3690" w:type="dxa"/>
            <w:tcBorders>
              <w:top w:val="single" w:sz="4" w:space="0" w:color="auto"/>
              <w:left w:val="single" w:sz="4" w:space="0" w:color="auto"/>
              <w:bottom w:val="single" w:sz="4" w:space="0" w:color="auto"/>
              <w:right w:val="single" w:sz="4" w:space="0" w:color="auto"/>
            </w:tcBorders>
            <w:hideMark/>
          </w:tcPr>
          <w:p w14:paraId="7FE3896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DN tư nhân Đức Hải</w:t>
            </w:r>
          </w:p>
        </w:tc>
        <w:tc>
          <w:tcPr>
            <w:tcW w:w="2700" w:type="dxa"/>
            <w:tcBorders>
              <w:top w:val="single" w:sz="4" w:space="0" w:color="auto"/>
              <w:left w:val="single" w:sz="4" w:space="0" w:color="auto"/>
              <w:bottom w:val="single" w:sz="4" w:space="0" w:color="auto"/>
              <w:right w:val="single" w:sz="4" w:space="0" w:color="auto"/>
            </w:tcBorders>
            <w:noWrap/>
            <w:hideMark/>
          </w:tcPr>
          <w:p w14:paraId="571ADC34"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Quan Phong, TX. Thái Hòa</w:t>
            </w:r>
          </w:p>
        </w:tc>
      </w:tr>
      <w:tr w:rsidR="0013237D" w14:paraId="4797E87F"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611E099A"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6</w:t>
            </w:r>
          </w:p>
        </w:tc>
        <w:tc>
          <w:tcPr>
            <w:tcW w:w="2370" w:type="dxa"/>
            <w:tcBorders>
              <w:top w:val="single" w:sz="4" w:space="0" w:color="auto"/>
              <w:left w:val="single" w:sz="4" w:space="0" w:color="auto"/>
              <w:bottom w:val="single" w:sz="4" w:space="0" w:color="auto"/>
              <w:right w:val="single" w:sz="4" w:space="0" w:color="auto"/>
            </w:tcBorders>
            <w:hideMark/>
          </w:tcPr>
          <w:p w14:paraId="5863355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Lê Minh Hiệp</w:t>
            </w:r>
          </w:p>
        </w:tc>
        <w:tc>
          <w:tcPr>
            <w:tcW w:w="3690" w:type="dxa"/>
            <w:tcBorders>
              <w:top w:val="single" w:sz="4" w:space="0" w:color="auto"/>
              <w:left w:val="single" w:sz="4" w:space="0" w:color="auto"/>
              <w:bottom w:val="single" w:sz="4" w:space="0" w:color="auto"/>
              <w:right w:val="single" w:sz="4" w:space="0" w:color="auto"/>
            </w:tcBorders>
            <w:hideMark/>
          </w:tcPr>
          <w:p w14:paraId="7101D64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DN tư nhân Đức Hải</w:t>
            </w:r>
          </w:p>
        </w:tc>
        <w:tc>
          <w:tcPr>
            <w:tcW w:w="2700" w:type="dxa"/>
            <w:tcBorders>
              <w:top w:val="single" w:sz="4" w:space="0" w:color="auto"/>
              <w:left w:val="single" w:sz="4" w:space="0" w:color="auto"/>
              <w:bottom w:val="single" w:sz="4" w:space="0" w:color="auto"/>
              <w:right w:val="single" w:sz="4" w:space="0" w:color="auto"/>
            </w:tcBorders>
            <w:noWrap/>
            <w:hideMark/>
          </w:tcPr>
          <w:p w14:paraId="6E86E1F8"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Quan Phong, TX. Thái Hòa</w:t>
            </w:r>
          </w:p>
        </w:tc>
      </w:tr>
      <w:tr w:rsidR="0013237D" w14:paraId="4185EC3C"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29BF1E4A"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7</w:t>
            </w:r>
          </w:p>
        </w:tc>
        <w:tc>
          <w:tcPr>
            <w:tcW w:w="2370" w:type="dxa"/>
            <w:tcBorders>
              <w:top w:val="single" w:sz="4" w:space="0" w:color="auto"/>
              <w:left w:val="single" w:sz="4" w:space="0" w:color="auto"/>
              <w:bottom w:val="single" w:sz="4" w:space="0" w:color="auto"/>
              <w:right w:val="single" w:sz="4" w:space="0" w:color="auto"/>
            </w:tcBorders>
            <w:hideMark/>
          </w:tcPr>
          <w:p w14:paraId="23F9C1A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Trần Thị Thắm</w:t>
            </w:r>
          </w:p>
        </w:tc>
        <w:tc>
          <w:tcPr>
            <w:tcW w:w="3690" w:type="dxa"/>
            <w:tcBorders>
              <w:top w:val="single" w:sz="4" w:space="0" w:color="auto"/>
              <w:left w:val="single" w:sz="4" w:space="0" w:color="auto"/>
              <w:bottom w:val="single" w:sz="4" w:space="0" w:color="auto"/>
              <w:right w:val="single" w:sz="4" w:space="0" w:color="auto"/>
            </w:tcBorders>
            <w:hideMark/>
          </w:tcPr>
          <w:p w14:paraId="3F878D3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DN tư nhân Đức Hải</w:t>
            </w:r>
          </w:p>
        </w:tc>
        <w:tc>
          <w:tcPr>
            <w:tcW w:w="2700" w:type="dxa"/>
            <w:tcBorders>
              <w:top w:val="single" w:sz="4" w:space="0" w:color="auto"/>
              <w:left w:val="single" w:sz="4" w:space="0" w:color="auto"/>
              <w:bottom w:val="single" w:sz="4" w:space="0" w:color="auto"/>
              <w:right w:val="single" w:sz="4" w:space="0" w:color="auto"/>
            </w:tcBorders>
            <w:noWrap/>
            <w:hideMark/>
          </w:tcPr>
          <w:p w14:paraId="4E417DDA"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Quan Phong, TX. Thái Hòa</w:t>
            </w:r>
          </w:p>
        </w:tc>
      </w:tr>
      <w:tr w:rsidR="0013237D" w14:paraId="2AAFA995"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49C4A40B"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8</w:t>
            </w:r>
          </w:p>
        </w:tc>
        <w:tc>
          <w:tcPr>
            <w:tcW w:w="2370" w:type="dxa"/>
            <w:tcBorders>
              <w:top w:val="single" w:sz="4" w:space="0" w:color="auto"/>
              <w:left w:val="single" w:sz="4" w:space="0" w:color="auto"/>
              <w:bottom w:val="single" w:sz="4" w:space="0" w:color="auto"/>
              <w:right w:val="single" w:sz="4" w:space="0" w:color="auto"/>
            </w:tcBorders>
            <w:hideMark/>
          </w:tcPr>
          <w:p w14:paraId="17D62991"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Trần Thị Tâm</w:t>
            </w:r>
          </w:p>
        </w:tc>
        <w:tc>
          <w:tcPr>
            <w:tcW w:w="3690" w:type="dxa"/>
            <w:tcBorders>
              <w:top w:val="single" w:sz="4" w:space="0" w:color="auto"/>
              <w:left w:val="single" w:sz="4" w:space="0" w:color="auto"/>
              <w:bottom w:val="single" w:sz="4" w:space="0" w:color="auto"/>
              <w:right w:val="single" w:sz="4" w:space="0" w:color="auto"/>
            </w:tcBorders>
            <w:hideMark/>
          </w:tcPr>
          <w:p w14:paraId="0E0564E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DN tư nhân Đức Hải</w:t>
            </w:r>
          </w:p>
        </w:tc>
        <w:tc>
          <w:tcPr>
            <w:tcW w:w="2700" w:type="dxa"/>
            <w:tcBorders>
              <w:top w:val="single" w:sz="4" w:space="0" w:color="auto"/>
              <w:left w:val="single" w:sz="4" w:space="0" w:color="auto"/>
              <w:bottom w:val="single" w:sz="4" w:space="0" w:color="auto"/>
              <w:right w:val="single" w:sz="4" w:space="0" w:color="auto"/>
            </w:tcBorders>
            <w:noWrap/>
            <w:hideMark/>
          </w:tcPr>
          <w:p w14:paraId="7FFD1230"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Quan Phong, TX. Thái Hòa</w:t>
            </w:r>
          </w:p>
        </w:tc>
      </w:tr>
      <w:tr w:rsidR="0013237D" w14:paraId="0250ADFE"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30099392"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9</w:t>
            </w:r>
          </w:p>
        </w:tc>
        <w:tc>
          <w:tcPr>
            <w:tcW w:w="2370" w:type="dxa"/>
            <w:tcBorders>
              <w:top w:val="single" w:sz="4" w:space="0" w:color="auto"/>
              <w:left w:val="single" w:sz="4" w:space="0" w:color="auto"/>
              <w:bottom w:val="single" w:sz="4" w:space="0" w:color="auto"/>
              <w:right w:val="single" w:sz="4" w:space="0" w:color="auto"/>
            </w:tcBorders>
            <w:hideMark/>
          </w:tcPr>
          <w:p w14:paraId="7A6F04B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Việt Hoàng</w:t>
            </w:r>
          </w:p>
        </w:tc>
        <w:tc>
          <w:tcPr>
            <w:tcW w:w="3690" w:type="dxa"/>
            <w:tcBorders>
              <w:top w:val="single" w:sz="4" w:space="0" w:color="auto"/>
              <w:left w:val="single" w:sz="4" w:space="0" w:color="auto"/>
              <w:bottom w:val="single" w:sz="4" w:space="0" w:color="auto"/>
              <w:right w:val="single" w:sz="4" w:space="0" w:color="auto"/>
            </w:tcBorders>
            <w:hideMark/>
          </w:tcPr>
          <w:p w14:paraId="101558B9"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Hữu Thắng</w:t>
            </w:r>
          </w:p>
        </w:tc>
        <w:tc>
          <w:tcPr>
            <w:tcW w:w="2700" w:type="dxa"/>
            <w:tcBorders>
              <w:top w:val="single" w:sz="4" w:space="0" w:color="auto"/>
              <w:left w:val="single" w:sz="4" w:space="0" w:color="auto"/>
              <w:bottom w:val="single" w:sz="4" w:space="0" w:color="auto"/>
              <w:right w:val="single" w:sz="4" w:space="0" w:color="auto"/>
            </w:tcBorders>
            <w:noWrap/>
            <w:hideMark/>
          </w:tcPr>
          <w:p w14:paraId="1DF95C25"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Xã Thịnh Sơn, Đô Lương</w:t>
            </w:r>
          </w:p>
        </w:tc>
      </w:tr>
      <w:tr w:rsidR="0013237D" w14:paraId="5B63C1EC"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6C2FA5BD"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10</w:t>
            </w:r>
          </w:p>
        </w:tc>
        <w:tc>
          <w:tcPr>
            <w:tcW w:w="2370" w:type="dxa"/>
            <w:tcBorders>
              <w:top w:val="single" w:sz="4" w:space="0" w:color="auto"/>
              <w:left w:val="single" w:sz="4" w:space="0" w:color="auto"/>
              <w:bottom w:val="single" w:sz="4" w:space="0" w:color="auto"/>
              <w:right w:val="single" w:sz="4" w:space="0" w:color="auto"/>
            </w:tcBorders>
            <w:hideMark/>
          </w:tcPr>
          <w:p w14:paraId="7AF633E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Phan Bá Nhã</w:t>
            </w:r>
          </w:p>
        </w:tc>
        <w:tc>
          <w:tcPr>
            <w:tcW w:w="3690" w:type="dxa"/>
            <w:tcBorders>
              <w:top w:val="single" w:sz="4" w:space="0" w:color="auto"/>
              <w:left w:val="single" w:sz="4" w:space="0" w:color="auto"/>
              <w:bottom w:val="single" w:sz="4" w:space="0" w:color="auto"/>
              <w:right w:val="single" w:sz="4" w:space="0" w:color="auto"/>
            </w:tcBorders>
            <w:hideMark/>
          </w:tcPr>
          <w:p w14:paraId="5232199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Hữu Thắng</w:t>
            </w:r>
          </w:p>
        </w:tc>
        <w:tc>
          <w:tcPr>
            <w:tcW w:w="2700" w:type="dxa"/>
            <w:tcBorders>
              <w:top w:val="single" w:sz="4" w:space="0" w:color="auto"/>
              <w:left w:val="single" w:sz="4" w:space="0" w:color="auto"/>
              <w:bottom w:val="single" w:sz="4" w:space="0" w:color="auto"/>
              <w:right w:val="single" w:sz="4" w:space="0" w:color="auto"/>
            </w:tcBorders>
            <w:noWrap/>
            <w:hideMark/>
          </w:tcPr>
          <w:p w14:paraId="670C3BEC"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Xã Thịnh Sơn, Đô Lương</w:t>
            </w:r>
          </w:p>
        </w:tc>
      </w:tr>
      <w:tr w:rsidR="0013237D" w14:paraId="6BA883F1"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1D1357DF"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11</w:t>
            </w:r>
          </w:p>
        </w:tc>
        <w:tc>
          <w:tcPr>
            <w:tcW w:w="2370" w:type="dxa"/>
            <w:tcBorders>
              <w:top w:val="single" w:sz="4" w:space="0" w:color="auto"/>
              <w:left w:val="single" w:sz="4" w:space="0" w:color="auto"/>
              <w:bottom w:val="single" w:sz="4" w:space="0" w:color="auto"/>
              <w:right w:val="single" w:sz="4" w:space="0" w:color="auto"/>
            </w:tcBorders>
            <w:hideMark/>
          </w:tcPr>
          <w:p w14:paraId="0A1ED763"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Hoàng Quân</w:t>
            </w:r>
          </w:p>
        </w:tc>
        <w:tc>
          <w:tcPr>
            <w:tcW w:w="3690" w:type="dxa"/>
            <w:tcBorders>
              <w:top w:val="single" w:sz="4" w:space="0" w:color="auto"/>
              <w:left w:val="single" w:sz="4" w:space="0" w:color="auto"/>
              <w:bottom w:val="single" w:sz="4" w:space="0" w:color="auto"/>
              <w:right w:val="single" w:sz="4" w:space="0" w:color="auto"/>
            </w:tcBorders>
            <w:hideMark/>
          </w:tcPr>
          <w:p w14:paraId="5C39AE7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Hữu Thắng</w:t>
            </w:r>
          </w:p>
        </w:tc>
        <w:tc>
          <w:tcPr>
            <w:tcW w:w="2700" w:type="dxa"/>
            <w:tcBorders>
              <w:top w:val="single" w:sz="4" w:space="0" w:color="auto"/>
              <w:left w:val="single" w:sz="4" w:space="0" w:color="auto"/>
              <w:bottom w:val="single" w:sz="4" w:space="0" w:color="auto"/>
              <w:right w:val="single" w:sz="4" w:space="0" w:color="auto"/>
            </w:tcBorders>
            <w:noWrap/>
            <w:hideMark/>
          </w:tcPr>
          <w:p w14:paraId="2BE78365"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Xã Thịnh Sơn, Đô Lương</w:t>
            </w:r>
          </w:p>
        </w:tc>
      </w:tr>
      <w:tr w:rsidR="0013237D" w14:paraId="56BC6D98"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3ADAB4FB"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12</w:t>
            </w:r>
          </w:p>
        </w:tc>
        <w:tc>
          <w:tcPr>
            <w:tcW w:w="2370" w:type="dxa"/>
            <w:tcBorders>
              <w:top w:val="single" w:sz="4" w:space="0" w:color="auto"/>
              <w:left w:val="single" w:sz="4" w:space="0" w:color="auto"/>
              <w:bottom w:val="single" w:sz="4" w:space="0" w:color="auto"/>
              <w:right w:val="single" w:sz="4" w:space="0" w:color="auto"/>
            </w:tcBorders>
            <w:hideMark/>
          </w:tcPr>
          <w:p w14:paraId="735DC18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Đẩu Quý</w:t>
            </w:r>
          </w:p>
        </w:tc>
        <w:tc>
          <w:tcPr>
            <w:tcW w:w="3690" w:type="dxa"/>
            <w:tcBorders>
              <w:top w:val="single" w:sz="4" w:space="0" w:color="auto"/>
              <w:left w:val="single" w:sz="4" w:space="0" w:color="auto"/>
              <w:bottom w:val="single" w:sz="4" w:space="0" w:color="auto"/>
              <w:right w:val="single" w:sz="4" w:space="0" w:color="auto"/>
            </w:tcBorders>
            <w:hideMark/>
          </w:tcPr>
          <w:p w14:paraId="6ED6F2D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Ngọc Hà</w:t>
            </w:r>
          </w:p>
        </w:tc>
        <w:tc>
          <w:tcPr>
            <w:tcW w:w="2700" w:type="dxa"/>
            <w:tcBorders>
              <w:top w:val="single" w:sz="4" w:space="0" w:color="auto"/>
              <w:left w:val="single" w:sz="4" w:space="0" w:color="auto"/>
              <w:bottom w:val="single" w:sz="4" w:space="0" w:color="auto"/>
              <w:right w:val="single" w:sz="4" w:space="0" w:color="auto"/>
            </w:tcBorders>
            <w:noWrap/>
            <w:hideMark/>
          </w:tcPr>
          <w:p w14:paraId="472E4FE9"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Đà Sơn, Đô Lương</w:t>
            </w:r>
          </w:p>
        </w:tc>
      </w:tr>
      <w:tr w:rsidR="0013237D" w14:paraId="6F232326"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15C532CB"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13</w:t>
            </w:r>
          </w:p>
        </w:tc>
        <w:tc>
          <w:tcPr>
            <w:tcW w:w="2370" w:type="dxa"/>
            <w:tcBorders>
              <w:top w:val="single" w:sz="4" w:space="0" w:color="auto"/>
              <w:left w:val="single" w:sz="4" w:space="0" w:color="auto"/>
              <w:bottom w:val="single" w:sz="4" w:space="0" w:color="auto"/>
              <w:right w:val="single" w:sz="4" w:space="0" w:color="auto"/>
            </w:tcBorders>
            <w:hideMark/>
          </w:tcPr>
          <w:p w14:paraId="493A4FA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Đặng Hữu Sơn</w:t>
            </w:r>
          </w:p>
        </w:tc>
        <w:tc>
          <w:tcPr>
            <w:tcW w:w="3690" w:type="dxa"/>
            <w:tcBorders>
              <w:top w:val="single" w:sz="4" w:space="0" w:color="auto"/>
              <w:left w:val="single" w:sz="4" w:space="0" w:color="auto"/>
              <w:bottom w:val="single" w:sz="4" w:space="0" w:color="auto"/>
              <w:right w:val="single" w:sz="4" w:space="0" w:color="auto"/>
            </w:tcBorders>
            <w:hideMark/>
          </w:tcPr>
          <w:p w14:paraId="5D0F1641"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Ngọc Hà</w:t>
            </w:r>
          </w:p>
        </w:tc>
        <w:tc>
          <w:tcPr>
            <w:tcW w:w="2700" w:type="dxa"/>
            <w:tcBorders>
              <w:top w:val="single" w:sz="4" w:space="0" w:color="auto"/>
              <w:left w:val="single" w:sz="4" w:space="0" w:color="auto"/>
              <w:bottom w:val="single" w:sz="4" w:space="0" w:color="auto"/>
              <w:right w:val="single" w:sz="4" w:space="0" w:color="auto"/>
            </w:tcBorders>
            <w:noWrap/>
            <w:hideMark/>
          </w:tcPr>
          <w:p w14:paraId="26D5B23A"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Đà Sơn, Đô Lương</w:t>
            </w:r>
          </w:p>
        </w:tc>
      </w:tr>
      <w:tr w:rsidR="0013237D" w14:paraId="37CD6C2A"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32085EF8"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14</w:t>
            </w:r>
          </w:p>
        </w:tc>
        <w:tc>
          <w:tcPr>
            <w:tcW w:w="2370" w:type="dxa"/>
            <w:tcBorders>
              <w:top w:val="single" w:sz="4" w:space="0" w:color="auto"/>
              <w:left w:val="single" w:sz="4" w:space="0" w:color="auto"/>
              <w:bottom w:val="single" w:sz="4" w:space="0" w:color="auto"/>
              <w:right w:val="single" w:sz="4" w:space="0" w:color="auto"/>
            </w:tcBorders>
            <w:hideMark/>
          </w:tcPr>
          <w:p w14:paraId="063014CF"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Lê Xuân Hà</w:t>
            </w:r>
          </w:p>
        </w:tc>
        <w:tc>
          <w:tcPr>
            <w:tcW w:w="3690" w:type="dxa"/>
            <w:tcBorders>
              <w:top w:val="single" w:sz="4" w:space="0" w:color="auto"/>
              <w:left w:val="single" w:sz="4" w:space="0" w:color="auto"/>
              <w:bottom w:val="single" w:sz="4" w:space="0" w:color="auto"/>
              <w:right w:val="single" w:sz="4" w:space="0" w:color="auto"/>
            </w:tcBorders>
            <w:hideMark/>
          </w:tcPr>
          <w:p w14:paraId="7D9AEBF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Ngọc Hà</w:t>
            </w:r>
          </w:p>
        </w:tc>
        <w:tc>
          <w:tcPr>
            <w:tcW w:w="2700" w:type="dxa"/>
            <w:tcBorders>
              <w:top w:val="single" w:sz="4" w:space="0" w:color="auto"/>
              <w:left w:val="single" w:sz="4" w:space="0" w:color="auto"/>
              <w:bottom w:val="single" w:sz="4" w:space="0" w:color="auto"/>
              <w:right w:val="single" w:sz="4" w:space="0" w:color="auto"/>
            </w:tcBorders>
            <w:noWrap/>
            <w:hideMark/>
          </w:tcPr>
          <w:p w14:paraId="3B5B475C"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Đà Sơn, Đô Lương</w:t>
            </w:r>
          </w:p>
        </w:tc>
      </w:tr>
      <w:tr w:rsidR="0013237D" w14:paraId="6CDEEBA6"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5EBB55A2"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15</w:t>
            </w:r>
          </w:p>
        </w:tc>
        <w:tc>
          <w:tcPr>
            <w:tcW w:w="2370" w:type="dxa"/>
            <w:tcBorders>
              <w:top w:val="single" w:sz="4" w:space="0" w:color="auto"/>
              <w:left w:val="single" w:sz="4" w:space="0" w:color="auto"/>
              <w:bottom w:val="single" w:sz="4" w:space="0" w:color="auto"/>
              <w:right w:val="single" w:sz="4" w:space="0" w:color="auto"/>
            </w:tcBorders>
            <w:hideMark/>
          </w:tcPr>
          <w:p w14:paraId="53D1018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Bùi Khánh Sơn</w:t>
            </w:r>
          </w:p>
        </w:tc>
        <w:tc>
          <w:tcPr>
            <w:tcW w:w="3690" w:type="dxa"/>
            <w:tcBorders>
              <w:top w:val="single" w:sz="4" w:space="0" w:color="auto"/>
              <w:left w:val="single" w:sz="4" w:space="0" w:color="auto"/>
              <w:bottom w:val="single" w:sz="4" w:space="0" w:color="auto"/>
              <w:right w:val="single" w:sz="4" w:space="0" w:color="auto"/>
            </w:tcBorders>
            <w:hideMark/>
          </w:tcPr>
          <w:p w14:paraId="1434F53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Hà Cường</w:t>
            </w:r>
          </w:p>
        </w:tc>
        <w:tc>
          <w:tcPr>
            <w:tcW w:w="2700" w:type="dxa"/>
            <w:tcBorders>
              <w:top w:val="single" w:sz="4" w:space="0" w:color="auto"/>
              <w:left w:val="single" w:sz="4" w:space="0" w:color="auto"/>
              <w:bottom w:val="single" w:sz="4" w:space="0" w:color="auto"/>
              <w:right w:val="single" w:sz="4" w:space="0" w:color="auto"/>
            </w:tcBorders>
            <w:noWrap/>
            <w:hideMark/>
          </w:tcPr>
          <w:p w14:paraId="4EB0BA11"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Khe Sài 1, Nghĩa Đàn.</w:t>
            </w:r>
          </w:p>
        </w:tc>
      </w:tr>
      <w:tr w:rsidR="0013237D" w14:paraId="5605B159"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3F033877"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16</w:t>
            </w:r>
          </w:p>
        </w:tc>
        <w:tc>
          <w:tcPr>
            <w:tcW w:w="2370" w:type="dxa"/>
            <w:tcBorders>
              <w:top w:val="single" w:sz="4" w:space="0" w:color="auto"/>
              <w:left w:val="single" w:sz="4" w:space="0" w:color="auto"/>
              <w:bottom w:val="single" w:sz="4" w:space="0" w:color="auto"/>
              <w:right w:val="single" w:sz="4" w:space="0" w:color="auto"/>
            </w:tcBorders>
            <w:hideMark/>
          </w:tcPr>
          <w:p w14:paraId="7999FC20"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Trần Thị Khánh Hòa</w:t>
            </w:r>
          </w:p>
        </w:tc>
        <w:tc>
          <w:tcPr>
            <w:tcW w:w="3690" w:type="dxa"/>
            <w:tcBorders>
              <w:top w:val="single" w:sz="4" w:space="0" w:color="auto"/>
              <w:left w:val="single" w:sz="4" w:space="0" w:color="auto"/>
              <w:bottom w:val="single" w:sz="4" w:space="0" w:color="auto"/>
              <w:right w:val="single" w:sz="4" w:space="0" w:color="auto"/>
            </w:tcBorders>
            <w:hideMark/>
          </w:tcPr>
          <w:p w14:paraId="236A621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CSCB gỗ Ngọc Tình</w:t>
            </w:r>
          </w:p>
        </w:tc>
        <w:tc>
          <w:tcPr>
            <w:tcW w:w="2700" w:type="dxa"/>
            <w:tcBorders>
              <w:top w:val="single" w:sz="4" w:space="0" w:color="auto"/>
              <w:left w:val="single" w:sz="4" w:space="0" w:color="auto"/>
              <w:bottom w:val="single" w:sz="4" w:space="0" w:color="auto"/>
              <w:right w:val="single" w:sz="4" w:space="0" w:color="auto"/>
            </w:tcBorders>
            <w:noWrap/>
            <w:hideMark/>
          </w:tcPr>
          <w:p w14:paraId="4341FFF8"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Nghĩa Lâm, Nghĩa Đàn</w:t>
            </w:r>
          </w:p>
        </w:tc>
      </w:tr>
      <w:tr w:rsidR="0013237D" w14:paraId="1C275844"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33717E85"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17</w:t>
            </w:r>
          </w:p>
        </w:tc>
        <w:tc>
          <w:tcPr>
            <w:tcW w:w="2370" w:type="dxa"/>
            <w:tcBorders>
              <w:top w:val="single" w:sz="4" w:space="0" w:color="auto"/>
              <w:left w:val="single" w:sz="4" w:space="0" w:color="auto"/>
              <w:bottom w:val="single" w:sz="4" w:space="0" w:color="auto"/>
              <w:right w:val="single" w:sz="4" w:space="0" w:color="auto"/>
            </w:tcBorders>
            <w:hideMark/>
          </w:tcPr>
          <w:p w14:paraId="240F905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Thị Ngọc</w:t>
            </w:r>
          </w:p>
        </w:tc>
        <w:tc>
          <w:tcPr>
            <w:tcW w:w="3690" w:type="dxa"/>
            <w:tcBorders>
              <w:top w:val="single" w:sz="4" w:space="0" w:color="auto"/>
              <w:left w:val="single" w:sz="4" w:space="0" w:color="auto"/>
              <w:bottom w:val="single" w:sz="4" w:space="0" w:color="auto"/>
              <w:right w:val="single" w:sz="4" w:space="0" w:color="auto"/>
            </w:tcBorders>
            <w:hideMark/>
          </w:tcPr>
          <w:p w14:paraId="0420C27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CSCB gỗ Ngọc Tình</w:t>
            </w:r>
          </w:p>
        </w:tc>
        <w:tc>
          <w:tcPr>
            <w:tcW w:w="2700" w:type="dxa"/>
            <w:tcBorders>
              <w:top w:val="single" w:sz="4" w:space="0" w:color="auto"/>
              <w:left w:val="single" w:sz="4" w:space="0" w:color="auto"/>
              <w:bottom w:val="single" w:sz="4" w:space="0" w:color="auto"/>
              <w:right w:val="single" w:sz="4" w:space="0" w:color="auto"/>
            </w:tcBorders>
            <w:noWrap/>
            <w:hideMark/>
          </w:tcPr>
          <w:p w14:paraId="77D0B11B"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Nghĩa Lâm, Nghĩa Đàn</w:t>
            </w:r>
          </w:p>
        </w:tc>
      </w:tr>
      <w:tr w:rsidR="0013237D" w14:paraId="48D3CB3C"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2C71DB22"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18</w:t>
            </w:r>
          </w:p>
        </w:tc>
        <w:tc>
          <w:tcPr>
            <w:tcW w:w="2370" w:type="dxa"/>
            <w:tcBorders>
              <w:top w:val="single" w:sz="4" w:space="0" w:color="auto"/>
              <w:left w:val="single" w:sz="4" w:space="0" w:color="auto"/>
              <w:bottom w:val="single" w:sz="4" w:space="0" w:color="auto"/>
              <w:right w:val="single" w:sz="4" w:space="0" w:color="auto"/>
            </w:tcBorders>
            <w:hideMark/>
          </w:tcPr>
          <w:p w14:paraId="26F0643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Phan Quốc Hưng</w:t>
            </w:r>
          </w:p>
        </w:tc>
        <w:tc>
          <w:tcPr>
            <w:tcW w:w="3690" w:type="dxa"/>
            <w:tcBorders>
              <w:top w:val="single" w:sz="4" w:space="0" w:color="auto"/>
              <w:left w:val="single" w:sz="4" w:space="0" w:color="auto"/>
              <w:bottom w:val="single" w:sz="4" w:space="0" w:color="auto"/>
              <w:right w:val="single" w:sz="4" w:space="0" w:color="auto"/>
            </w:tcBorders>
            <w:hideMark/>
          </w:tcPr>
          <w:p w14:paraId="6F40988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CSCB gỗ Ngọc Tình</w:t>
            </w:r>
          </w:p>
        </w:tc>
        <w:tc>
          <w:tcPr>
            <w:tcW w:w="2700" w:type="dxa"/>
            <w:tcBorders>
              <w:top w:val="single" w:sz="4" w:space="0" w:color="auto"/>
              <w:left w:val="single" w:sz="4" w:space="0" w:color="auto"/>
              <w:bottom w:val="single" w:sz="4" w:space="0" w:color="auto"/>
              <w:right w:val="single" w:sz="4" w:space="0" w:color="auto"/>
            </w:tcBorders>
            <w:noWrap/>
            <w:hideMark/>
          </w:tcPr>
          <w:p w14:paraId="1C2815AA"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Nghĩa Lâm, Nghĩa Đàn</w:t>
            </w:r>
          </w:p>
        </w:tc>
      </w:tr>
      <w:tr w:rsidR="0013237D" w14:paraId="6FDB6577"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0028AAA5"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19</w:t>
            </w:r>
          </w:p>
        </w:tc>
        <w:tc>
          <w:tcPr>
            <w:tcW w:w="2370" w:type="dxa"/>
            <w:tcBorders>
              <w:top w:val="single" w:sz="4" w:space="0" w:color="auto"/>
              <w:left w:val="single" w:sz="4" w:space="0" w:color="auto"/>
              <w:bottom w:val="single" w:sz="4" w:space="0" w:color="auto"/>
              <w:right w:val="single" w:sz="4" w:space="0" w:color="auto"/>
            </w:tcBorders>
            <w:hideMark/>
          </w:tcPr>
          <w:p w14:paraId="33273A5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Hoàng Minh Quang</w:t>
            </w:r>
          </w:p>
        </w:tc>
        <w:tc>
          <w:tcPr>
            <w:tcW w:w="3690" w:type="dxa"/>
            <w:tcBorders>
              <w:top w:val="single" w:sz="4" w:space="0" w:color="auto"/>
              <w:left w:val="single" w:sz="4" w:space="0" w:color="auto"/>
              <w:bottom w:val="single" w:sz="4" w:space="0" w:color="auto"/>
              <w:right w:val="single" w:sz="4" w:space="0" w:color="auto"/>
            </w:tcBorders>
            <w:hideMark/>
          </w:tcPr>
          <w:p w14:paraId="02F69AA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kỹ nghệ lâm sản FMC</w:t>
            </w:r>
          </w:p>
        </w:tc>
        <w:tc>
          <w:tcPr>
            <w:tcW w:w="2700" w:type="dxa"/>
            <w:tcBorders>
              <w:top w:val="single" w:sz="4" w:space="0" w:color="auto"/>
              <w:left w:val="single" w:sz="4" w:space="0" w:color="auto"/>
              <w:bottom w:val="single" w:sz="4" w:space="0" w:color="auto"/>
              <w:right w:val="single" w:sz="4" w:space="0" w:color="auto"/>
            </w:tcBorders>
            <w:noWrap/>
            <w:hideMark/>
          </w:tcPr>
          <w:p w14:paraId="4998394F"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Nghĩa Đàn</w:t>
            </w:r>
          </w:p>
        </w:tc>
      </w:tr>
      <w:tr w:rsidR="0013237D" w14:paraId="42525123"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4ED067F0"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20</w:t>
            </w:r>
          </w:p>
        </w:tc>
        <w:tc>
          <w:tcPr>
            <w:tcW w:w="2370" w:type="dxa"/>
            <w:tcBorders>
              <w:top w:val="single" w:sz="4" w:space="0" w:color="auto"/>
              <w:left w:val="single" w:sz="4" w:space="0" w:color="auto"/>
              <w:bottom w:val="single" w:sz="4" w:space="0" w:color="auto"/>
              <w:right w:val="single" w:sz="4" w:space="0" w:color="auto"/>
            </w:tcBorders>
            <w:hideMark/>
          </w:tcPr>
          <w:p w14:paraId="2C3036A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Thị Hoài</w:t>
            </w:r>
          </w:p>
        </w:tc>
        <w:tc>
          <w:tcPr>
            <w:tcW w:w="3690" w:type="dxa"/>
            <w:tcBorders>
              <w:top w:val="single" w:sz="4" w:space="0" w:color="auto"/>
              <w:left w:val="single" w:sz="4" w:space="0" w:color="auto"/>
              <w:bottom w:val="single" w:sz="4" w:space="0" w:color="auto"/>
              <w:right w:val="single" w:sz="4" w:space="0" w:color="auto"/>
            </w:tcBorders>
            <w:hideMark/>
          </w:tcPr>
          <w:p w14:paraId="50ACB38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kỹ nghệ lâm sản FMC</w:t>
            </w:r>
          </w:p>
        </w:tc>
        <w:tc>
          <w:tcPr>
            <w:tcW w:w="2700" w:type="dxa"/>
            <w:tcBorders>
              <w:top w:val="single" w:sz="4" w:space="0" w:color="auto"/>
              <w:left w:val="single" w:sz="4" w:space="0" w:color="auto"/>
              <w:bottom w:val="single" w:sz="4" w:space="0" w:color="auto"/>
              <w:right w:val="single" w:sz="4" w:space="0" w:color="auto"/>
            </w:tcBorders>
            <w:noWrap/>
            <w:hideMark/>
          </w:tcPr>
          <w:p w14:paraId="0C70113F"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Nghĩa Đàn</w:t>
            </w:r>
          </w:p>
        </w:tc>
      </w:tr>
      <w:tr w:rsidR="0013237D" w14:paraId="24E19F2B"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6AFF8ED8"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21</w:t>
            </w:r>
          </w:p>
        </w:tc>
        <w:tc>
          <w:tcPr>
            <w:tcW w:w="2370" w:type="dxa"/>
            <w:tcBorders>
              <w:top w:val="single" w:sz="4" w:space="0" w:color="auto"/>
              <w:left w:val="single" w:sz="4" w:space="0" w:color="auto"/>
              <w:bottom w:val="single" w:sz="4" w:space="0" w:color="auto"/>
              <w:right w:val="single" w:sz="4" w:space="0" w:color="auto"/>
            </w:tcBorders>
            <w:hideMark/>
          </w:tcPr>
          <w:p w14:paraId="6917DA38" w14:textId="77777777" w:rsidR="0013237D" w:rsidRDefault="0013237D" w:rsidP="003D34D1">
            <w:pPr>
              <w:spacing w:after="0"/>
              <w:ind w:right="-203"/>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Thị Kim Hương</w:t>
            </w:r>
          </w:p>
        </w:tc>
        <w:tc>
          <w:tcPr>
            <w:tcW w:w="3690" w:type="dxa"/>
            <w:tcBorders>
              <w:top w:val="single" w:sz="4" w:space="0" w:color="auto"/>
              <w:left w:val="single" w:sz="4" w:space="0" w:color="auto"/>
              <w:bottom w:val="single" w:sz="4" w:space="0" w:color="auto"/>
              <w:right w:val="single" w:sz="4" w:space="0" w:color="auto"/>
            </w:tcBorders>
            <w:hideMark/>
          </w:tcPr>
          <w:p w14:paraId="531B89F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kỹ nghệ lâm sản FMC</w:t>
            </w:r>
          </w:p>
        </w:tc>
        <w:tc>
          <w:tcPr>
            <w:tcW w:w="2700" w:type="dxa"/>
            <w:tcBorders>
              <w:top w:val="single" w:sz="4" w:space="0" w:color="auto"/>
              <w:left w:val="single" w:sz="4" w:space="0" w:color="auto"/>
              <w:bottom w:val="single" w:sz="4" w:space="0" w:color="auto"/>
              <w:right w:val="single" w:sz="4" w:space="0" w:color="auto"/>
            </w:tcBorders>
            <w:noWrap/>
            <w:hideMark/>
          </w:tcPr>
          <w:p w14:paraId="62886042"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Nghĩa Đàn</w:t>
            </w:r>
          </w:p>
        </w:tc>
      </w:tr>
      <w:tr w:rsidR="0013237D" w14:paraId="0CA889A6"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7EA3EA44"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22</w:t>
            </w:r>
          </w:p>
        </w:tc>
        <w:tc>
          <w:tcPr>
            <w:tcW w:w="2370" w:type="dxa"/>
            <w:tcBorders>
              <w:top w:val="single" w:sz="4" w:space="0" w:color="auto"/>
              <w:left w:val="single" w:sz="4" w:space="0" w:color="auto"/>
              <w:bottom w:val="single" w:sz="4" w:space="0" w:color="auto"/>
              <w:right w:val="single" w:sz="4" w:space="0" w:color="auto"/>
            </w:tcBorders>
            <w:hideMark/>
          </w:tcPr>
          <w:p w14:paraId="715F3500"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Đồng Thị Dương</w:t>
            </w:r>
          </w:p>
        </w:tc>
        <w:tc>
          <w:tcPr>
            <w:tcW w:w="3690" w:type="dxa"/>
            <w:tcBorders>
              <w:top w:val="single" w:sz="4" w:space="0" w:color="auto"/>
              <w:left w:val="single" w:sz="4" w:space="0" w:color="auto"/>
              <w:bottom w:val="single" w:sz="4" w:space="0" w:color="auto"/>
              <w:right w:val="single" w:sz="4" w:space="0" w:color="auto"/>
            </w:tcBorders>
            <w:hideMark/>
          </w:tcPr>
          <w:p w14:paraId="6C813C6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gỗ Trường Thành</w:t>
            </w:r>
          </w:p>
        </w:tc>
        <w:tc>
          <w:tcPr>
            <w:tcW w:w="2700" w:type="dxa"/>
            <w:tcBorders>
              <w:top w:val="single" w:sz="4" w:space="0" w:color="auto"/>
              <w:left w:val="single" w:sz="4" w:space="0" w:color="auto"/>
              <w:bottom w:val="single" w:sz="4" w:space="0" w:color="auto"/>
              <w:right w:val="single" w:sz="4" w:space="0" w:color="auto"/>
            </w:tcBorders>
            <w:noWrap/>
            <w:hideMark/>
          </w:tcPr>
          <w:p w14:paraId="34F741EA"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Nghi Yên, Nghi Lộc</w:t>
            </w:r>
          </w:p>
        </w:tc>
      </w:tr>
      <w:tr w:rsidR="0013237D" w14:paraId="11395AA8"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38B55E67"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23</w:t>
            </w:r>
          </w:p>
        </w:tc>
        <w:tc>
          <w:tcPr>
            <w:tcW w:w="2370" w:type="dxa"/>
            <w:tcBorders>
              <w:top w:val="single" w:sz="4" w:space="0" w:color="auto"/>
              <w:left w:val="single" w:sz="4" w:space="0" w:color="auto"/>
              <w:bottom w:val="single" w:sz="4" w:space="0" w:color="auto"/>
              <w:right w:val="single" w:sz="4" w:space="0" w:color="auto"/>
            </w:tcBorders>
            <w:hideMark/>
          </w:tcPr>
          <w:p w14:paraId="20F358A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Phạm Xuân Quang</w:t>
            </w:r>
          </w:p>
        </w:tc>
        <w:tc>
          <w:tcPr>
            <w:tcW w:w="3690" w:type="dxa"/>
            <w:tcBorders>
              <w:top w:val="single" w:sz="4" w:space="0" w:color="auto"/>
              <w:left w:val="single" w:sz="4" w:space="0" w:color="auto"/>
              <w:bottom w:val="single" w:sz="4" w:space="0" w:color="auto"/>
              <w:right w:val="single" w:sz="4" w:space="0" w:color="auto"/>
            </w:tcBorders>
            <w:hideMark/>
          </w:tcPr>
          <w:p w14:paraId="329BEFB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gỗ Trường Thành</w:t>
            </w:r>
          </w:p>
        </w:tc>
        <w:tc>
          <w:tcPr>
            <w:tcW w:w="2700" w:type="dxa"/>
            <w:tcBorders>
              <w:top w:val="single" w:sz="4" w:space="0" w:color="auto"/>
              <w:left w:val="single" w:sz="4" w:space="0" w:color="auto"/>
              <w:bottom w:val="single" w:sz="4" w:space="0" w:color="auto"/>
              <w:right w:val="single" w:sz="4" w:space="0" w:color="auto"/>
            </w:tcBorders>
            <w:noWrap/>
            <w:hideMark/>
          </w:tcPr>
          <w:p w14:paraId="2347B6B7"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Nghi Yên, Nghi Lộc</w:t>
            </w:r>
          </w:p>
        </w:tc>
      </w:tr>
      <w:tr w:rsidR="0013237D" w14:paraId="7B5E55FC"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6057A024"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24</w:t>
            </w:r>
          </w:p>
        </w:tc>
        <w:tc>
          <w:tcPr>
            <w:tcW w:w="2370" w:type="dxa"/>
            <w:tcBorders>
              <w:top w:val="single" w:sz="4" w:space="0" w:color="auto"/>
              <w:left w:val="single" w:sz="4" w:space="0" w:color="auto"/>
              <w:bottom w:val="single" w:sz="4" w:space="0" w:color="auto"/>
              <w:right w:val="single" w:sz="4" w:space="0" w:color="auto"/>
            </w:tcBorders>
            <w:hideMark/>
          </w:tcPr>
          <w:p w14:paraId="1CA77F5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Lê Văn Mỹ</w:t>
            </w:r>
          </w:p>
        </w:tc>
        <w:tc>
          <w:tcPr>
            <w:tcW w:w="3690" w:type="dxa"/>
            <w:tcBorders>
              <w:top w:val="single" w:sz="4" w:space="0" w:color="auto"/>
              <w:left w:val="single" w:sz="4" w:space="0" w:color="auto"/>
              <w:bottom w:val="single" w:sz="4" w:space="0" w:color="auto"/>
              <w:right w:val="single" w:sz="4" w:space="0" w:color="auto"/>
            </w:tcBorders>
            <w:hideMark/>
          </w:tcPr>
          <w:p w14:paraId="60CDD70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gỗ Trường Thành</w:t>
            </w:r>
          </w:p>
        </w:tc>
        <w:tc>
          <w:tcPr>
            <w:tcW w:w="2700" w:type="dxa"/>
            <w:tcBorders>
              <w:top w:val="single" w:sz="4" w:space="0" w:color="auto"/>
              <w:left w:val="single" w:sz="4" w:space="0" w:color="auto"/>
              <w:bottom w:val="single" w:sz="4" w:space="0" w:color="auto"/>
              <w:right w:val="single" w:sz="4" w:space="0" w:color="auto"/>
            </w:tcBorders>
            <w:noWrap/>
            <w:hideMark/>
          </w:tcPr>
          <w:p w14:paraId="53BFAD0B"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Nghi Yên, Nghi Lộc</w:t>
            </w:r>
          </w:p>
        </w:tc>
      </w:tr>
      <w:tr w:rsidR="0013237D" w14:paraId="4380B670"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6D15A053"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25</w:t>
            </w:r>
          </w:p>
        </w:tc>
        <w:tc>
          <w:tcPr>
            <w:tcW w:w="2370" w:type="dxa"/>
            <w:tcBorders>
              <w:top w:val="single" w:sz="4" w:space="0" w:color="auto"/>
              <w:left w:val="single" w:sz="4" w:space="0" w:color="auto"/>
              <w:bottom w:val="single" w:sz="4" w:space="0" w:color="auto"/>
              <w:right w:val="single" w:sz="4" w:space="0" w:color="auto"/>
            </w:tcBorders>
            <w:hideMark/>
          </w:tcPr>
          <w:p w14:paraId="71B4930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Võ Thị Hải</w:t>
            </w:r>
          </w:p>
        </w:tc>
        <w:tc>
          <w:tcPr>
            <w:tcW w:w="3690" w:type="dxa"/>
            <w:tcBorders>
              <w:top w:val="single" w:sz="4" w:space="0" w:color="auto"/>
              <w:left w:val="single" w:sz="4" w:space="0" w:color="auto"/>
              <w:bottom w:val="single" w:sz="4" w:space="0" w:color="auto"/>
              <w:right w:val="single" w:sz="4" w:space="0" w:color="auto"/>
            </w:tcBorders>
            <w:hideMark/>
          </w:tcPr>
          <w:p w14:paraId="377A402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CP CB và KD LS PHIHICO</w:t>
            </w:r>
          </w:p>
        </w:tc>
        <w:tc>
          <w:tcPr>
            <w:tcW w:w="2700" w:type="dxa"/>
            <w:tcBorders>
              <w:top w:val="single" w:sz="4" w:space="0" w:color="auto"/>
              <w:left w:val="single" w:sz="4" w:space="0" w:color="auto"/>
              <w:bottom w:val="single" w:sz="4" w:space="0" w:color="auto"/>
              <w:right w:val="single" w:sz="4" w:space="0" w:color="auto"/>
            </w:tcBorders>
            <w:noWrap/>
            <w:hideMark/>
          </w:tcPr>
          <w:p w14:paraId="67FBD755"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Khu CN Nam Cấm, Nghi Lộc</w:t>
            </w:r>
          </w:p>
        </w:tc>
      </w:tr>
      <w:tr w:rsidR="0013237D" w14:paraId="323E1375"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3BE3C95E"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26</w:t>
            </w:r>
          </w:p>
        </w:tc>
        <w:tc>
          <w:tcPr>
            <w:tcW w:w="2370" w:type="dxa"/>
            <w:tcBorders>
              <w:top w:val="single" w:sz="4" w:space="0" w:color="auto"/>
              <w:left w:val="single" w:sz="4" w:space="0" w:color="auto"/>
              <w:bottom w:val="single" w:sz="4" w:space="0" w:color="auto"/>
              <w:right w:val="single" w:sz="4" w:space="0" w:color="auto"/>
            </w:tcBorders>
            <w:hideMark/>
          </w:tcPr>
          <w:p w14:paraId="2CB0FD7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Hoàng Thị Nhung</w:t>
            </w:r>
          </w:p>
        </w:tc>
        <w:tc>
          <w:tcPr>
            <w:tcW w:w="3690" w:type="dxa"/>
            <w:tcBorders>
              <w:top w:val="single" w:sz="4" w:space="0" w:color="auto"/>
              <w:left w:val="single" w:sz="4" w:space="0" w:color="auto"/>
              <w:bottom w:val="single" w:sz="4" w:space="0" w:color="auto"/>
              <w:right w:val="single" w:sz="4" w:space="0" w:color="auto"/>
            </w:tcBorders>
            <w:hideMark/>
          </w:tcPr>
          <w:p w14:paraId="1CF830F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CP CB và KD LS PHIHICO</w:t>
            </w:r>
          </w:p>
        </w:tc>
        <w:tc>
          <w:tcPr>
            <w:tcW w:w="2700" w:type="dxa"/>
            <w:tcBorders>
              <w:top w:val="single" w:sz="4" w:space="0" w:color="auto"/>
              <w:left w:val="single" w:sz="4" w:space="0" w:color="auto"/>
              <w:bottom w:val="single" w:sz="4" w:space="0" w:color="auto"/>
              <w:right w:val="single" w:sz="4" w:space="0" w:color="auto"/>
            </w:tcBorders>
            <w:noWrap/>
            <w:hideMark/>
          </w:tcPr>
          <w:p w14:paraId="787B6E29"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CN Nam Cấm, Nghi Lộc</w:t>
            </w:r>
          </w:p>
        </w:tc>
      </w:tr>
      <w:tr w:rsidR="0013237D" w14:paraId="6EA19635"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127D2D06"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27</w:t>
            </w:r>
          </w:p>
        </w:tc>
        <w:tc>
          <w:tcPr>
            <w:tcW w:w="2370" w:type="dxa"/>
            <w:tcBorders>
              <w:top w:val="single" w:sz="4" w:space="0" w:color="auto"/>
              <w:left w:val="single" w:sz="4" w:space="0" w:color="auto"/>
              <w:bottom w:val="single" w:sz="4" w:space="0" w:color="auto"/>
              <w:right w:val="single" w:sz="4" w:space="0" w:color="auto"/>
            </w:tcBorders>
            <w:hideMark/>
          </w:tcPr>
          <w:p w14:paraId="6734F78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Đình Tú</w:t>
            </w:r>
          </w:p>
        </w:tc>
        <w:tc>
          <w:tcPr>
            <w:tcW w:w="3690" w:type="dxa"/>
            <w:tcBorders>
              <w:top w:val="single" w:sz="4" w:space="0" w:color="auto"/>
              <w:left w:val="single" w:sz="4" w:space="0" w:color="auto"/>
              <w:bottom w:val="single" w:sz="4" w:space="0" w:color="auto"/>
              <w:right w:val="single" w:sz="4" w:space="0" w:color="auto"/>
            </w:tcBorders>
            <w:hideMark/>
          </w:tcPr>
          <w:p w14:paraId="7608C04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CP CB và KD LS PHIHICO</w:t>
            </w:r>
          </w:p>
        </w:tc>
        <w:tc>
          <w:tcPr>
            <w:tcW w:w="2700" w:type="dxa"/>
            <w:tcBorders>
              <w:top w:val="single" w:sz="4" w:space="0" w:color="auto"/>
              <w:left w:val="single" w:sz="4" w:space="0" w:color="auto"/>
              <w:bottom w:val="single" w:sz="4" w:space="0" w:color="auto"/>
              <w:right w:val="single" w:sz="4" w:space="0" w:color="auto"/>
            </w:tcBorders>
            <w:noWrap/>
            <w:hideMark/>
          </w:tcPr>
          <w:p w14:paraId="48C5FDAC"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CN Nam Cấm, Nghi Lộc</w:t>
            </w:r>
          </w:p>
        </w:tc>
      </w:tr>
      <w:tr w:rsidR="0013237D" w14:paraId="7E789F3B"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480C7094"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28</w:t>
            </w:r>
          </w:p>
        </w:tc>
        <w:tc>
          <w:tcPr>
            <w:tcW w:w="2370" w:type="dxa"/>
            <w:tcBorders>
              <w:top w:val="single" w:sz="4" w:space="0" w:color="auto"/>
              <w:left w:val="single" w:sz="4" w:space="0" w:color="auto"/>
              <w:bottom w:val="single" w:sz="4" w:space="0" w:color="auto"/>
              <w:right w:val="single" w:sz="4" w:space="0" w:color="auto"/>
            </w:tcBorders>
            <w:hideMark/>
          </w:tcPr>
          <w:p w14:paraId="2047CB63"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Đỗ Văn Hồng</w:t>
            </w:r>
          </w:p>
        </w:tc>
        <w:tc>
          <w:tcPr>
            <w:tcW w:w="3690" w:type="dxa"/>
            <w:tcBorders>
              <w:top w:val="single" w:sz="4" w:space="0" w:color="auto"/>
              <w:left w:val="single" w:sz="4" w:space="0" w:color="auto"/>
              <w:bottom w:val="single" w:sz="4" w:space="0" w:color="auto"/>
              <w:right w:val="single" w:sz="4" w:space="0" w:color="auto"/>
            </w:tcBorders>
            <w:hideMark/>
          </w:tcPr>
          <w:p w14:paraId="7D5264D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Nguyên Nghĩa</w:t>
            </w:r>
          </w:p>
        </w:tc>
        <w:tc>
          <w:tcPr>
            <w:tcW w:w="2700" w:type="dxa"/>
            <w:tcBorders>
              <w:top w:val="single" w:sz="4" w:space="0" w:color="auto"/>
              <w:left w:val="single" w:sz="4" w:space="0" w:color="auto"/>
              <w:bottom w:val="single" w:sz="4" w:space="0" w:color="auto"/>
              <w:right w:val="single" w:sz="4" w:space="0" w:color="auto"/>
            </w:tcBorders>
            <w:noWrap/>
            <w:hideMark/>
          </w:tcPr>
          <w:p w14:paraId="5CF357B5"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TT Đô Lương, Đô Lương</w:t>
            </w:r>
          </w:p>
        </w:tc>
      </w:tr>
      <w:tr w:rsidR="0013237D" w14:paraId="2E6CAC7B"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74818A86"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29</w:t>
            </w:r>
          </w:p>
        </w:tc>
        <w:tc>
          <w:tcPr>
            <w:tcW w:w="2370" w:type="dxa"/>
            <w:tcBorders>
              <w:top w:val="single" w:sz="4" w:space="0" w:color="auto"/>
              <w:left w:val="single" w:sz="4" w:space="0" w:color="auto"/>
              <w:bottom w:val="single" w:sz="4" w:space="0" w:color="auto"/>
              <w:right w:val="single" w:sz="4" w:space="0" w:color="auto"/>
            </w:tcBorders>
            <w:hideMark/>
          </w:tcPr>
          <w:p w14:paraId="28AC2CB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Thị Lộc</w:t>
            </w:r>
          </w:p>
        </w:tc>
        <w:tc>
          <w:tcPr>
            <w:tcW w:w="3690" w:type="dxa"/>
            <w:tcBorders>
              <w:top w:val="single" w:sz="4" w:space="0" w:color="auto"/>
              <w:left w:val="single" w:sz="4" w:space="0" w:color="auto"/>
              <w:bottom w:val="single" w:sz="4" w:space="0" w:color="auto"/>
              <w:right w:val="single" w:sz="4" w:space="0" w:color="auto"/>
            </w:tcBorders>
            <w:hideMark/>
          </w:tcPr>
          <w:p w14:paraId="703B5F6F"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Nguyên Nghĩa</w:t>
            </w:r>
          </w:p>
        </w:tc>
        <w:tc>
          <w:tcPr>
            <w:tcW w:w="2700" w:type="dxa"/>
            <w:tcBorders>
              <w:top w:val="single" w:sz="4" w:space="0" w:color="auto"/>
              <w:left w:val="single" w:sz="4" w:space="0" w:color="auto"/>
              <w:bottom w:val="single" w:sz="4" w:space="0" w:color="auto"/>
              <w:right w:val="single" w:sz="4" w:space="0" w:color="auto"/>
            </w:tcBorders>
            <w:noWrap/>
            <w:hideMark/>
          </w:tcPr>
          <w:p w14:paraId="30C91D10"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TT Đô Lương, Đô Lương</w:t>
            </w:r>
          </w:p>
        </w:tc>
      </w:tr>
      <w:tr w:rsidR="0013237D" w14:paraId="2DBC16CA"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1A21B0F8"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30</w:t>
            </w:r>
          </w:p>
        </w:tc>
        <w:tc>
          <w:tcPr>
            <w:tcW w:w="2370" w:type="dxa"/>
            <w:tcBorders>
              <w:top w:val="single" w:sz="4" w:space="0" w:color="auto"/>
              <w:left w:val="single" w:sz="4" w:space="0" w:color="auto"/>
              <w:bottom w:val="single" w:sz="4" w:space="0" w:color="auto"/>
              <w:right w:val="single" w:sz="4" w:space="0" w:color="auto"/>
            </w:tcBorders>
            <w:hideMark/>
          </w:tcPr>
          <w:p w14:paraId="198EDC1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Cao Xuân Thành</w:t>
            </w:r>
          </w:p>
        </w:tc>
        <w:tc>
          <w:tcPr>
            <w:tcW w:w="3690" w:type="dxa"/>
            <w:tcBorders>
              <w:top w:val="single" w:sz="4" w:space="0" w:color="auto"/>
              <w:left w:val="single" w:sz="4" w:space="0" w:color="auto"/>
              <w:bottom w:val="single" w:sz="4" w:space="0" w:color="auto"/>
              <w:right w:val="single" w:sz="4" w:space="0" w:color="auto"/>
            </w:tcBorders>
            <w:hideMark/>
          </w:tcPr>
          <w:p w14:paraId="189ED2A0"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Nguyên Nghĩa</w:t>
            </w:r>
          </w:p>
        </w:tc>
        <w:tc>
          <w:tcPr>
            <w:tcW w:w="2700" w:type="dxa"/>
            <w:tcBorders>
              <w:top w:val="single" w:sz="4" w:space="0" w:color="auto"/>
              <w:left w:val="single" w:sz="4" w:space="0" w:color="auto"/>
              <w:bottom w:val="single" w:sz="4" w:space="0" w:color="auto"/>
              <w:right w:val="single" w:sz="4" w:space="0" w:color="auto"/>
            </w:tcBorders>
            <w:noWrap/>
            <w:hideMark/>
          </w:tcPr>
          <w:p w14:paraId="2002FD4C"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TT Đô Lương, Đô Lương</w:t>
            </w:r>
          </w:p>
        </w:tc>
      </w:tr>
      <w:tr w:rsidR="0013237D" w14:paraId="1A756207"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23C3167B"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31</w:t>
            </w:r>
          </w:p>
        </w:tc>
        <w:tc>
          <w:tcPr>
            <w:tcW w:w="2370" w:type="dxa"/>
            <w:tcBorders>
              <w:top w:val="single" w:sz="4" w:space="0" w:color="auto"/>
              <w:left w:val="single" w:sz="4" w:space="0" w:color="auto"/>
              <w:bottom w:val="single" w:sz="4" w:space="0" w:color="auto"/>
              <w:right w:val="single" w:sz="4" w:space="0" w:color="auto"/>
            </w:tcBorders>
            <w:hideMark/>
          </w:tcPr>
          <w:p w14:paraId="0E42310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Huy Thương</w:t>
            </w:r>
          </w:p>
        </w:tc>
        <w:tc>
          <w:tcPr>
            <w:tcW w:w="3690" w:type="dxa"/>
            <w:tcBorders>
              <w:top w:val="single" w:sz="4" w:space="0" w:color="auto"/>
              <w:left w:val="single" w:sz="4" w:space="0" w:color="auto"/>
              <w:bottom w:val="single" w:sz="4" w:space="0" w:color="auto"/>
              <w:right w:val="single" w:sz="4" w:space="0" w:color="auto"/>
            </w:tcBorders>
            <w:hideMark/>
          </w:tcPr>
          <w:p w14:paraId="1C5F597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SX&amp;TM Công Thủy</w:t>
            </w:r>
          </w:p>
        </w:tc>
        <w:tc>
          <w:tcPr>
            <w:tcW w:w="2700" w:type="dxa"/>
            <w:tcBorders>
              <w:top w:val="single" w:sz="4" w:space="0" w:color="auto"/>
              <w:left w:val="single" w:sz="4" w:space="0" w:color="auto"/>
              <w:bottom w:val="single" w:sz="4" w:space="0" w:color="auto"/>
              <w:right w:val="single" w:sz="4" w:space="0" w:color="auto"/>
            </w:tcBorders>
            <w:hideMark/>
          </w:tcPr>
          <w:p w14:paraId="10F82378"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Xóm 2, Văn Sơn, Đô Lương</w:t>
            </w:r>
          </w:p>
        </w:tc>
      </w:tr>
      <w:tr w:rsidR="0013237D" w14:paraId="3FAA8EB9"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243E5932"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32</w:t>
            </w:r>
          </w:p>
        </w:tc>
        <w:tc>
          <w:tcPr>
            <w:tcW w:w="2370" w:type="dxa"/>
            <w:tcBorders>
              <w:top w:val="single" w:sz="4" w:space="0" w:color="auto"/>
              <w:left w:val="single" w:sz="4" w:space="0" w:color="auto"/>
              <w:bottom w:val="single" w:sz="4" w:space="0" w:color="auto"/>
              <w:right w:val="single" w:sz="4" w:space="0" w:color="auto"/>
            </w:tcBorders>
            <w:hideMark/>
          </w:tcPr>
          <w:p w14:paraId="06F0A4E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Trần Văn Long</w:t>
            </w:r>
          </w:p>
        </w:tc>
        <w:tc>
          <w:tcPr>
            <w:tcW w:w="3690" w:type="dxa"/>
            <w:tcBorders>
              <w:top w:val="single" w:sz="4" w:space="0" w:color="auto"/>
              <w:left w:val="single" w:sz="4" w:space="0" w:color="auto"/>
              <w:bottom w:val="single" w:sz="4" w:space="0" w:color="auto"/>
              <w:right w:val="single" w:sz="4" w:space="0" w:color="auto"/>
            </w:tcBorders>
            <w:hideMark/>
          </w:tcPr>
          <w:p w14:paraId="58F35F00"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SX&amp;TM Công Thủy</w:t>
            </w:r>
          </w:p>
        </w:tc>
        <w:tc>
          <w:tcPr>
            <w:tcW w:w="2700" w:type="dxa"/>
            <w:tcBorders>
              <w:top w:val="single" w:sz="4" w:space="0" w:color="auto"/>
              <w:left w:val="single" w:sz="4" w:space="0" w:color="auto"/>
              <w:bottom w:val="single" w:sz="4" w:space="0" w:color="auto"/>
              <w:right w:val="single" w:sz="4" w:space="0" w:color="auto"/>
            </w:tcBorders>
            <w:hideMark/>
          </w:tcPr>
          <w:p w14:paraId="0B907379"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Xóm 2, Văn Sơn, Đô Lương</w:t>
            </w:r>
          </w:p>
        </w:tc>
      </w:tr>
      <w:tr w:rsidR="0013237D" w14:paraId="5A8877E3"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0D3217AB"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33</w:t>
            </w:r>
          </w:p>
        </w:tc>
        <w:tc>
          <w:tcPr>
            <w:tcW w:w="2370" w:type="dxa"/>
            <w:tcBorders>
              <w:top w:val="single" w:sz="4" w:space="0" w:color="auto"/>
              <w:left w:val="single" w:sz="4" w:space="0" w:color="auto"/>
              <w:bottom w:val="single" w:sz="4" w:space="0" w:color="auto"/>
              <w:right w:val="single" w:sz="4" w:space="0" w:color="auto"/>
            </w:tcBorders>
            <w:hideMark/>
          </w:tcPr>
          <w:p w14:paraId="55C2A109"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Phạm Duy Thạnh</w:t>
            </w:r>
          </w:p>
        </w:tc>
        <w:tc>
          <w:tcPr>
            <w:tcW w:w="3690" w:type="dxa"/>
            <w:tcBorders>
              <w:top w:val="single" w:sz="4" w:space="0" w:color="auto"/>
              <w:left w:val="single" w:sz="4" w:space="0" w:color="auto"/>
              <w:bottom w:val="single" w:sz="4" w:space="0" w:color="auto"/>
              <w:right w:val="single" w:sz="4" w:space="0" w:color="auto"/>
            </w:tcBorders>
            <w:hideMark/>
          </w:tcPr>
          <w:p w14:paraId="26A8ACA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SX&amp;TM Công Thủy</w:t>
            </w:r>
          </w:p>
        </w:tc>
        <w:tc>
          <w:tcPr>
            <w:tcW w:w="2700" w:type="dxa"/>
            <w:tcBorders>
              <w:top w:val="single" w:sz="4" w:space="0" w:color="auto"/>
              <w:left w:val="single" w:sz="4" w:space="0" w:color="auto"/>
              <w:bottom w:val="single" w:sz="4" w:space="0" w:color="auto"/>
              <w:right w:val="single" w:sz="4" w:space="0" w:color="auto"/>
            </w:tcBorders>
            <w:hideMark/>
          </w:tcPr>
          <w:p w14:paraId="2FF4B9CB"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Xóm 2, Văn Sơn, Đô Lương</w:t>
            </w:r>
          </w:p>
        </w:tc>
      </w:tr>
      <w:tr w:rsidR="0013237D" w14:paraId="214E313E"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406C22D2"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34</w:t>
            </w:r>
          </w:p>
        </w:tc>
        <w:tc>
          <w:tcPr>
            <w:tcW w:w="2370" w:type="dxa"/>
            <w:tcBorders>
              <w:top w:val="single" w:sz="4" w:space="0" w:color="auto"/>
              <w:left w:val="single" w:sz="4" w:space="0" w:color="auto"/>
              <w:bottom w:val="single" w:sz="4" w:space="0" w:color="auto"/>
              <w:right w:val="single" w:sz="4" w:space="0" w:color="auto"/>
            </w:tcBorders>
            <w:hideMark/>
          </w:tcPr>
          <w:p w14:paraId="0F80A69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Cảnh Văn</w:t>
            </w:r>
          </w:p>
        </w:tc>
        <w:tc>
          <w:tcPr>
            <w:tcW w:w="3690" w:type="dxa"/>
            <w:tcBorders>
              <w:top w:val="single" w:sz="4" w:space="0" w:color="auto"/>
              <w:left w:val="single" w:sz="4" w:space="0" w:color="auto"/>
              <w:bottom w:val="single" w:sz="4" w:space="0" w:color="auto"/>
              <w:right w:val="single" w:sz="4" w:space="0" w:color="auto"/>
            </w:tcBorders>
            <w:hideMark/>
          </w:tcPr>
          <w:p w14:paraId="5583893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Tâm Huệ</w:t>
            </w:r>
          </w:p>
        </w:tc>
        <w:tc>
          <w:tcPr>
            <w:tcW w:w="2700" w:type="dxa"/>
            <w:tcBorders>
              <w:top w:val="single" w:sz="4" w:space="0" w:color="auto"/>
              <w:left w:val="single" w:sz="4" w:space="0" w:color="auto"/>
              <w:bottom w:val="single" w:sz="4" w:space="0" w:color="auto"/>
              <w:right w:val="single" w:sz="4" w:space="0" w:color="auto"/>
            </w:tcBorders>
            <w:noWrap/>
            <w:hideMark/>
          </w:tcPr>
          <w:p w14:paraId="323473E0"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Xã Đường Sơn, Đô Lương</w:t>
            </w:r>
          </w:p>
        </w:tc>
      </w:tr>
      <w:tr w:rsidR="0013237D" w14:paraId="0AD17024"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4FC3DB55"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35</w:t>
            </w:r>
          </w:p>
        </w:tc>
        <w:tc>
          <w:tcPr>
            <w:tcW w:w="2370" w:type="dxa"/>
            <w:tcBorders>
              <w:top w:val="single" w:sz="4" w:space="0" w:color="auto"/>
              <w:left w:val="single" w:sz="4" w:space="0" w:color="auto"/>
              <w:bottom w:val="single" w:sz="4" w:space="0" w:color="auto"/>
              <w:right w:val="single" w:sz="4" w:space="0" w:color="auto"/>
            </w:tcBorders>
            <w:hideMark/>
          </w:tcPr>
          <w:p w14:paraId="27C2347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Thị Thanh</w:t>
            </w:r>
          </w:p>
        </w:tc>
        <w:tc>
          <w:tcPr>
            <w:tcW w:w="3690" w:type="dxa"/>
            <w:tcBorders>
              <w:top w:val="single" w:sz="4" w:space="0" w:color="auto"/>
              <w:left w:val="single" w:sz="4" w:space="0" w:color="auto"/>
              <w:bottom w:val="single" w:sz="4" w:space="0" w:color="auto"/>
              <w:right w:val="single" w:sz="4" w:space="0" w:color="auto"/>
            </w:tcBorders>
            <w:hideMark/>
          </w:tcPr>
          <w:p w14:paraId="60641C09"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Tâm Huệ</w:t>
            </w:r>
          </w:p>
        </w:tc>
        <w:tc>
          <w:tcPr>
            <w:tcW w:w="2700" w:type="dxa"/>
            <w:tcBorders>
              <w:top w:val="single" w:sz="4" w:space="0" w:color="auto"/>
              <w:left w:val="single" w:sz="4" w:space="0" w:color="auto"/>
              <w:bottom w:val="single" w:sz="4" w:space="0" w:color="auto"/>
              <w:right w:val="single" w:sz="4" w:space="0" w:color="auto"/>
            </w:tcBorders>
            <w:noWrap/>
            <w:hideMark/>
          </w:tcPr>
          <w:p w14:paraId="7B947ECD"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Xã Đường Sơn, Đô Lương</w:t>
            </w:r>
          </w:p>
        </w:tc>
      </w:tr>
      <w:tr w:rsidR="0013237D" w14:paraId="6A0D6AAF"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1FC7DDB0"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36</w:t>
            </w:r>
          </w:p>
        </w:tc>
        <w:tc>
          <w:tcPr>
            <w:tcW w:w="2370" w:type="dxa"/>
            <w:tcBorders>
              <w:top w:val="single" w:sz="4" w:space="0" w:color="auto"/>
              <w:left w:val="single" w:sz="4" w:space="0" w:color="auto"/>
              <w:bottom w:val="single" w:sz="4" w:space="0" w:color="auto"/>
              <w:right w:val="single" w:sz="4" w:space="0" w:color="auto"/>
            </w:tcBorders>
            <w:hideMark/>
          </w:tcPr>
          <w:p w14:paraId="51905CC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Lê Như Trí</w:t>
            </w:r>
          </w:p>
        </w:tc>
        <w:tc>
          <w:tcPr>
            <w:tcW w:w="3690" w:type="dxa"/>
            <w:tcBorders>
              <w:top w:val="single" w:sz="4" w:space="0" w:color="auto"/>
              <w:left w:val="single" w:sz="4" w:space="0" w:color="auto"/>
              <w:bottom w:val="single" w:sz="4" w:space="0" w:color="auto"/>
              <w:right w:val="single" w:sz="4" w:space="0" w:color="auto"/>
            </w:tcBorders>
            <w:hideMark/>
          </w:tcPr>
          <w:p w14:paraId="2A447F89"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Tâm Huệ</w:t>
            </w:r>
          </w:p>
        </w:tc>
        <w:tc>
          <w:tcPr>
            <w:tcW w:w="2700" w:type="dxa"/>
            <w:tcBorders>
              <w:top w:val="single" w:sz="4" w:space="0" w:color="auto"/>
              <w:left w:val="single" w:sz="4" w:space="0" w:color="auto"/>
              <w:bottom w:val="single" w:sz="4" w:space="0" w:color="auto"/>
              <w:right w:val="single" w:sz="4" w:space="0" w:color="auto"/>
            </w:tcBorders>
            <w:noWrap/>
            <w:hideMark/>
          </w:tcPr>
          <w:p w14:paraId="20DD6F8E"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Xã Đường Sơn, Đô Lương</w:t>
            </w:r>
          </w:p>
        </w:tc>
      </w:tr>
      <w:tr w:rsidR="0013237D" w14:paraId="7878D013"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1FC29C16"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37</w:t>
            </w:r>
          </w:p>
        </w:tc>
        <w:tc>
          <w:tcPr>
            <w:tcW w:w="2370" w:type="dxa"/>
            <w:tcBorders>
              <w:top w:val="single" w:sz="4" w:space="0" w:color="auto"/>
              <w:left w:val="single" w:sz="4" w:space="0" w:color="auto"/>
              <w:bottom w:val="single" w:sz="4" w:space="0" w:color="auto"/>
              <w:right w:val="single" w:sz="4" w:space="0" w:color="auto"/>
            </w:tcBorders>
            <w:hideMark/>
          </w:tcPr>
          <w:p w14:paraId="07EAA9A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Trương Văn Thìn</w:t>
            </w:r>
          </w:p>
        </w:tc>
        <w:tc>
          <w:tcPr>
            <w:tcW w:w="3690" w:type="dxa"/>
            <w:tcBorders>
              <w:top w:val="single" w:sz="4" w:space="0" w:color="auto"/>
              <w:left w:val="single" w:sz="4" w:space="0" w:color="auto"/>
              <w:bottom w:val="single" w:sz="4" w:space="0" w:color="auto"/>
              <w:right w:val="single" w:sz="4" w:space="0" w:color="auto"/>
            </w:tcBorders>
            <w:hideMark/>
          </w:tcPr>
          <w:p w14:paraId="507BEF5E"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CP CB XD Phú Mỹ An</w:t>
            </w:r>
          </w:p>
        </w:tc>
        <w:tc>
          <w:tcPr>
            <w:tcW w:w="2700" w:type="dxa"/>
            <w:tcBorders>
              <w:top w:val="single" w:sz="4" w:space="0" w:color="auto"/>
              <w:left w:val="single" w:sz="4" w:space="0" w:color="auto"/>
              <w:bottom w:val="single" w:sz="4" w:space="0" w:color="auto"/>
              <w:right w:val="single" w:sz="4" w:space="0" w:color="auto"/>
            </w:tcBorders>
            <w:noWrap/>
            <w:hideMark/>
          </w:tcPr>
          <w:p w14:paraId="3D9AD8B8"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X.Minh Thọ, Hòa Sơn, Đô Lương</w:t>
            </w:r>
          </w:p>
        </w:tc>
      </w:tr>
      <w:tr w:rsidR="0013237D" w14:paraId="489C9FF3"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4DD362CF"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38</w:t>
            </w:r>
          </w:p>
        </w:tc>
        <w:tc>
          <w:tcPr>
            <w:tcW w:w="2370" w:type="dxa"/>
            <w:tcBorders>
              <w:top w:val="single" w:sz="4" w:space="0" w:color="auto"/>
              <w:left w:val="single" w:sz="4" w:space="0" w:color="auto"/>
              <w:bottom w:val="single" w:sz="4" w:space="0" w:color="auto"/>
              <w:right w:val="single" w:sz="4" w:space="0" w:color="auto"/>
            </w:tcBorders>
            <w:hideMark/>
          </w:tcPr>
          <w:p w14:paraId="41828D6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Hồ Sỹ Thân</w:t>
            </w:r>
          </w:p>
        </w:tc>
        <w:tc>
          <w:tcPr>
            <w:tcW w:w="3690" w:type="dxa"/>
            <w:tcBorders>
              <w:top w:val="single" w:sz="4" w:space="0" w:color="auto"/>
              <w:left w:val="single" w:sz="4" w:space="0" w:color="auto"/>
              <w:bottom w:val="single" w:sz="4" w:space="0" w:color="auto"/>
              <w:right w:val="single" w:sz="4" w:space="0" w:color="auto"/>
            </w:tcBorders>
            <w:hideMark/>
          </w:tcPr>
          <w:p w14:paraId="48782321"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CP CB XD Phú Mỹ An</w:t>
            </w:r>
          </w:p>
        </w:tc>
        <w:tc>
          <w:tcPr>
            <w:tcW w:w="2700" w:type="dxa"/>
            <w:tcBorders>
              <w:top w:val="single" w:sz="4" w:space="0" w:color="auto"/>
              <w:left w:val="single" w:sz="4" w:space="0" w:color="auto"/>
              <w:bottom w:val="single" w:sz="4" w:space="0" w:color="auto"/>
              <w:right w:val="single" w:sz="4" w:space="0" w:color="auto"/>
            </w:tcBorders>
            <w:noWrap/>
            <w:hideMark/>
          </w:tcPr>
          <w:p w14:paraId="43E879FC"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X.Minh Thọ, Hòa Sơn, Đô Lương</w:t>
            </w:r>
          </w:p>
        </w:tc>
      </w:tr>
      <w:tr w:rsidR="0013237D" w14:paraId="64677CB9"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3BB0FA3B"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39</w:t>
            </w:r>
          </w:p>
        </w:tc>
        <w:tc>
          <w:tcPr>
            <w:tcW w:w="2370" w:type="dxa"/>
            <w:tcBorders>
              <w:top w:val="single" w:sz="4" w:space="0" w:color="auto"/>
              <w:left w:val="single" w:sz="4" w:space="0" w:color="auto"/>
              <w:bottom w:val="single" w:sz="4" w:space="0" w:color="auto"/>
              <w:right w:val="single" w:sz="4" w:space="0" w:color="auto"/>
            </w:tcBorders>
            <w:hideMark/>
          </w:tcPr>
          <w:p w14:paraId="0F7C71D1"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Thái Đình Cường</w:t>
            </w:r>
          </w:p>
        </w:tc>
        <w:tc>
          <w:tcPr>
            <w:tcW w:w="3690" w:type="dxa"/>
            <w:tcBorders>
              <w:top w:val="single" w:sz="4" w:space="0" w:color="auto"/>
              <w:left w:val="single" w:sz="4" w:space="0" w:color="auto"/>
              <w:bottom w:val="single" w:sz="4" w:space="0" w:color="auto"/>
              <w:right w:val="single" w:sz="4" w:space="0" w:color="auto"/>
            </w:tcBorders>
            <w:hideMark/>
          </w:tcPr>
          <w:p w14:paraId="3427243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CP CB XD Phú Mỹ An</w:t>
            </w:r>
          </w:p>
        </w:tc>
        <w:tc>
          <w:tcPr>
            <w:tcW w:w="2700" w:type="dxa"/>
            <w:tcBorders>
              <w:top w:val="single" w:sz="4" w:space="0" w:color="auto"/>
              <w:left w:val="single" w:sz="4" w:space="0" w:color="auto"/>
              <w:bottom w:val="single" w:sz="4" w:space="0" w:color="auto"/>
              <w:right w:val="single" w:sz="4" w:space="0" w:color="auto"/>
            </w:tcBorders>
            <w:noWrap/>
            <w:hideMark/>
          </w:tcPr>
          <w:p w14:paraId="5CA5EC4F" w14:textId="77777777" w:rsidR="0013237D" w:rsidRDefault="0013237D" w:rsidP="003D34D1">
            <w:pPr>
              <w:spacing w:after="0"/>
              <w:ind w:right="-105"/>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X.Minh Thọ, Hòa Sơn, Đô Lương</w:t>
            </w:r>
          </w:p>
        </w:tc>
      </w:tr>
      <w:tr w:rsidR="0013237D" w14:paraId="192BA672"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71289FDE"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40</w:t>
            </w:r>
          </w:p>
        </w:tc>
        <w:tc>
          <w:tcPr>
            <w:tcW w:w="2370" w:type="dxa"/>
            <w:tcBorders>
              <w:top w:val="single" w:sz="4" w:space="0" w:color="auto"/>
              <w:left w:val="single" w:sz="4" w:space="0" w:color="auto"/>
              <w:bottom w:val="single" w:sz="4" w:space="0" w:color="auto"/>
              <w:right w:val="single" w:sz="4" w:space="0" w:color="auto"/>
            </w:tcBorders>
            <w:hideMark/>
          </w:tcPr>
          <w:p w14:paraId="3E89FF9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Thanh Tùng</w:t>
            </w:r>
          </w:p>
        </w:tc>
        <w:tc>
          <w:tcPr>
            <w:tcW w:w="3690" w:type="dxa"/>
            <w:tcBorders>
              <w:top w:val="single" w:sz="4" w:space="0" w:color="auto"/>
              <w:left w:val="single" w:sz="4" w:space="0" w:color="auto"/>
              <w:bottom w:val="single" w:sz="4" w:space="0" w:color="auto"/>
              <w:right w:val="single" w:sz="4" w:space="0" w:color="auto"/>
            </w:tcBorders>
            <w:hideMark/>
          </w:tcPr>
          <w:p w14:paraId="4F1FD62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liên doanh NLG Nghệ An</w:t>
            </w:r>
          </w:p>
        </w:tc>
        <w:tc>
          <w:tcPr>
            <w:tcW w:w="2700" w:type="dxa"/>
            <w:tcBorders>
              <w:top w:val="single" w:sz="4" w:space="0" w:color="auto"/>
              <w:left w:val="single" w:sz="4" w:space="0" w:color="auto"/>
              <w:bottom w:val="single" w:sz="4" w:space="0" w:color="auto"/>
              <w:right w:val="single" w:sz="4" w:space="0" w:color="auto"/>
            </w:tcBorders>
            <w:hideMark/>
          </w:tcPr>
          <w:p w14:paraId="136808F0"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Xã Khánh Thục, Nghi Lộc</w:t>
            </w:r>
          </w:p>
        </w:tc>
      </w:tr>
      <w:tr w:rsidR="0013237D" w14:paraId="2D6893B0"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3A9D334A"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41</w:t>
            </w:r>
          </w:p>
        </w:tc>
        <w:tc>
          <w:tcPr>
            <w:tcW w:w="2370" w:type="dxa"/>
            <w:tcBorders>
              <w:top w:val="single" w:sz="4" w:space="0" w:color="auto"/>
              <w:left w:val="single" w:sz="4" w:space="0" w:color="auto"/>
              <w:bottom w:val="single" w:sz="4" w:space="0" w:color="auto"/>
              <w:right w:val="single" w:sz="4" w:space="0" w:color="auto"/>
            </w:tcBorders>
            <w:hideMark/>
          </w:tcPr>
          <w:p w14:paraId="3BC5697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Dương Thị Thảo</w:t>
            </w:r>
          </w:p>
        </w:tc>
        <w:tc>
          <w:tcPr>
            <w:tcW w:w="3690" w:type="dxa"/>
            <w:tcBorders>
              <w:top w:val="single" w:sz="4" w:space="0" w:color="auto"/>
              <w:left w:val="single" w:sz="4" w:space="0" w:color="auto"/>
              <w:bottom w:val="single" w:sz="4" w:space="0" w:color="auto"/>
              <w:right w:val="single" w:sz="4" w:space="0" w:color="auto"/>
            </w:tcBorders>
            <w:hideMark/>
          </w:tcPr>
          <w:p w14:paraId="1F6C9E74"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liên doanh NLG Nghệ An</w:t>
            </w:r>
          </w:p>
        </w:tc>
        <w:tc>
          <w:tcPr>
            <w:tcW w:w="2700" w:type="dxa"/>
            <w:tcBorders>
              <w:top w:val="single" w:sz="4" w:space="0" w:color="auto"/>
              <w:left w:val="single" w:sz="4" w:space="0" w:color="auto"/>
              <w:bottom w:val="single" w:sz="4" w:space="0" w:color="auto"/>
              <w:right w:val="single" w:sz="4" w:space="0" w:color="auto"/>
            </w:tcBorders>
            <w:hideMark/>
          </w:tcPr>
          <w:p w14:paraId="25078AE7"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Xã Khánh Thục, Nghi Lộc</w:t>
            </w:r>
          </w:p>
        </w:tc>
      </w:tr>
      <w:tr w:rsidR="0013237D" w14:paraId="139D9A30"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1FF6A3A0"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42</w:t>
            </w:r>
          </w:p>
        </w:tc>
        <w:tc>
          <w:tcPr>
            <w:tcW w:w="2370" w:type="dxa"/>
            <w:tcBorders>
              <w:top w:val="single" w:sz="4" w:space="0" w:color="auto"/>
              <w:left w:val="single" w:sz="4" w:space="0" w:color="auto"/>
              <w:bottom w:val="single" w:sz="4" w:space="0" w:color="auto"/>
              <w:right w:val="single" w:sz="4" w:space="0" w:color="auto"/>
            </w:tcBorders>
            <w:hideMark/>
          </w:tcPr>
          <w:p w14:paraId="53EFFF0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Thị Tâm</w:t>
            </w:r>
          </w:p>
        </w:tc>
        <w:tc>
          <w:tcPr>
            <w:tcW w:w="3690" w:type="dxa"/>
            <w:tcBorders>
              <w:top w:val="single" w:sz="4" w:space="0" w:color="auto"/>
              <w:left w:val="single" w:sz="4" w:space="0" w:color="auto"/>
              <w:bottom w:val="single" w:sz="4" w:space="0" w:color="auto"/>
              <w:right w:val="single" w:sz="4" w:space="0" w:color="auto"/>
            </w:tcBorders>
            <w:hideMark/>
          </w:tcPr>
          <w:p w14:paraId="39186BF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liên doanh NLG Nghệ An</w:t>
            </w:r>
          </w:p>
        </w:tc>
        <w:tc>
          <w:tcPr>
            <w:tcW w:w="2700" w:type="dxa"/>
            <w:tcBorders>
              <w:top w:val="single" w:sz="4" w:space="0" w:color="auto"/>
              <w:left w:val="single" w:sz="4" w:space="0" w:color="auto"/>
              <w:bottom w:val="single" w:sz="4" w:space="0" w:color="auto"/>
              <w:right w:val="single" w:sz="4" w:space="0" w:color="auto"/>
            </w:tcBorders>
            <w:hideMark/>
          </w:tcPr>
          <w:p w14:paraId="78F2BF30"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Xã Khánh Thục, Nghi Lộc</w:t>
            </w:r>
          </w:p>
        </w:tc>
      </w:tr>
      <w:tr w:rsidR="0013237D" w14:paraId="5F0F2F47"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2030DFC2"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43</w:t>
            </w:r>
          </w:p>
        </w:tc>
        <w:tc>
          <w:tcPr>
            <w:tcW w:w="2370" w:type="dxa"/>
            <w:tcBorders>
              <w:top w:val="single" w:sz="4" w:space="0" w:color="auto"/>
              <w:left w:val="single" w:sz="4" w:space="0" w:color="auto"/>
              <w:bottom w:val="single" w:sz="4" w:space="0" w:color="auto"/>
              <w:right w:val="single" w:sz="4" w:space="0" w:color="auto"/>
            </w:tcBorders>
            <w:hideMark/>
          </w:tcPr>
          <w:p w14:paraId="0E04D16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Trần Thị Thanh Huyền</w:t>
            </w:r>
          </w:p>
        </w:tc>
        <w:tc>
          <w:tcPr>
            <w:tcW w:w="3690" w:type="dxa"/>
            <w:tcBorders>
              <w:top w:val="single" w:sz="4" w:space="0" w:color="auto"/>
              <w:left w:val="single" w:sz="4" w:space="0" w:color="auto"/>
              <w:bottom w:val="single" w:sz="4" w:space="0" w:color="auto"/>
              <w:right w:val="single" w:sz="4" w:space="0" w:color="auto"/>
            </w:tcBorders>
            <w:hideMark/>
          </w:tcPr>
          <w:p w14:paraId="69E2DBB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NLG Nghệ An</w:t>
            </w:r>
          </w:p>
        </w:tc>
        <w:tc>
          <w:tcPr>
            <w:tcW w:w="2700" w:type="dxa"/>
            <w:tcBorders>
              <w:top w:val="single" w:sz="4" w:space="0" w:color="auto"/>
              <w:left w:val="single" w:sz="4" w:space="0" w:color="auto"/>
              <w:bottom w:val="single" w:sz="4" w:space="0" w:color="auto"/>
              <w:right w:val="single" w:sz="4" w:space="0" w:color="auto"/>
            </w:tcBorders>
            <w:noWrap/>
            <w:hideMark/>
          </w:tcPr>
          <w:p w14:paraId="3F133619"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Khu C, khu CN Nam Cấm</w:t>
            </w:r>
          </w:p>
        </w:tc>
      </w:tr>
      <w:tr w:rsidR="0013237D" w14:paraId="72707508"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64959A98"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44</w:t>
            </w:r>
          </w:p>
        </w:tc>
        <w:tc>
          <w:tcPr>
            <w:tcW w:w="2370" w:type="dxa"/>
            <w:tcBorders>
              <w:top w:val="single" w:sz="4" w:space="0" w:color="auto"/>
              <w:left w:val="single" w:sz="4" w:space="0" w:color="auto"/>
              <w:bottom w:val="single" w:sz="4" w:space="0" w:color="auto"/>
              <w:right w:val="single" w:sz="4" w:space="0" w:color="auto"/>
            </w:tcBorders>
            <w:hideMark/>
          </w:tcPr>
          <w:p w14:paraId="5A58B75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Trần Thị Yến</w:t>
            </w:r>
          </w:p>
        </w:tc>
        <w:tc>
          <w:tcPr>
            <w:tcW w:w="3690" w:type="dxa"/>
            <w:tcBorders>
              <w:top w:val="single" w:sz="4" w:space="0" w:color="auto"/>
              <w:left w:val="single" w:sz="4" w:space="0" w:color="auto"/>
              <w:bottom w:val="single" w:sz="4" w:space="0" w:color="auto"/>
              <w:right w:val="single" w:sz="4" w:space="0" w:color="auto"/>
            </w:tcBorders>
            <w:hideMark/>
          </w:tcPr>
          <w:p w14:paraId="187DB98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NLG Nghệ An</w:t>
            </w:r>
          </w:p>
        </w:tc>
        <w:tc>
          <w:tcPr>
            <w:tcW w:w="2700" w:type="dxa"/>
            <w:tcBorders>
              <w:top w:val="single" w:sz="4" w:space="0" w:color="auto"/>
              <w:left w:val="single" w:sz="4" w:space="0" w:color="auto"/>
              <w:bottom w:val="single" w:sz="4" w:space="0" w:color="auto"/>
              <w:right w:val="single" w:sz="4" w:space="0" w:color="auto"/>
            </w:tcBorders>
            <w:noWrap/>
            <w:hideMark/>
          </w:tcPr>
          <w:p w14:paraId="2A4349BC"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 khu CN Nam Cấm</w:t>
            </w:r>
          </w:p>
        </w:tc>
      </w:tr>
      <w:tr w:rsidR="0013237D" w14:paraId="7FF9AF35"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noWrap/>
            <w:hideMark/>
          </w:tcPr>
          <w:p w14:paraId="5F469589" w14:textId="77777777" w:rsidR="0013237D" w:rsidRDefault="0013237D" w:rsidP="003D34D1">
            <w:pPr>
              <w:spacing w:after="0"/>
              <w:jc w:val="center"/>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45</w:t>
            </w:r>
          </w:p>
        </w:tc>
        <w:tc>
          <w:tcPr>
            <w:tcW w:w="2370" w:type="dxa"/>
            <w:tcBorders>
              <w:top w:val="single" w:sz="4" w:space="0" w:color="auto"/>
              <w:left w:val="single" w:sz="4" w:space="0" w:color="auto"/>
              <w:bottom w:val="single" w:sz="4" w:space="0" w:color="auto"/>
              <w:right w:val="single" w:sz="4" w:space="0" w:color="auto"/>
            </w:tcBorders>
            <w:hideMark/>
          </w:tcPr>
          <w:p w14:paraId="31E39CAF"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Phùng Bá Dũng</w:t>
            </w:r>
          </w:p>
        </w:tc>
        <w:tc>
          <w:tcPr>
            <w:tcW w:w="3690" w:type="dxa"/>
            <w:tcBorders>
              <w:top w:val="single" w:sz="4" w:space="0" w:color="auto"/>
              <w:left w:val="single" w:sz="4" w:space="0" w:color="auto"/>
              <w:bottom w:val="single" w:sz="4" w:space="0" w:color="auto"/>
              <w:right w:val="single" w:sz="4" w:space="0" w:color="auto"/>
            </w:tcBorders>
            <w:hideMark/>
          </w:tcPr>
          <w:p w14:paraId="03FEBF5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NLG Nghệ An</w:t>
            </w:r>
          </w:p>
        </w:tc>
        <w:tc>
          <w:tcPr>
            <w:tcW w:w="2700" w:type="dxa"/>
            <w:tcBorders>
              <w:top w:val="single" w:sz="4" w:space="0" w:color="auto"/>
              <w:left w:val="single" w:sz="4" w:space="0" w:color="auto"/>
              <w:bottom w:val="single" w:sz="4" w:space="0" w:color="auto"/>
              <w:right w:val="single" w:sz="4" w:space="0" w:color="auto"/>
            </w:tcBorders>
            <w:noWrap/>
            <w:hideMark/>
          </w:tcPr>
          <w:p w14:paraId="5EFF374F"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 khu CN Nam Cấm</w:t>
            </w:r>
          </w:p>
        </w:tc>
      </w:tr>
      <w:tr w:rsidR="0013237D" w14:paraId="3229FA20"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28C37878" w14:textId="77777777" w:rsidR="0013237D" w:rsidRDefault="0013237D" w:rsidP="003D34D1">
            <w:pPr>
              <w:spacing w:after="0"/>
              <w:jc w:val="both"/>
              <w:rPr>
                <w:rFonts w:ascii="Times New Roman" w:eastAsia="Times New Roman" w:hAnsi="Times New Roman" w:cs="Times New Roman"/>
                <w:b/>
                <w:bCs/>
                <w:color w:val="000000"/>
                <w:sz w:val="20"/>
                <w:szCs w:val="20"/>
                <w:lang w:eastAsia="vi-VN"/>
              </w:rPr>
            </w:pPr>
            <w:r>
              <w:rPr>
                <w:rFonts w:ascii="Times New Roman" w:eastAsia="Times New Roman" w:hAnsi="Times New Roman" w:cs="Times New Roman"/>
                <w:b/>
                <w:bCs/>
                <w:color w:val="000000"/>
                <w:sz w:val="20"/>
                <w:szCs w:val="20"/>
                <w:lang w:val="vi-VN" w:eastAsia="vi-VN"/>
              </w:rPr>
              <w:t> </w:t>
            </w:r>
            <w:r>
              <w:rPr>
                <w:rFonts w:ascii="Times New Roman" w:eastAsia="Times New Roman" w:hAnsi="Times New Roman" w:cs="Times New Roman"/>
                <w:b/>
                <w:bCs/>
                <w:color w:val="000000"/>
                <w:sz w:val="20"/>
                <w:szCs w:val="20"/>
                <w:lang w:eastAsia="vi-VN"/>
              </w:rPr>
              <w:t>III</w:t>
            </w:r>
          </w:p>
        </w:tc>
        <w:tc>
          <w:tcPr>
            <w:tcW w:w="2370" w:type="dxa"/>
            <w:tcBorders>
              <w:top w:val="single" w:sz="4" w:space="0" w:color="auto"/>
              <w:left w:val="single" w:sz="4" w:space="0" w:color="auto"/>
              <w:bottom w:val="single" w:sz="4" w:space="0" w:color="auto"/>
              <w:right w:val="single" w:sz="4" w:space="0" w:color="auto"/>
            </w:tcBorders>
            <w:hideMark/>
          </w:tcPr>
          <w:p w14:paraId="6DF162F1" w14:textId="77777777" w:rsidR="0013237D" w:rsidRDefault="0013237D" w:rsidP="003D34D1">
            <w:pPr>
              <w:spacing w:after="0"/>
              <w:jc w:val="both"/>
              <w:rPr>
                <w:rFonts w:ascii="Times New Roman" w:eastAsia="Times New Roman" w:hAnsi="Times New Roman" w:cs="Times New Roman"/>
                <w:b/>
                <w:bCs/>
                <w:color w:val="000000"/>
                <w:sz w:val="20"/>
                <w:szCs w:val="20"/>
                <w:lang w:eastAsia="vi-VN"/>
              </w:rPr>
            </w:pPr>
            <w:r>
              <w:rPr>
                <w:rFonts w:ascii="Times New Roman" w:eastAsia="Times New Roman" w:hAnsi="Times New Roman" w:cs="Times New Roman"/>
                <w:b/>
                <w:bCs/>
                <w:color w:val="000000"/>
                <w:sz w:val="20"/>
                <w:szCs w:val="20"/>
                <w:lang w:eastAsia="vi-VN"/>
              </w:rPr>
              <w:t>BÌNH ĐỊNH</w:t>
            </w:r>
          </w:p>
        </w:tc>
        <w:tc>
          <w:tcPr>
            <w:tcW w:w="3690" w:type="dxa"/>
            <w:tcBorders>
              <w:top w:val="single" w:sz="4" w:space="0" w:color="auto"/>
              <w:left w:val="single" w:sz="4" w:space="0" w:color="auto"/>
              <w:bottom w:val="single" w:sz="4" w:space="0" w:color="auto"/>
              <w:right w:val="single" w:sz="4" w:space="0" w:color="auto"/>
            </w:tcBorders>
            <w:hideMark/>
          </w:tcPr>
          <w:p w14:paraId="606D9F1A" w14:textId="77777777" w:rsidR="0013237D" w:rsidRDefault="0013237D" w:rsidP="003D34D1">
            <w:pPr>
              <w:spacing w:after="0"/>
              <w:jc w:val="both"/>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 </w:t>
            </w:r>
          </w:p>
        </w:tc>
        <w:tc>
          <w:tcPr>
            <w:tcW w:w="2700" w:type="dxa"/>
            <w:tcBorders>
              <w:top w:val="single" w:sz="4" w:space="0" w:color="auto"/>
              <w:left w:val="single" w:sz="4" w:space="0" w:color="auto"/>
              <w:bottom w:val="single" w:sz="4" w:space="0" w:color="auto"/>
              <w:right w:val="single" w:sz="4" w:space="0" w:color="auto"/>
            </w:tcBorders>
            <w:hideMark/>
          </w:tcPr>
          <w:p w14:paraId="687D837B" w14:textId="77777777" w:rsidR="0013237D" w:rsidRDefault="0013237D" w:rsidP="003D34D1">
            <w:pPr>
              <w:spacing w:after="0"/>
              <w:jc w:val="both"/>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 </w:t>
            </w:r>
          </w:p>
        </w:tc>
      </w:tr>
      <w:tr w:rsidR="0013237D" w14:paraId="672BF3B7"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F6D5B72"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1</w:t>
            </w:r>
          </w:p>
        </w:tc>
        <w:tc>
          <w:tcPr>
            <w:tcW w:w="2370" w:type="dxa"/>
            <w:tcBorders>
              <w:top w:val="single" w:sz="4" w:space="0" w:color="auto"/>
              <w:left w:val="single" w:sz="4" w:space="0" w:color="auto"/>
              <w:bottom w:val="single" w:sz="4" w:space="0" w:color="auto"/>
              <w:right w:val="single" w:sz="4" w:space="0" w:color="auto"/>
            </w:tcBorders>
            <w:hideMark/>
          </w:tcPr>
          <w:p w14:paraId="7159D244"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Trần Long Hải</w:t>
            </w:r>
          </w:p>
        </w:tc>
        <w:tc>
          <w:tcPr>
            <w:tcW w:w="3690" w:type="dxa"/>
            <w:tcBorders>
              <w:top w:val="single" w:sz="4" w:space="0" w:color="auto"/>
              <w:left w:val="single" w:sz="4" w:space="0" w:color="auto"/>
              <w:bottom w:val="single" w:sz="4" w:space="0" w:color="auto"/>
              <w:right w:val="single" w:sz="4" w:space="0" w:color="auto"/>
            </w:tcBorders>
            <w:hideMark/>
          </w:tcPr>
          <w:p w14:paraId="1DE48134"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 TNHH Phú Sơn</w:t>
            </w:r>
          </w:p>
        </w:tc>
        <w:tc>
          <w:tcPr>
            <w:tcW w:w="2700" w:type="dxa"/>
            <w:tcBorders>
              <w:top w:val="single" w:sz="4" w:space="0" w:color="auto"/>
              <w:left w:val="single" w:sz="4" w:space="0" w:color="auto"/>
              <w:bottom w:val="single" w:sz="4" w:space="0" w:color="auto"/>
              <w:right w:val="single" w:sz="4" w:space="0" w:color="auto"/>
            </w:tcBorders>
            <w:noWrap/>
            <w:hideMark/>
          </w:tcPr>
          <w:p w14:paraId="623D5D2A"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T.xã An Nhơn - B.Định</w:t>
            </w:r>
          </w:p>
        </w:tc>
      </w:tr>
      <w:tr w:rsidR="0013237D" w14:paraId="07D55823"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1C319D0F"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2</w:t>
            </w:r>
          </w:p>
        </w:tc>
        <w:tc>
          <w:tcPr>
            <w:tcW w:w="2370" w:type="dxa"/>
            <w:tcBorders>
              <w:top w:val="single" w:sz="4" w:space="0" w:color="auto"/>
              <w:left w:val="single" w:sz="4" w:space="0" w:color="auto"/>
              <w:bottom w:val="single" w:sz="4" w:space="0" w:color="auto"/>
              <w:right w:val="single" w:sz="4" w:space="0" w:color="auto"/>
            </w:tcBorders>
            <w:noWrap/>
            <w:hideMark/>
          </w:tcPr>
          <w:p w14:paraId="3662F94E" w14:textId="189BFC18" w:rsidR="0013237D" w:rsidRDefault="0013237D" w:rsidP="003D34D1">
            <w:pPr>
              <w:spacing w:after="0"/>
              <w:ind w:right="-113"/>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w:t>
            </w:r>
            <w:r>
              <w:rPr>
                <w:rFonts w:ascii="Times New Roman" w:eastAsia="Times New Roman" w:hAnsi="Times New Roman" w:cs="Times New Roman"/>
                <w:color w:val="000000"/>
                <w:lang w:eastAsia="vi-VN"/>
              </w:rPr>
              <w:t>.</w:t>
            </w:r>
            <w:r>
              <w:rPr>
                <w:rFonts w:ascii="Times New Roman" w:eastAsia="Times New Roman" w:hAnsi="Times New Roman" w:cs="Times New Roman"/>
                <w:color w:val="000000"/>
                <w:lang w:val="vi-VN" w:eastAsia="vi-VN"/>
              </w:rPr>
              <w:t xml:space="preserve"> Thị Thanh Phương</w:t>
            </w:r>
          </w:p>
        </w:tc>
        <w:tc>
          <w:tcPr>
            <w:tcW w:w="3690" w:type="dxa"/>
            <w:tcBorders>
              <w:top w:val="single" w:sz="4" w:space="0" w:color="auto"/>
              <w:left w:val="single" w:sz="4" w:space="0" w:color="auto"/>
              <w:bottom w:val="single" w:sz="4" w:space="0" w:color="auto"/>
              <w:right w:val="single" w:sz="4" w:space="0" w:color="auto"/>
            </w:tcBorders>
            <w:noWrap/>
            <w:hideMark/>
          </w:tcPr>
          <w:p w14:paraId="0E02E94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 TNHH Phú Sơn</w:t>
            </w:r>
          </w:p>
        </w:tc>
        <w:tc>
          <w:tcPr>
            <w:tcW w:w="2700" w:type="dxa"/>
            <w:tcBorders>
              <w:top w:val="single" w:sz="4" w:space="0" w:color="auto"/>
              <w:left w:val="single" w:sz="4" w:space="0" w:color="auto"/>
              <w:bottom w:val="single" w:sz="4" w:space="0" w:color="auto"/>
              <w:right w:val="single" w:sz="4" w:space="0" w:color="auto"/>
            </w:tcBorders>
            <w:noWrap/>
            <w:hideMark/>
          </w:tcPr>
          <w:p w14:paraId="20BCD8C9"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T.xã An Nhơn - B.Định</w:t>
            </w:r>
          </w:p>
        </w:tc>
      </w:tr>
      <w:tr w:rsidR="0013237D" w14:paraId="1A8CC18E"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1EA2E446"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w:t>
            </w:r>
          </w:p>
        </w:tc>
        <w:tc>
          <w:tcPr>
            <w:tcW w:w="2370" w:type="dxa"/>
            <w:tcBorders>
              <w:top w:val="single" w:sz="4" w:space="0" w:color="auto"/>
              <w:left w:val="single" w:sz="4" w:space="0" w:color="auto"/>
              <w:bottom w:val="single" w:sz="4" w:space="0" w:color="auto"/>
              <w:right w:val="single" w:sz="4" w:space="0" w:color="auto"/>
            </w:tcBorders>
            <w:hideMark/>
          </w:tcPr>
          <w:p w14:paraId="6A1C15B0"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Lê Thành Nam</w:t>
            </w:r>
          </w:p>
        </w:tc>
        <w:tc>
          <w:tcPr>
            <w:tcW w:w="3690" w:type="dxa"/>
            <w:tcBorders>
              <w:top w:val="single" w:sz="4" w:space="0" w:color="auto"/>
              <w:left w:val="single" w:sz="4" w:space="0" w:color="auto"/>
              <w:bottom w:val="single" w:sz="4" w:space="0" w:color="auto"/>
              <w:right w:val="single" w:sz="4" w:space="0" w:color="auto"/>
            </w:tcBorders>
            <w:hideMark/>
          </w:tcPr>
          <w:p w14:paraId="5278ECF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 TNHH Phú Sơn</w:t>
            </w:r>
          </w:p>
        </w:tc>
        <w:tc>
          <w:tcPr>
            <w:tcW w:w="2700" w:type="dxa"/>
            <w:tcBorders>
              <w:top w:val="single" w:sz="4" w:space="0" w:color="auto"/>
              <w:left w:val="single" w:sz="4" w:space="0" w:color="auto"/>
              <w:bottom w:val="single" w:sz="4" w:space="0" w:color="auto"/>
              <w:right w:val="single" w:sz="4" w:space="0" w:color="auto"/>
            </w:tcBorders>
            <w:noWrap/>
            <w:hideMark/>
          </w:tcPr>
          <w:p w14:paraId="0428568B"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T.xã An Nhơn - B.Định</w:t>
            </w:r>
          </w:p>
        </w:tc>
      </w:tr>
      <w:tr w:rsidR="0013237D" w14:paraId="6BBEAD0B"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24EA1AC3"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w:t>
            </w:r>
          </w:p>
        </w:tc>
        <w:tc>
          <w:tcPr>
            <w:tcW w:w="2370" w:type="dxa"/>
            <w:tcBorders>
              <w:top w:val="single" w:sz="4" w:space="0" w:color="auto"/>
              <w:left w:val="single" w:sz="4" w:space="0" w:color="auto"/>
              <w:bottom w:val="single" w:sz="4" w:space="0" w:color="auto"/>
              <w:right w:val="single" w:sz="4" w:space="0" w:color="auto"/>
            </w:tcBorders>
            <w:hideMark/>
          </w:tcPr>
          <w:p w14:paraId="44116AD4"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Lê Thị Huỳnh Trang</w:t>
            </w:r>
          </w:p>
        </w:tc>
        <w:tc>
          <w:tcPr>
            <w:tcW w:w="3690" w:type="dxa"/>
            <w:tcBorders>
              <w:top w:val="single" w:sz="4" w:space="0" w:color="auto"/>
              <w:left w:val="single" w:sz="4" w:space="0" w:color="auto"/>
              <w:bottom w:val="single" w:sz="4" w:space="0" w:color="auto"/>
              <w:right w:val="single" w:sz="4" w:space="0" w:color="auto"/>
            </w:tcBorders>
            <w:hideMark/>
          </w:tcPr>
          <w:p w14:paraId="6B3C257F"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SX TM Minh Thông</w:t>
            </w:r>
          </w:p>
        </w:tc>
        <w:tc>
          <w:tcPr>
            <w:tcW w:w="2700" w:type="dxa"/>
            <w:tcBorders>
              <w:top w:val="single" w:sz="4" w:space="0" w:color="auto"/>
              <w:left w:val="single" w:sz="4" w:space="0" w:color="auto"/>
              <w:bottom w:val="single" w:sz="4" w:space="0" w:color="auto"/>
              <w:right w:val="single" w:sz="4" w:space="0" w:color="auto"/>
            </w:tcBorders>
            <w:noWrap/>
            <w:hideMark/>
          </w:tcPr>
          <w:p w14:paraId="7D777B35"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T.xã An Nhơn - B.Định</w:t>
            </w:r>
          </w:p>
        </w:tc>
      </w:tr>
      <w:tr w:rsidR="0013237D" w14:paraId="6C3B7D2C"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D016487"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5</w:t>
            </w:r>
          </w:p>
        </w:tc>
        <w:tc>
          <w:tcPr>
            <w:tcW w:w="2370" w:type="dxa"/>
            <w:tcBorders>
              <w:top w:val="single" w:sz="4" w:space="0" w:color="auto"/>
              <w:left w:val="single" w:sz="4" w:space="0" w:color="auto"/>
              <w:bottom w:val="single" w:sz="4" w:space="0" w:color="auto"/>
              <w:right w:val="single" w:sz="4" w:space="0" w:color="auto"/>
            </w:tcBorders>
            <w:hideMark/>
          </w:tcPr>
          <w:p w14:paraId="097A4751"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Đặng Minh Trà</w:t>
            </w:r>
          </w:p>
        </w:tc>
        <w:tc>
          <w:tcPr>
            <w:tcW w:w="3690" w:type="dxa"/>
            <w:tcBorders>
              <w:top w:val="single" w:sz="4" w:space="0" w:color="auto"/>
              <w:left w:val="single" w:sz="4" w:space="0" w:color="auto"/>
              <w:bottom w:val="single" w:sz="4" w:space="0" w:color="auto"/>
              <w:right w:val="single" w:sz="4" w:space="0" w:color="auto"/>
            </w:tcBorders>
            <w:hideMark/>
          </w:tcPr>
          <w:p w14:paraId="330EB1B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SX TM Minh Thông</w:t>
            </w:r>
          </w:p>
        </w:tc>
        <w:tc>
          <w:tcPr>
            <w:tcW w:w="2700" w:type="dxa"/>
            <w:tcBorders>
              <w:top w:val="single" w:sz="4" w:space="0" w:color="auto"/>
              <w:left w:val="single" w:sz="4" w:space="0" w:color="auto"/>
              <w:bottom w:val="single" w:sz="4" w:space="0" w:color="auto"/>
              <w:right w:val="single" w:sz="4" w:space="0" w:color="auto"/>
            </w:tcBorders>
            <w:noWrap/>
            <w:hideMark/>
          </w:tcPr>
          <w:p w14:paraId="55C4714D"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T.xã An Nhơn - B.Định</w:t>
            </w:r>
          </w:p>
        </w:tc>
      </w:tr>
      <w:tr w:rsidR="0013237D" w14:paraId="61D1A0CB"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413DF7E5"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6</w:t>
            </w:r>
          </w:p>
        </w:tc>
        <w:tc>
          <w:tcPr>
            <w:tcW w:w="2370" w:type="dxa"/>
            <w:tcBorders>
              <w:top w:val="single" w:sz="4" w:space="0" w:color="auto"/>
              <w:left w:val="single" w:sz="4" w:space="0" w:color="auto"/>
              <w:bottom w:val="single" w:sz="4" w:space="0" w:color="auto"/>
              <w:right w:val="single" w:sz="4" w:space="0" w:color="auto"/>
            </w:tcBorders>
            <w:hideMark/>
          </w:tcPr>
          <w:p w14:paraId="015BF03A" w14:textId="64BEA4EF"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w:t>
            </w:r>
            <w:r>
              <w:rPr>
                <w:rFonts w:ascii="Times New Roman" w:eastAsia="Times New Roman" w:hAnsi="Times New Roman" w:cs="Times New Roman"/>
                <w:color w:val="000000"/>
                <w:lang w:eastAsia="vi-VN"/>
              </w:rPr>
              <w:t>.</w:t>
            </w:r>
            <w:r>
              <w:rPr>
                <w:rFonts w:ascii="Times New Roman" w:eastAsia="Times New Roman" w:hAnsi="Times New Roman" w:cs="Times New Roman"/>
                <w:color w:val="000000"/>
                <w:lang w:val="vi-VN" w:eastAsia="vi-VN"/>
              </w:rPr>
              <w:t xml:space="preserve"> Thị Thanh Tuyền</w:t>
            </w:r>
          </w:p>
        </w:tc>
        <w:tc>
          <w:tcPr>
            <w:tcW w:w="3690" w:type="dxa"/>
            <w:tcBorders>
              <w:top w:val="single" w:sz="4" w:space="0" w:color="auto"/>
              <w:left w:val="single" w:sz="4" w:space="0" w:color="auto"/>
              <w:bottom w:val="single" w:sz="4" w:space="0" w:color="auto"/>
              <w:right w:val="single" w:sz="4" w:space="0" w:color="auto"/>
            </w:tcBorders>
            <w:hideMark/>
          </w:tcPr>
          <w:p w14:paraId="3F1B80F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SX TM Minh Thông</w:t>
            </w:r>
          </w:p>
        </w:tc>
        <w:tc>
          <w:tcPr>
            <w:tcW w:w="2700" w:type="dxa"/>
            <w:tcBorders>
              <w:top w:val="single" w:sz="4" w:space="0" w:color="auto"/>
              <w:left w:val="single" w:sz="4" w:space="0" w:color="auto"/>
              <w:bottom w:val="single" w:sz="4" w:space="0" w:color="auto"/>
              <w:right w:val="single" w:sz="4" w:space="0" w:color="auto"/>
            </w:tcBorders>
            <w:noWrap/>
            <w:hideMark/>
          </w:tcPr>
          <w:p w14:paraId="1D30524A"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T.xã An Nhơn - B.Định</w:t>
            </w:r>
          </w:p>
        </w:tc>
      </w:tr>
      <w:tr w:rsidR="0013237D" w14:paraId="7A2D40A4"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421289A0"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7</w:t>
            </w:r>
          </w:p>
        </w:tc>
        <w:tc>
          <w:tcPr>
            <w:tcW w:w="2370" w:type="dxa"/>
            <w:tcBorders>
              <w:top w:val="single" w:sz="4" w:space="0" w:color="auto"/>
              <w:left w:val="single" w:sz="4" w:space="0" w:color="auto"/>
              <w:bottom w:val="single" w:sz="4" w:space="0" w:color="auto"/>
              <w:right w:val="single" w:sz="4" w:space="0" w:color="auto"/>
            </w:tcBorders>
            <w:hideMark/>
          </w:tcPr>
          <w:p w14:paraId="5C369EF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Đình Chi</w:t>
            </w:r>
          </w:p>
        </w:tc>
        <w:tc>
          <w:tcPr>
            <w:tcW w:w="3690" w:type="dxa"/>
            <w:tcBorders>
              <w:top w:val="single" w:sz="4" w:space="0" w:color="auto"/>
              <w:left w:val="single" w:sz="4" w:space="0" w:color="auto"/>
              <w:bottom w:val="single" w:sz="4" w:space="0" w:color="auto"/>
              <w:right w:val="single" w:sz="4" w:space="0" w:color="auto"/>
            </w:tcBorders>
            <w:hideMark/>
          </w:tcPr>
          <w:p w14:paraId="367D030F"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XNK Hà Thanh</w:t>
            </w:r>
          </w:p>
        </w:tc>
        <w:tc>
          <w:tcPr>
            <w:tcW w:w="2700" w:type="dxa"/>
            <w:tcBorders>
              <w:top w:val="single" w:sz="4" w:space="0" w:color="auto"/>
              <w:left w:val="single" w:sz="4" w:space="0" w:color="auto"/>
              <w:bottom w:val="single" w:sz="4" w:space="0" w:color="auto"/>
              <w:right w:val="single" w:sz="4" w:space="0" w:color="auto"/>
            </w:tcBorders>
            <w:noWrap/>
            <w:hideMark/>
          </w:tcPr>
          <w:p w14:paraId="74EB190F"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T.xã An Nhơn - B.Định</w:t>
            </w:r>
          </w:p>
        </w:tc>
      </w:tr>
      <w:tr w:rsidR="0013237D" w14:paraId="34A47FCB"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3515DEDF"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8</w:t>
            </w:r>
          </w:p>
        </w:tc>
        <w:tc>
          <w:tcPr>
            <w:tcW w:w="2370" w:type="dxa"/>
            <w:tcBorders>
              <w:top w:val="single" w:sz="4" w:space="0" w:color="auto"/>
              <w:left w:val="single" w:sz="4" w:space="0" w:color="auto"/>
              <w:bottom w:val="single" w:sz="4" w:space="0" w:color="auto"/>
              <w:right w:val="single" w:sz="4" w:space="0" w:color="auto"/>
            </w:tcBorders>
            <w:hideMark/>
          </w:tcPr>
          <w:p w14:paraId="2313DE44"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Huỳnh Văn Hậu</w:t>
            </w:r>
          </w:p>
        </w:tc>
        <w:tc>
          <w:tcPr>
            <w:tcW w:w="3690" w:type="dxa"/>
            <w:tcBorders>
              <w:top w:val="single" w:sz="4" w:space="0" w:color="auto"/>
              <w:left w:val="single" w:sz="4" w:space="0" w:color="auto"/>
              <w:bottom w:val="single" w:sz="4" w:space="0" w:color="auto"/>
              <w:right w:val="single" w:sz="4" w:space="0" w:color="auto"/>
            </w:tcBorders>
            <w:hideMark/>
          </w:tcPr>
          <w:p w14:paraId="4C42949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XNK Hà Thanh</w:t>
            </w:r>
          </w:p>
        </w:tc>
        <w:tc>
          <w:tcPr>
            <w:tcW w:w="2700" w:type="dxa"/>
            <w:tcBorders>
              <w:top w:val="single" w:sz="4" w:space="0" w:color="auto"/>
              <w:left w:val="single" w:sz="4" w:space="0" w:color="auto"/>
              <w:bottom w:val="single" w:sz="4" w:space="0" w:color="auto"/>
              <w:right w:val="single" w:sz="4" w:space="0" w:color="auto"/>
            </w:tcBorders>
            <w:noWrap/>
            <w:hideMark/>
          </w:tcPr>
          <w:p w14:paraId="314B6668"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T.xã An Nhơn - B.Định</w:t>
            </w:r>
          </w:p>
        </w:tc>
      </w:tr>
      <w:tr w:rsidR="0013237D" w14:paraId="5A8F795C"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25C76AAF"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9</w:t>
            </w:r>
          </w:p>
        </w:tc>
        <w:tc>
          <w:tcPr>
            <w:tcW w:w="2370" w:type="dxa"/>
            <w:tcBorders>
              <w:top w:val="single" w:sz="4" w:space="0" w:color="auto"/>
              <w:left w:val="single" w:sz="4" w:space="0" w:color="auto"/>
              <w:bottom w:val="single" w:sz="4" w:space="0" w:color="auto"/>
              <w:right w:val="single" w:sz="4" w:space="0" w:color="auto"/>
            </w:tcBorders>
            <w:hideMark/>
          </w:tcPr>
          <w:p w14:paraId="6E54908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Phạm Thị Mùi</w:t>
            </w:r>
          </w:p>
        </w:tc>
        <w:tc>
          <w:tcPr>
            <w:tcW w:w="3690" w:type="dxa"/>
            <w:tcBorders>
              <w:top w:val="single" w:sz="4" w:space="0" w:color="auto"/>
              <w:left w:val="single" w:sz="4" w:space="0" w:color="auto"/>
              <w:bottom w:val="single" w:sz="4" w:space="0" w:color="auto"/>
              <w:right w:val="single" w:sz="4" w:space="0" w:color="auto"/>
            </w:tcBorders>
            <w:hideMark/>
          </w:tcPr>
          <w:p w14:paraId="3D39FD9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XNK Hà Thanh</w:t>
            </w:r>
          </w:p>
        </w:tc>
        <w:tc>
          <w:tcPr>
            <w:tcW w:w="2700" w:type="dxa"/>
            <w:tcBorders>
              <w:top w:val="single" w:sz="4" w:space="0" w:color="auto"/>
              <w:left w:val="single" w:sz="4" w:space="0" w:color="auto"/>
              <w:bottom w:val="single" w:sz="4" w:space="0" w:color="auto"/>
              <w:right w:val="single" w:sz="4" w:space="0" w:color="auto"/>
            </w:tcBorders>
            <w:noWrap/>
            <w:hideMark/>
          </w:tcPr>
          <w:p w14:paraId="74C23C48"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T.xã An Nhơn - B.Định</w:t>
            </w:r>
          </w:p>
        </w:tc>
      </w:tr>
      <w:tr w:rsidR="0013237D" w14:paraId="42A69362"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4D2FAB24"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10</w:t>
            </w:r>
          </w:p>
        </w:tc>
        <w:tc>
          <w:tcPr>
            <w:tcW w:w="2370" w:type="dxa"/>
            <w:tcBorders>
              <w:top w:val="single" w:sz="4" w:space="0" w:color="auto"/>
              <w:left w:val="single" w:sz="4" w:space="0" w:color="auto"/>
              <w:bottom w:val="single" w:sz="4" w:space="0" w:color="auto"/>
              <w:right w:val="single" w:sz="4" w:space="0" w:color="auto"/>
            </w:tcBorders>
            <w:hideMark/>
          </w:tcPr>
          <w:p w14:paraId="38C5736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Thái Thị Hoa</w:t>
            </w:r>
          </w:p>
        </w:tc>
        <w:tc>
          <w:tcPr>
            <w:tcW w:w="3690" w:type="dxa"/>
            <w:tcBorders>
              <w:top w:val="single" w:sz="4" w:space="0" w:color="auto"/>
              <w:left w:val="single" w:sz="4" w:space="0" w:color="auto"/>
              <w:bottom w:val="single" w:sz="4" w:space="0" w:color="auto"/>
              <w:right w:val="single" w:sz="4" w:space="0" w:color="auto"/>
            </w:tcBorders>
            <w:hideMark/>
          </w:tcPr>
          <w:p w14:paraId="09E9CCEE"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 xml:space="preserve">Xí nghiệp CBLS An Nhơn </w:t>
            </w:r>
          </w:p>
        </w:tc>
        <w:tc>
          <w:tcPr>
            <w:tcW w:w="2700" w:type="dxa"/>
            <w:tcBorders>
              <w:top w:val="single" w:sz="4" w:space="0" w:color="auto"/>
              <w:left w:val="single" w:sz="4" w:space="0" w:color="auto"/>
              <w:bottom w:val="single" w:sz="4" w:space="0" w:color="auto"/>
              <w:right w:val="single" w:sz="4" w:space="0" w:color="auto"/>
            </w:tcBorders>
            <w:noWrap/>
            <w:hideMark/>
          </w:tcPr>
          <w:p w14:paraId="69678001"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T.xã An Nhơn - B.Định</w:t>
            </w:r>
          </w:p>
        </w:tc>
      </w:tr>
      <w:tr w:rsidR="0013237D" w14:paraId="1541BD32"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B70FB75"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11</w:t>
            </w:r>
          </w:p>
        </w:tc>
        <w:tc>
          <w:tcPr>
            <w:tcW w:w="2370" w:type="dxa"/>
            <w:tcBorders>
              <w:top w:val="single" w:sz="4" w:space="0" w:color="auto"/>
              <w:left w:val="single" w:sz="4" w:space="0" w:color="auto"/>
              <w:bottom w:val="single" w:sz="4" w:space="0" w:color="auto"/>
              <w:right w:val="single" w:sz="4" w:space="0" w:color="auto"/>
            </w:tcBorders>
            <w:hideMark/>
          </w:tcPr>
          <w:p w14:paraId="086B7DB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Lư Văn Thôn</w:t>
            </w:r>
          </w:p>
        </w:tc>
        <w:tc>
          <w:tcPr>
            <w:tcW w:w="3690" w:type="dxa"/>
            <w:tcBorders>
              <w:top w:val="single" w:sz="4" w:space="0" w:color="auto"/>
              <w:left w:val="single" w:sz="4" w:space="0" w:color="auto"/>
              <w:bottom w:val="single" w:sz="4" w:space="0" w:color="auto"/>
              <w:right w:val="single" w:sz="4" w:space="0" w:color="auto"/>
            </w:tcBorders>
            <w:hideMark/>
          </w:tcPr>
          <w:p w14:paraId="1EC2908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 xml:space="preserve">Xí nghiệp CBLS An Nhơn </w:t>
            </w:r>
          </w:p>
        </w:tc>
        <w:tc>
          <w:tcPr>
            <w:tcW w:w="2700" w:type="dxa"/>
            <w:tcBorders>
              <w:top w:val="single" w:sz="4" w:space="0" w:color="auto"/>
              <w:left w:val="single" w:sz="4" w:space="0" w:color="auto"/>
              <w:bottom w:val="single" w:sz="4" w:space="0" w:color="auto"/>
              <w:right w:val="single" w:sz="4" w:space="0" w:color="auto"/>
            </w:tcBorders>
            <w:noWrap/>
            <w:hideMark/>
          </w:tcPr>
          <w:p w14:paraId="292F439E"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T.xã An Nhơn - B.Định</w:t>
            </w:r>
          </w:p>
        </w:tc>
      </w:tr>
      <w:tr w:rsidR="0013237D" w14:paraId="3CD83DBD"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1603F4DE"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12</w:t>
            </w:r>
          </w:p>
        </w:tc>
        <w:tc>
          <w:tcPr>
            <w:tcW w:w="2370" w:type="dxa"/>
            <w:tcBorders>
              <w:top w:val="single" w:sz="4" w:space="0" w:color="auto"/>
              <w:left w:val="single" w:sz="4" w:space="0" w:color="auto"/>
              <w:bottom w:val="single" w:sz="4" w:space="0" w:color="auto"/>
              <w:right w:val="single" w:sz="4" w:space="0" w:color="auto"/>
            </w:tcBorders>
            <w:hideMark/>
          </w:tcPr>
          <w:p w14:paraId="30D5A9F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Phạm Viết Minh</w:t>
            </w:r>
          </w:p>
        </w:tc>
        <w:tc>
          <w:tcPr>
            <w:tcW w:w="3690" w:type="dxa"/>
            <w:tcBorders>
              <w:top w:val="single" w:sz="4" w:space="0" w:color="auto"/>
              <w:left w:val="single" w:sz="4" w:space="0" w:color="auto"/>
              <w:bottom w:val="single" w:sz="4" w:space="0" w:color="auto"/>
              <w:right w:val="single" w:sz="4" w:space="0" w:color="auto"/>
            </w:tcBorders>
            <w:hideMark/>
          </w:tcPr>
          <w:p w14:paraId="0FE71160"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 xml:space="preserve">Xí nghiệp CBLS An Nhơn </w:t>
            </w:r>
          </w:p>
        </w:tc>
        <w:tc>
          <w:tcPr>
            <w:tcW w:w="2700" w:type="dxa"/>
            <w:tcBorders>
              <w:top w:val="single" w:sz="4" w:space="0" w:color="auto"/>
              <w:left w:val="single" w:sz="4" w:space="0" w:color="auto"/>
              <w:bottom w:val="single" w:sz="4" w:space="0" w:color="auto"/>
              <w:right w:val="single" w:sz="4" w:space="0" w:color="auto"/>
            </w:tcBorders>
            <w:noWrap/>
            <w:hideMark/>
          </w:tcPr>
          <w:p w14:paraId="2E9247C6"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T.xã An Nhơn - B.Định</w:t>
            </w:r>
          </w:p>
        </w:tc>
      </w:tr>
      <w:tr w:rsidR="0013237D" w14:paraId="225F10A7"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4EC54816"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13</w:t>
            </w:r>
          </w:p>
        </w:tc>
        <w:tc>
          <w:tcPr>
            <w:tcW w:w="2370" w:type="dxa"/>
            <w:tcBorders>
              <w:top w:val="single" w:sz="4" w:space="0" w:color="auto"/>
              <w:left w:val="single" w:sz="4" w:space="0" w:color="auto"/>
              <w:bottom w:val="single" w:sz="4" w:space="0" w:color="auto"/>
              <w:right w:val="single" w:sz="4" w:space="0" w:color="auto"/>
            </w:tcBorders>
            <w:hideMark/>
          </w:tcPr>
          <w:p w14:paraId="016B5853"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Võ Thị Thủy Triều</w:t>
            </w:r>
          </w:p>
        </w:tc>
        <w:tc>
          <w:tcPr>
            <w:tcW w:w="3690" w:type="dxa"/>
            <w:tcBorders>
              <w:top w:val="single" w:sz="4" w:space="0" w:color="auto"/>
              <w:left w:val="single" w:sz="4" w:space="0" w:color="auto"/>
              <w:bottom w:val="single" w:sz="4" w:space="0" w:color="auto"/>
              <w:right w:val="single" w:sz="4" w:space="0" w:color="auto"/>
            </w:tcBorders>
            <w:hideMark/>
          </w:tcPr>
          <w:p w14:paraId="0E2823F3"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CPPT Nguyễn Hoàng</w:t>
            </w:r>
          </w:p>
        </w:tc>
        <w:tc>
          <w:tcPr>
            <w:tcW w:w="2700" w:type="dxa"/>
            <w:tcBorders>
              <w:top w:val="single" w:sz="4" w:space="0" w:color="auto"/>
              <w:left w:val="single" w:sz="4" w:space="0" w:color="auto"/>
              <w:bottom w:val="single" w:sz="4" w:space="0" w:color="auto"/>
              <w:right w:val="single" w:sz="4" w:space="0" w:color="auto"/>
            </w:tcBorders>
            <w:noWrap/>
            <w:hideMark/>
          </w:tcPr>
          <w:p w14:paraId="34F7D2CF"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T.xã An Nhơn - B.Định</w:t>
            </w:r>
          </w:p>
        </w:tc>
      </w:tr>
      <w:tr w:rsidR="0013237D" w14:paraId="725E3937"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340E9067"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14</w:t>
            </w:r>
          </w:p>
        </w:tc>
        <w:tc>
          <w:tcPr>
            <w:tcW w:w="2370" w:type="dxa"/>
            <w:tcBorders>
              <w:top w:val="single" w:sz="4" w:space="0" w:color="auto"/>
              <w:left w:val="single" w:sz="4" w:space="0" w:color="auto"/>
              <w:bottom w:val="single" w:sz="4" w:space="0" w:color="auto"/>
              <w:right w:val="single" w:sz="4" w:space="0" w:color="auto"/>
            </w:tcBorders>
            <w:hideMark/>
          </w:tcPr>
          <w:p w14:paraId="2DC68451"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Võ Diện</w:t>
            </w:r>
          </w:p>
        </w:tc>
        <w:tc>
          <w:tcPr>
            <w:tcW w:w="3690" w:type="dxa"/>
            <w:tcBorders>
              <w:top w:val="single" w:sz="4" w:space="0" w:color="auto"/>
              <w:left w:val="single" w:sz="4" w:space="0" w:color="auto"/>
              <w:bottom w:val="single" w:sz="4" w:space="0" w:color="auto"/>
              <w:right w:val="single" w:sz="4" w:space="0" w:color="auto"/>
            </w:tcBorders>
            <w:hideMark/>
          </w:tcPr>
          <w:p w14:paraId="33CEDEC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CPPT Nguyễn Hoàng</w:t>
            </w:r>
          </w:p>
        </w:tc>
        <w:tc>
          <w:tcPr>
            <w:tcW w:w="2700" w:type="dxa"/>
            <w:tcBorders>
              <w:top w:val="single" w:sz="4" w:space="0" w:color="auto"/>
              <w:left w:val="single" w:sz="4" w:space="0" w:color="auto"/>
              <w:bottom w:val="single" w:sz="4" w:space="0" w:color="auto"/>
              <w:right w:val="single" w:sz="4" w:space="0" w:color="auto"/>
            </w:tcBorders>
            <w:noWrap/>
            <w:hideMark/>
          </w:tcPr>
          <w:p w14:paraId="2245FF42"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T.xã An Nhơn - B.Định</w:t>
            </w:r>
          </w:p>
        </w:tc>
      </w:tr>
      <w:tr w:rsidR="0013237D" w14:paraId="376C1A8B"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23C5D7F3"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15</w:t>
            </w:r>
          </w:p>
        </w:tc>
        <w:tc>
          <w:tcPr>
            <w:tcW w:w="2370" w:type="dxa"/>
            <w:tcBorders>
              <w:top w:val="single" w:sz="4" w:space="0" w:color="auto"/>
              <w:left w:val="single" w:sz="4" w:space="0" w:color="auto"/>
              <w:bottom w:val="single" w:sz="4" w:space="0" w:color="auto"/>
              <w:right w:val="single" w:sz="4" w:space="0" w:color="auto"/>
            </w:tcBorders>
            <w:hideMark/>
          </w:tcPr>
          <w:p w14:paraId="77FA42C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Thị Nam</w:t>
            </w:r>
          </w:p>
        </w:tc>
        <w:tc>
          <w:tcPr>
            <w:tcW w:w="3690" w:type="dxa"/>
            <w:tcBorders>
              <w:top w:val="single" w:sz="4" w:space="0" w:color="auto"/>
              <w:left w:val="single" w:sz="4" w:space="0" w:color="auto"/>
              <w:bottom w:val="single" w:sz="4" w:space="0" w:color="auto"/>
              <w:right w:val="single" w:sz="4" w:space="0" w:color="auto"/>
            </w:tcBorders>
            <w:hideMark/>
          </w:tcPr>
          <w:p w14:paraId="56E14474"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CPPT Nguyễn Hoàng</w:t>
            </w:r>
          </w:p>
        </w:tc>
        <w:tc>
          <w:tcPr>
            <w:tcW w:w="2700" w:type="dxa"/>
            <w:tcBorders>
              <w:top w:val="single" w:sz="4" w:space="0" w:color="auto"/>
              <w:left w:val="single" w:sz="4" w:space="0" w:color="auto"/>
              <w:bottom w:val="single" w:sz="4" w:space="0" w:color="auto"/>
              <w:right w:val="single" w:sz="4" w:space="0" w:color="auto"/>
            </w:tcBorders>
            <w:noWrap/>
            <w:hideMark/>
          </w:tcPr>
          <w:p w14:paraId="1B0C06C3"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T.xã An Nhơn - B.Định</w:t>
            </w:r>
          </w:p>
        </w:tc>
      </w:tr>
      <w:tr w:rsidR="0013237D" w14:paraId="5D0496B6"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494306B6"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16</w:t>
            </w:r>
          </w:p>
        </w:tc>
        <w:tc>
          <w:tcPr>
            <w:tcW w:w="2370" w:type="dxa"/>
            <w:tcBorders>
              <w:top w:val="single" w:sz="4" w:space="0" w:color="auto"/>
              <w:left w:val="single" w:sz="4" w:space="0" w:color="auto"/>
              <w:bottom w:val="single" w:sz="4" w:space="0" w:color="auto"/>
              <w:right w:val="single" w:sz="4" w:space="0" w:color="auto"/>
            </w:tcBorders>
            <w:hideMark/>
          </w:tcPr>
          <w:p w14:paraId="2B65412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Huỳnh Văn Hựu</w:t>
            </w:r>
          </w:p>
        </w:tc>
        <w:tc>
          <w:tcPr>
            <w:tcW w:w="3690" w:type="dxa"/>
            <w:tcBorders>
              <w:top w:val="single" w:sz="4" w:space="0" w:color="auto"/>
              <w:left w:val="single" w:sz="4" w:space="0" w:color="auto"/>
              <w:bottom w:val="single" w:sz="4" w:space="0" w:color="auto"/>
              <w:right w:val="single" w:sz="4" w:space="0" w:color="auto"/>
            </w:tcBorders>
            <w:noWrap/>
            <w:hideMark/>
          </w:tcPr>
          <w:p w14:paraId="6680F7C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Nhà máy CBLS NT Nhơn Hòa</w:t>
            </w:r>
          </w:p>
        </w:tc>
        <w:tc>
          <w:tcPr>
            <w:tcW w:w="2700" w:type="dxa"/>
            <w:tcBorders>
              <w:top w:val="single" w:sz="4" w:space="0" w:color="auto"/>
              <w:left w:val="single" w:sz="4" w:space="0" w:color="auto"/>
              <w:bottom w:val="single" w:sz="4" w:space="0" w:color="auto"/>
              <w:right w:val="single" w:sz="4" w:space="0" w:color="auto"/>
            </w:tcBorders>
            <w:noWrap/>
            <w:hideMark/>
          </w:tcPr>
          <w:p w14:paraId="7CAEE7EE"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T.xã An Nhơn - B.Định</w:t>
            </w:r>
          </w:p>
        </w:tc>
      </w:tr>
      <w:tr w:rsidR="0013237D" w14:paraId="3847DB73"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1416AAB2"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17</w:t>
            </w:r>
          </w:p>
        </w:tc>
        <w:tc>
          <w:tcPr>
            <w:tcW w:w="2370" w:type="dxa"/>
            <w:tcBorders>
              <w:top w:val="single" w:sz="4" w:space="0" w:color="auto"/>
              <w:left w:val="single" w:sz="4" w:space="0" w:color="auto"/>
              <w:bottom w:val="single" w:sz="4" w:space="0" w:color="auto"/>
              <w:right w:val="single" w:sz="4" w:space="0" w:color="auto"/>
            </w:tcBorders>
            <w:hideMark/>
          </w:tcPr>
          <w:p w14:paraId="449F3BB1"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Vũ Thĩ Khuyến</w:t>
            </w:r>
          </w:p>
        </w:tc>
        <w:tc>
          <w:tcPr>
            <w:tcW w:w="3690" w:type="dxa"/>
            <w:tcBorders>
              <w:top w:val="single" w:sz="4" w:space="0" w:color="auto"/>
              <w:left w:val="single" w:sz="4" w:space="0" w:color="auto"/>
              <w:bottom w:val="single" w:sz="4" w:space="0" w:color="auto"/>
              <w:right w:val="single" w:sz="4" w:space="0" w:color="auto"/>
            </w:tcBorders>
            <w:noWrap/>
            <w:hideMark/>
          </w:tcPr>
          <w:p w14:paraId="2BC1C4A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Nhà máy CBLS NT Nhơn Hòa</w:t>
            </w:r>
          </w:p>
        </w:tc>
        <w:tc>
          <w:tcPr>
            <w:tcW w:w="2700" w:type="dxa"/>
            <w:tcBorders>
              <w:top w:val="single" w:sz="4" w:space="0" w:color="auto"/>
              <w:left w:val="single" w:sz="4" w:space="0" w:color="auto"/>
              <w:bottom w:val="single" w:sz="4" w:space="0" w:color="auto"/>
              <w:right w:val="single" w:sz="4" w:space="0" w:color="auto"/>
            </w:tcBorders>
            <w:noWrap/>
            <w:hideMark/>
          </w:tcPr>
          <w:p w14:paraId="43A1FBDB"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T.xã An Nhơn - B.Định</w:t>
            </w:r>
          </w:p>
        </w:tc>
      </w:tr>
      <w:tr w:rsidR="0013237D" w14:paraId="092FB621"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37BA8AEB"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18</w:t>
            </w:r>
          </w:p>
        </w:tc>
        <w:tc>
          <w:tcPr>
            <w:tcW w:w="2370" w:type="dxa"/>
            <w:tcBorders>
              <w:top w:val="single" w:sz="4" w:space="0" w:color="auto"/>
              <w:left w:val="single" w:sz="4" w:space="0" w:color="auto"/>
              <w:bottom w:val="single" w:sz="4" w:space="0" w:color="auto"/>
              <w:right w:val="single" w:sz="4" w:space="0" w:color="auto"/>
            </w:tcBorders>
            <w:hideMark/>
          </w:tcPr>
          <w:p w14:paraId="0A701F6F"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Thị Tịnh</w:t>
            </w:r>
          </w:p>
        </w:tc>
        <w:tc>
          <w:tcPr>
            <w:tcW w:w="3690" w:type="dxa"/>
            <w:tcBorders>
              <w:top w:val="single" w:sz="4" w:space="0" w:color="auto"/>
              <w:left w:val="single" w:sz="4" w:space="0" w:color="auto"/>
              <w:bottom w:val="single" w:sz="4" w:space="0" w:color="auto"/>
              <w:right w:val="single" w:sz="4" w:space="0" w:color="auto"/>
            </w:tcBorders>
            <w:noWrap/>
            <w:hideMark/>
          </w:tcPr>
          <w:p w14:paraId="0A72926F"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Trường Sơn</w:t>
            </w:r>
          </w:p>
        </w:tc>
        <w:tc>
          <w:tcPr>
            <w:tcW w:w="2700" w:type="dxa"/>
            <w:tcBorders>
              <w:top w:val="single" w:sz="4" w:space="0" w:color="auto"/>
              <w:left w:val="single" w:sz="4" w:space="0" w:color="auto"/>
              <w:bottom w:val="single" w:sz="4" w:space="0" w:color="auto"/>
              <w:right w:val="single" w:sz="4" w:space="0" w:color="auto"/>
            </w:tcBorders>
            <w:noWrap/>
            <w:hideMark/>
          </w:tcPr>
          <w:p w14:paraId="68686D23"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Khu CN Phú tài - TP Q.Nhơn</w:t>
            </w:r>
          </w:p>
        </w:tc>
      </w:tr>
      <w:tr w:rsidR="0013237D" w14:paraId="61C98EC2"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66ABE5F"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19</w:t>
            </w:r>
          </w:p>
        </w:tc>
        <w:tc>
          <w:tcPr>
            <w:tcW w:w="2370" w:type="dxa"/>
            <w:tcBorders>
              <w:top w:val="single" w:sz="4" w:space="0" w:color="auto"/>
              <w:left w:val="single" w:sz="4" w:space="0" w:color="auto"/>
              <w:bottom w:val="single" w:sz="4" w:space="0" w:color="auto"/>
              <w:right w:val="single" w:sz="4" w:space="0" w:color="auto"/>
            </w:tcBorders>
            <w:hideMark/>
          </w:tcPr>
          <w:p w14:paraId="481606B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Trương Thế Phát</w:t>
            </w:r>
          </w:p>
        </w:tc>
        <w:tc>
          <w:tcPr>
            <w:tcW w:w="3690" w:type="dxa"/>
            <w:tcBorders>
              <w:top w:val="single" w:sz="4" w:space="0" w:color="auto"/>
              <w:left w:val="single" w:sz="4" w:space="0" w:color="auto"/>
              <w:bottom w:val="single" w:sz="4" w:space="0" w:color="auto"/>
              <w:right w:val="single" w:sz="4" w:space="0" w:color="auto"/>
            </w:tcBorders>
            <w:noWrap/>
            <w:hideMark/>
          </w:tcPr>
          <w:p w14:paraId="100BBFBF"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Trường Sơn</w:t>
            </w:r>
          </w:p>
        </w:tc>
        <w:tc>
          <w:tcPr>
            <w:tcW w:w="2700" w:type="dxa"/>
            <w:tcBorders>
              <w:top w:val="single" w:sz="4" w:space="0" w:color="auto"/>
              <w:left w:val="single" w:sz="4" w:space="0" w:color="auto"/>
              <w:bottom w:val="single" w:sz="4" w:space="0" w:color="auto"/>
              <w:right w:val="single" w:sz="4" w:space="0" w:color="auto"/>
            </w:tcBorders>
            <w:noWrap/>
            <w:hideMark/>
          </w:tcPr>
          <w:p w14:paraId="2DC7B723"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CN Phú tài - TP Q.Nhơn</w:t>
            </w:r>
          </w:p>
        </w:tc>
      </w:tr>
      <w:tr w:rsidR="0013237D" w14:paraId="2C491D74"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C76888A"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20</w:t>
            </w:r>
          </w:p>
        </w:tc>
        <w:tc>
          <w:tcPr>
            <w:tcW w:w="2370" w:type="dxa"/>
            <w:tcBorders>
              <w:top w:val="single" w:sz="4" w:space="0" w:color="auto"/>
              <w:left w:val="single" w:sz="4" w:space="0" w:color="auto"/>
              <w:bottom w:val="single" w:sz="4" w:space="0" w:color="auto"/>
              <w:right w:val="single" w:sz="4" w:space="0" w:color="auto"/>
            </w:tcBorders>
            <w:hideMark/>
          </w:tcPr>
          <w:p w14:paraId="3A60C45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Võ Đình Vạn</w:t>
            </w:r>
          </w:p>
        </w:tc>
        <w:tc>
          <w:tcPr>
            <w:tcW w:w="3690" w:type="dxa"/>
            <w:tcBorders>
              <w:top w:val="single" w:sz="4" w:space="0" w:color="auto"/>
              <w:left w:val="single" w:sz="4" w:space="0" w:color="auto"/>
              <w:bottom w:val="single" w:sz="4" w:space="0" w:color="auto"/>
              <w:right w:val="single" w:sz="4" w:space="0" w:color="auto"/>
            </w:tcBorders>
            <w:noWrap/>
            <w:hideMark/>
          </w:tcPr>
          <w:p w14:paraId="2D5A006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Trường Sơn</w:t>
            </w:r>
          </w:p>
        </w:tc>
        <w:tc>
          <w:tcPr>
            <w:tcW w:w="2700" w:type="dxa"/>
            <w:tcBorders>
              <w:top w:val="single" w:sz="4" w:space="0" w:color="auto"/>
              <w:left w:val="single" w:sz="4" w:space="0" w:color="auto"/>
              <w:bottom w:val="single" w:sz="4" w:space="0" w:color="auto"/>
              <w:right w:val="single" w:sz="4" w:space="0" w:color="auto"/>
            </w:tcBorders>
            <w:noWrap/>
            <w:hideMark/>
          </w:tcPr>
          <w:p w14:paraId="70CE1002"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CN Phú tài - TP Q.Nhơn</w:t>
            </w:r>
          </w:p>
        </w:tc>
      </w:tr>
      <w:tr w:rsidR="0013237D" w14:paraId="2E1C086D"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BFBC761"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21</w:t>
            </w:r>
          </w:p>
        </w:tc>
        <w:tc>
          <w:tcPr>
            <w:tcW w:w="2370" w:type="dxa"/>
            <w:tcBorders>
              <w:top w:val="single" w:sz="4" w:space="0" w:color="auto"/>
              <w:left w:val="single" w:sz="4" w:space="0" w:color="auto"/>
              <w:bottom w:val="single" w:sz="4" w:space="0" w:color="auto"/>
              <w:right w:val="single" w:sz="4" w:space="0" w:color="auto"/>
            </w:tcBorders>
            <w:hideMark/>
          </w:tcPr>
          <w:p w14:paraId="551C9EB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Thanh Long</w:t>
            </w:r>
          </w:p>
        </w:tc>
        <w:tc>
          <w:tcPr>
            <w:tcW w:w="3690" w:type="dxa"/>
            <w:tcBorders>
              <w:top w:val="single" w:sz="4" w:space="0" w:color="auto"/>
              <w:left w:val="single" w:sz="4" w:space="0" w:color="auto"/>
              <w:bottom w:val="single" w:sz="4" w:space="0" w:color="auto"/>
              <w:right w:val="single" w:sz="4" w:space="0" w:color="auto"/>
            </w:tcBorders>
            <w:hideMark/>
          </w:tcPr>
          <w:p w14:paraId="4601C173"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Bình Phú</w:t>
            </w:r>
          </w:p>
        </w:tc>
        <w:tc>
          <w:tcPr>
            <w:tcW w:w="2700" w:type="dxa"/>
            <w:tcBorders>
              <w:top w:val="single" w:sz="4" w:space="0" w:color="auto"/>
              <w:left w:val="single" w:sz="4" w:space="0" w:color="auto"/>
              <w:bottom w:val="single" w:sz="4" w:space="0" w:color="auto"/>
              <w:right w:val="single" w:sz="4" w:space="0" w:color="auto"/>
            </w:tcBorders>
            <w:noWrap/>
            <w:hideMark/>
          </w:tcPr>
          <w:p w14:paraId="4C6732FE"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Khu CN Phú tài - TP Q.Nhơn</w:t>
            </w:r>
          </w:p>
        </w:tc>
      </w:tr>
      <w:tr w:rsidR="0013237D" w14:paraId="16851A73"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47C0263"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22</w:t>
            </w:r>
          </w:p>
        </w:tc>
        <w:tc>
          <w:tcPr>
            <w:tcW w:w="2370" w:type="dxa"/>
            <w:tcBorders>
              <w:top w:val="single" w:sz="4" w:space="0" w:color="auto"/>
              <w:left w:val="single" w:sz="4" w:space="0" w:color="auto"/>
              <w:bottom w:val="single" w:sz="4" w:space="0" w:color="auto"/>
              <w:right w:val="single" w:sz="4" w:space="0" w:color="auto"/>
            </w:tcBorders>
            <w:hideMark/>
          </w:tcPr>
          <w:p w14:paraId="247439B4"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Thị Trí Trang</w:t>
            </w:r>
          </w:p>
        </w:tc>
        <w:tc>
          <w:tcPr>
            <w:tcW w:w="3690" w:type="dxa"/>
            <w:tcBorders>
              <w:top w:val="single" w:sz="4" w:space="0" w:color="auto"/>
              <w:left w:val="single" w:sz="4" w:space="0" w:color="auto"/>
              <w:bottom w:val="single" w:sz="4" w:space="0" w:color="auto"/>
              <w:right w:val="single" w:sz="4" w:space="0" w:color="auto"/>
            </w:tcBorders>
            <w:hideMark/>
          </w:tcPr>
          <w:p w14:paraId="19D6688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Bình Phú</w:t>
            </w:r>
          </w:p>
        </w:tc>
        <w:tc>
          <w:tcPr>
            <w:tcW w:w="2700" w:type="dxa"/>
            <w:tcBorders>
              <w:top w:val="single" w:sz="4" w:space="0" w:color="auto"/>
              <w:left w:val="single" w:sz="4" w:space="0" w:color="auto"/>
              <w:bottom w:val="single" w:sz="4" w:space="0" w:color="auto"/>
              <w:right w:val="single" w:sz="4" w:space="0" w:color="auto"/>
            </w:tcBorders>
            <w:noWrap/>
            <w:hideMark/>
          </w:tcPr>
          <w:p w14:paraId="517527CF"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CN Phú tài - TP Q.Nhơn</w:t>
            </w:r>
          </w:p>
        </w:tc>
      </w:tr>
      <w:tr w:rsidR="0013237D" w14:paraId="362CD4C6"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B5476FC"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23</w:t>
            </w:r>
          </w:p>
        </w:tc>
        <w:tc>
          <w:tcPr>
            <w:tcW w:w="2370" w:type="dxa"/>
            <w:tcBorders>
              <w:top w:val="single" w:sz="4" w:space="0" w:color="auto"/>
              <w:left w:val="single" w:sz="4" w:space="0" w:color="auto"/>
              <w:bottom w:val="single" w:sz="4" w:space="0" w:color="auto"/>
              <w:right w:val="single" w:sz="4" w:space="0" w:color="auto"/>
            </w:tcBorders>
            <w:hideMark/>
          </w:tcPr>
          <w:p w14:paraId="426566C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Hồ Văn Hiếu</w:t>
            </w:r>
          </w:p>
        </w:tc>
        <w:tc>
          <w:tcPr>
            <w:tcW w:w="3690" w:type="dxa"/>
            <w:tcBorders>
              <w:top w:val="single" w:sz="4" w:space="0" w:color="auto"/>
              <w:left w:val="single" w:sz="4" w:space="0" w:color="auto"/>
              <w:bottom w:val="single" w:sz="4" w:space="0" w:color="auto"/>
              <w:right w:val="single" w:sz="4" w:space="0" w:color="auto"/>
            </w:tcBorders>
            <w:hideMark/>
          </w:tcPr>
          <w:p w14:paraId="4724DA34"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Bình Phú</w:t>
            </w:r>
          </w:p>
        </w:tc>
        <w:tc>
          <w:tcPr>
            <w:tcW w:w="2700" w:type="dxa"/>
            <w:tcBorders>
              <w:top w:val="single" w:sz="4" w:space="0" w:color="auto"/>
              <w:left w:val="single" w:sz="4" w:space="0" w:color="auto"/>
              <w:bottom w:val="single" w:sz="4" w:space="0" w:color="auto"/>
              <w:right w:val="single" w:sz="4" w:space="0" w:color="auto"/>
            </w:tcBorders>
            <w:noWrap/>
            <w:hideMark/>
          </w:tcPr>
          <w:p w14:paraId="6BD3C4AB"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CN Phú tài - TP Q.Nhơn</w:t>
            </w:r>
          </w:p>
        </w:tc>
      </w:tr>
      <w:tr w:rsidR="0013237D" w14:paraId="0D39E2A8"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70EB851F"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24</w:t>
            </w:r>
          </w:p>
        </w:tc>
        <w:tc>
          <w:tcPr>
            <w:tcW w:w="2370" w:type="dxa"/>
            <w:tcBorders>
              <w:top w:val="single" w:sz="4" w:space="0" w:color="auto"/>
              <w:left w:val="single" w:sz="4" w:space="0" w:color="auto"/>
              <w:bottom w:val="single" w:sz="4" w:space="0" w:color="auto"/>
              <w:right w:val="single" w:sz="4" w:space="0" w:color="auto"/>
            </w:tcBorders>
            <w:hideMark/>
          </w:tcPr>
          <w:p w14:paraId="165EE44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Hồ Thị Hai</w:t>
            </w:r>
          </w:p>
        </w:tc>
        <w:tc>
          <w:tcPr>
            <w:tcW w:w="3690" w:type="dxa"/>
            <w:tcBorders>
              <w:top w:val="single" w:sz="4" w:space="0" w:color="auto"/>
              <w:left w:val="single" w:sz="4" w:space="0" w:color="auto"/>
              <w:bottom w:val="single" w:sz="4" w:space="0" w:color="auto"/>
              <w:right w:val="single" w:sz="4" w:space="0" w:color="auto"/>
            </w:tcBorders>
            <w:hideMark/>
          </w:tcPr>
          <w:p w14:paraId="51678454"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Bình Phú</w:t>
            </w:r>
          </w:p>
        </w:tc>
        <w:tc>
          <w:tcPr>
            <w:tcW w:w="2700" w:type="dxa"/>
            <w:tcBorders>
              <w:top w:val="single" w:sz="4" w:space="0" w:color="auto"/>
              <w:left w:val="single" w:sz="4" w:space="0" w:color="auto"/>
              <w:bottom w:val="single" w:sz="4" w:space="0" w:color="auto"/>
              <w:right w:val="single" w:sz="4" w:space="0" w:color="auto"/>
            </w:tcBorders>
            <w:noWrap/>
            <w:hideMark/>
          </w:tcPr>
          <w:p w14:paraId="0B4C67E1"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CN Phú tài - TP Q.Nhơn</w:t>
            </w:r>
          </w:p>
        </w:tc>
      </w:tr>
      <w:tr w:rsidR="0013237D" w14:paraId="19A0D89C"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0B8F830"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25</w:t>
            </w:r>
          </w:p>
        </w:tc>
        <w:tc>
          <w:tcPr>
            <w:tcW w:w="2370" w:type="dxa"/>
            <w:tcBorders>
              <w:top w:val="single" w:sz="4" w:space="0" w:color="auto"/>
              <w:left w:val="single" w:sz="4" w:space="0" w:color="auto"/>
              <w:bottom w:val="single" w:sz="4" w:space="0" w:color="auto"/>
              <w:right w:val="single" w:sz="4" w:space="0" w:color="auto"/>
            </w:tcBorders>
            <w:hideMark/>
          </w:tcPr>
          <w:p w14:paraId="531602E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Trọng Nho</w:t>
            </w:r>
          </w:p>
        </w:tc>
        <w:tc>
          <w:tcPr>
            <w:tcW w:w="3690" w:type="dxa"/>
            <w:tcBorders>
              <w:top w:val="single" w:sz="4" w:space="0" w:color="auto"/>
              <w:left w:val="single" w:sz="4" w:space="0" w:color="auto"/>
              <w:bottom w:val="single" w:sz="4" w:space="0" w:color="auto"/>
              <w:right w:val="single" w:sz="4" w:space="0" w:color="auto"/>
            </w:tcBorders>
            <w:hideMark/>
          </w:tcPr>
          <w:p w14:paraId="0E7A645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nguyên liệu giấy QN</w:t>
            </w:r>
          </w:p>
        </w:tc>
        <w:tc>
          <w:tcPr>
            <w:tcW w:w="2700" w:type="dxa"/>
            <w:tcBorders>
              <w:top w:val="single" w:sz="4" w:space="0" w:color="auto"/>
              <w:left w:val="single" w:sz="4" w:space="0" w:color="auto"/>
              <w:bottom w:val="single" w:sz="4" w:space="0" w:color="auto"/>
              <w:right w:val="single" w:sz="4" w:space="0" w:color="auto"/>
            </w:tcBorders>
            <w:noWrap/>
            <w:hideMark/>
          </w:tcPr>
          <w:p w14:paraId="08680552"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Khu CN Phú tài - TP Q.Nhơn</w:t>
            </w:r>
          </w:p>
        </w:tc>
      </w:tr>
      <w:tr w:rsidR="0013237D" w14:paraId="2C0CEB20"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4AA28687"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26</w:t>
            </w:r>
          </w:p>
        </w:tc>
        <w:tc>
          <w:tcPr>
            <w:tcW w:w="2370" w:type="dxa"/>
            <w:tcBorders>
              <w:top w:val="single" w:sz="4" w:space="0" w:color="auto"/>
              <w:left w:val="single" w:sz="4" w:space="0" w:color="auto"/>
              <w:bottom w:val="single" w:sz="4" w:space="0" w:color="auto"/>
              <w:right w:val="single" w:sz="4" w:space="0" w:color="auto"/>
            </w:tcBorders>
            <w:hideMark/>
          </w:tcPr>
          <w:p w14:paraId="580FC92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Đặng Anh Tuấn</w:t>
            </w:r>
          </w:p>
        </w:tc>
        <w:tc>
          <w:tcPr>
            <w:tcW w:w="3690" w:type="dxa"/>
            <w:tcBorders>
              <w:top w:val="single" w:sz="4" w:space="0" w:color="auto"/>
              <w:left w:val="single" w:sz="4" w:space="0" w:color="auto"/>
              <w:bottom w:val="single" w:sz="4" w:space="0" w:color="auto"/>
              <w:right w:val="single" w:sz="4" w:space="0" w:color="auto"/>
            </w:tcBorders>
            <w:hideMark/>
          </w:tcPr>
          <w:p w14:paraId="70A59EE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nguyên liệu giấy QN</w:t>
            </w:r>
          </w:p>
        </w:tc>
        <w:tc>
          <w:tcPr>
            <w:tcW w:w="2700" w:type="dxa"/>
            <w:tcBorders>
              <w:top w:val="single" w:sz="4" w:space="0" w:color="auto"/>
              <w:left w:val="single" w:sz="4" w:space="0" w:color="auto"/>
              <w:bottom w:val="single" w:sz="4" w:space="0" w:color="auto"/>
              <w:right w:val="single" w:sz="4" w:space="0" w:color="auto"/>
            </w:tcBorders>
            <w:noWrap/>
            <w:hideMark/>
          </w:tcPr>
          <w:p w14:paraId="1CCE2923"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CN Phú tài - TP Q.Nhơn</w:t>
            </w:r>
          </w:p>
        </w:tc>
      </w:tr>
      <w:tr w:rsidR="0013237D" w14:paraId="01DC6E3A"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6A4E213"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27</w:t>
            </w:r>
          </w:p>
        </w:tc>
        <w:tc>
          <w:tcPr>
            <w:tcW w:w="2370" w:type="dxa"/>
            <w:tcBorders>
              <w:top w:val="single" w:sz="4" w:space="0" w:color="auto"/>
              <w:left w:val="single" w:sz="4" w:space="0" w:color="auto"/>
              <w:bottom w:val="single" w:sz="4" w:space="0" w:color="auto"/>
              <w:right w:val="single" w:sz="4" w:space="0" w:color="auto"/>
            </w:tcBorders>
            <w:hideMark/>
          </w:tcPr>
          <w:p w14:paraId="7E81B64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Trần Thị Hết</w:t>
            </w:r>
          </w:p>
        </w:tc>
        <w:tc>
          <w:tcPr>
            <w:tcW w:w="3690" w:type="dxa"/>
            <w:tcBorders>
              <w:top w:val="single" w:sz="4" w:space="0" w:color="auto"/>
              <w:left w:val="single" w:sz="4" w:space="0" w:color="auto"/>
              <w:bottom w:val="single" w:sz="4" w:space="0" w:color="auto"/>
              <w:right w:val="single" w:sz="4" w:space="0" w:color="auto"/>
            </w:tcBorders>
            <w:hideMark/>
          </w:tcPr>
          <w:p w14:paraId="513A0D7E"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nguyên liệu giấy QN</w:t>
            </w:r>
          </w:p>
        </w:tc>
        <w:tc>
          <w:tcPr>
            <w:tcW w:w="2700" w:type="dxa"/>
            <w:tcBorders>
              <w:top w:val="single" w:sz="4" w:space="0" w:color="auto"/>
              <w:left w:val="single" w:sz="4" w:space="0" w:color="auto"/>
              <w:bottom w:val="single" w:sz="4" w:space="0" w:color="auto"/>
              <w:right w:val="single" w:sz="4" w:space="0" w:color="auto"/>
            </w:tcBorders>
            <w:noWrap/>
            <w:hideMark/>
          </w:tcPr>
          <w:p w14:paraId="3B247D01"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CN Phú tài - TP Q.Nhơn</w:t>
            </w:r>
          </w:p>
        </w:tc>
      </w:tr>
      <w:tr w:rsidR="0013237D" w14:paraId="519B4C81"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007D58E7"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28</w:t>
            </w:r>
          </w:p>
        </w:tc>
        <w:tc>
          <w:tcPr>
            <w:tcW w:w="2370" w:type="dxa"/>
            <w:tcBorders>
              <w:top w:val="single" w:sz="4" w:space="0" w:color="auto"/>
              <w:left w:val="single" w:sz="4" w:space="0" w:color="auto"/>
              <w:bottom w:val="single" w:sz="4" w:space="0" w:color="auto"/>
              <w:right w:val="single" w:sz="4" w:space="0" w:color="auto"/>
            </w:tcBorders>
            <w:hideMark/>
          </w:tcPr>
          <w:p w14:paraId="63C84160"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Huỳnh Thị Mỹ Dung</w:t>
            </w:r>
          </w:p>
        </w:tc>
        <w:tc>
          <w:tcPr>
            <w:tcW w:w="3690" w:type="dxa"/>
            <w:tcBorders>
              <w:top w:val="single" w:sz="4" w:space="0" w:color="auto"/>
              <w:left w:val="single" w:sz="4" w:space="0" w:color="auto"/>
              <w:bottom w:val="single" w:sz="4" w:space="0" w:color="auto"/>
              <w:right w:val="single" w:sz="4" w:space="0" w:color="auto"/>
            </w:tcBorders>
            <w:hideMark/>
          </w:tcPr>
          <w:p w14:paraId="1480FE34"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Phương Nguyên</w:t>
            </w:r>
          </w:p>
        </w:tc>
        <w:tc>
          <w:tcPr>
            <w:tcW w:w="2700" w:type="dxa"/>
            <w:tcBorders>
              <w:top w:val="single" w:sz="4" w:space="0" w:color="auto"/>
              <w:left w:val="single" w:sz="4" w:space="0" w:color="auto"/>
              <w:bottom w:val="single" w:sz="4" w:space="0" w:color="auto"/>
              <w:right w:val="single" w:sz="4" w:space="0" w:color="auto"/>
            </w:tcBorders>
            <w:noWrap/>
            <w:hideMark/>
          </w:tcPr>
          <w:p w14:paraId="33A4BAB4"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Khu CN Phú tài - TP Q.Nhơn</w:t>
            </w:r>
          </w:p>
        </w:tc>
      </w:tr>
      <w:tr w:rsidR="0013237D" w14:paraId="7DD7C17F"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4DD2C4C8"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29</w:t>
            </w:r>
          </w:p>
        </w:tc>
        <w:tc>
          <w:tcPr>
            <w:tcW w:w="2370" w:type="dxa"/>
            <w:tcBorders>
              <w:top w:val="single" w:sz="4" w:space="0" w:color="auto"/>
              <w:left w:val="single" w:sz="4" w:space="0" w:color="auto"/>
              <w:bottom w:val="single" w:sz="4" w:space="0" w:color="auto"/>
              <w:right w:val="single" w:sz="4" w:space="0" w:color="auto"/>
            </w:tcBorders>
            <w:hideMark/>
          </w:tcPr>
          <w:p w14:paraId="29D4174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Thị Tuyết Vân</w:t>
            </w:r>
          </w:p>
        </w:tc>
        <w:tc>
          <w:tcPr>
            <w:tcW w:w="3690" w:type="dxa"/>
            <w:tcBorders>
              <w:top w:val="single" w:sz="4" w:space="0" w:color="auto"/>
              <w:left w:val="single" w:sz="4" w:space="0" w:color="auto"/>
              <w:bottom w:val="single" w:sz="4" w:space="0" w:color="auto"/>
              <w:right w:val="single" w:sz="4" w:space="0" w:color="auto"/>
            </w:tcBorders>
            <w:hideMark/>
          </w:tcPr>
          <w:p w14:paraId="488DEAD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Phương Nguyên</w:t>
            </w:r>
          </w:p>
        </w:tc>
        <w:tc>
          <w:tcPr>
            <w:tcW w:w="2700" w:type="dxa"/>
            <w:tcBorders>
              <w:top w:val="single" w:sz="4" w:space="0" w:color="auto"/>
              <w:left w:val="single" w:sz="4" w:space="0" w:color="auto"/>
              <w:bottom w:val="single" w:sz="4" w:space="0" w:color="auto"/>
              <w:right w:val="single" w:sz="4" w:space="0" w:color="auto"/>
            </w:tcBorders>
            <w:noWrap/>
            <w:hideMark/>
          </w:tcPr>
          <w:p w14:paraId="0777111A"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CN Phú tài - TP Q.Nhơn</w:t>
            </w:r>
          </w:p>
        </w:tc>
      </w:tr>
      <w:tr w:rsidR="0013237D" w14:paraId="199A6537"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59272809"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30</w:t>
            </w:r>
          </w:p>
        </w:tc>
        <w:tc>
          <w:tcPr>
            <w:tcW w:w="2370" w:type="dxa"/>
            <w:tcBorders>
              <w:top w:val="single" w:sz="4" w:space="0" w:color="auto"/>
              <w:left w:val="single" w:sz="4" w:space="0" w:color="auto"/>
              <w:bottom w:val="single" w:sz="4" w:space="0" w:color="auto"/>
              <w:right w:val="single" w:sz="4" w:space="0" w:color="auto"/>
            </w:tcBorders>
            <w:hideMark/>
          </w:tcPr>
          <w:p w14:paraId="4E37C7B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Thị Hoa Hường</w:t>
            </w:r>
          </w:p>
        </w:tc>
        <w:tc>
          <w:tcPr>
            <w:tcW w:w="3690" w:type="dxa"/>
            <w:tcBorders>
              <w:top w:val="single" w:sz="4" w:space="0" w:color="auto"/>
              <w:left w:val="single" w:sz="4" w:space="0" w:color="auto"/>
              <w:bottom w:val="single" w:sz="4" w:space="0" w:color="auto"/>
              <w:right w:val="single" w:sz="4" w:space="0" w:color="auto"/>
            </w:tcBorders>
            <w:hideMark/>
          </w:tcPr>
          <w:p w14:paraId="4CF4DD1E"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Phương Nguyên</w:t>
            </w:r>
          </w:p>
        </w:tc>
        <w:tc>
          <w:tcPr>
            <w:tcW w:w="2700" w:type="dxa"/>
            <w:tcBorders>
              <w:top w:val="single" w:sz="4" w:space="0" w:color="auto"/>
              <w:left w:val="single" w:sz="4" w:space="0" w:color="auto"/>
              <w:bottom w:val="single" w:sz="4" w:space="0" w:color="auto"/>
              <w:right w:val="single" w:sz="4" w:space="0" w:color="auto"/>
            </w:tcBorders>
            <w:noWrap/>
            <w:hideMark/>
          </w:tcPr>
          <w:p w14:paraId="68D39F7D"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CN Phú tài - TP Q.Nhơn</w:t>
            </w:r>
          </w:p>
        </w:tc>
      </w:tr>
      <w:tr w:rsidR="0013237D" w14:paraId="12A9EA89"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5329AA8C"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31</w:t>
            </w:r>
          </w:p>
        </w:tc>
        <w:tc>
          <w:tcPr>
            <w:tcW w:w="2370" w:type="dxa"/>
            <w:tcBorders>
              <w:top w:val="single" w:sz="4" w:space="0" w:color="auto"/>
              <w:left w:val="single" w:sz="4" w:space="0" w:color="auto"/>
              <w:bottom w:val="single" w:sz="4" w:space="0" w:color="auto"/>
              <w:right w:val="single" w:sz="4" w:space="0" w:color="auto"/>
            </w:tcBorders>
            <w:hideMark/>
          </w:tcPr>
          <w:p w14:paraId="0080A63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Minh Hùng</w:t>
            </w:r>
          </w:p>
        </w:tc>
        <w:tc>
          <w:tcPr>
            <w:tcW w:w="3690" w:type="dxa"/>
            <w:tcBorders>
              <w:top w:val="single" w:sz="4" w:space="0" w:color="auto"/>
              <w:left w:val="single" w:sz="4" w:space="0" w:color="auto"/>
              <w:bottom w:val="single" w:sz="4" w:space="0" w:color="auto"/>
              <w:right w:val="single" w:sz="4" w:space="0" w:color="auto"/>
            </w:tcBorders>
            <w:hideMark/>
          </w:tcPr>
          <w:p w14:paraId="627527E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TM Hậu Nhân</w:t>
            </w:r>
          </w:p>
        </w:tc>
        <w:tc>
          <w:tcPr>
            <w:tcW w:w="2700" w:type="dxa"/>
            <w:tcBorders>
              <w:top w:val="single" w:sz="4" w:space="0" w:color="auto"/>
              <w:left w:val="single" w:sz="4" w:space="0" w:color="auto"/>
              <w:bottom w:val="single" w:sz="4" w:space="0" w:color="auto"/>
              <w:right w:val="single" w:sz="4" w:space="0" w:color="auto"/>
            </w:tcBorders>
            <w:noWrap/>
            <w:hideMark/>
          </w:tcPr>
          <w:p w14:paraId="4389A5C9"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BTX - TP Quy nhơn, B.Định</w:t>
            </w:r>
          </w:p>
        </w:tc>
      </w:tr>
      <w:tr w:rsidR="0013237D" w14:paraId="47875FD6"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1B974D6F"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32</w:t>
            </w:r>
          </w:p>
        </w:tc>
        <w:tc>
          <w:tcPr>
            <w:tcW w:w="2370" w:type="dxa"/>
            <w:tcBorders>
              <w:top w:val="single" w:sz="4" w:space="0" w:color="auto"/>
              <w:left w:val="single" w:sz="4" w:space="0" w:color="auto"/>
              <w:bottom w:val="single" w:sz="4" w:space="0" w:color="auto"/>
              <w:right w:val="single" w:sz="4" w:space="0" w:color="auto"/>
            </w:tcBorders>
            <w:hideMark/>
          </w:tcPr>
          <w:p w14:paraId="16824FA1"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Văn Nghĩa</w:t>
            </w:r>
          </w:p>
        </w:tc>
        <w:tc>
          <w:tcPr>
            <w:tcW w:w="3690" w:type="dxa"/>
            <w:tcBorders>
              <w:top w:val="single" w:sz="4" w:space="0" w:color="auto"/>
              <w:left w:val="single" w:sz="4" w:space="0" w:color="auto"/>
              <w:bottom w:val="single" w:sz="4" w:space="0" w:color="auto"/>
              <w:right w:val="single" w:sz="4" w:space="0" w:color="auto"/>
            </w:tcBorders>
            <w:hideMark/>
          </w:tcPr>
          <w:p w14:paraId="20357EB9"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TM Hậu Nhân</w:t>
            </w:r>
          </w:p>
        </w:tc>
        <w:tc>
          <w:tcPr>
            <w:tcW w:w="2700" w:type="dxa"/>
            <w:tcBorders>
              <w:top w:val="single" w:sz="4" w:space="0" w:color="auto"/>
              <w:left w:val="single" w:sz="4" w:space="0" w:color="auto"/>
              <w:bottom w:val="single" w:sz="4" w:space="0" w:color="auto"/>
              <w:right w:val="single" w:sz="4" w:space="0" w:color="auto"/>
            </w:tcBorders>
            <w:noWrap/>
            <w:hideMark/>
          </w:tcPr>
          <w:p w14:paraId="3F4B51A1"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BTX - TP Quy nhơn, B.Định</w:t>
            </w:r>
          </w:p>
        </w:tc>
      </w:tr>
      <w:tr w:rsidR="0013237D" w14:paraId="4CBE2B20"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2F74601F"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33</w:t>
            </w:r>
          </w:p>
        </w:tc>
        <w:tc>
          <w:tcPr>
            <w:tcW w:w="2370" w:type="dxa"/>
            <w:tcBorders>
              <w:top w:val="single" w:sz="4" w:space="0" w:color="auto"/>
              <w:left w:val="single" w:sz="4" w:space="0" w:color="auto"/>
              <w:bottom w:val="single" w:sz="4" w:space="0" w:color="auto"/>
              <w:right w:val="single" w:sz="4" w:space="0" w:color="auto"/>
            </w:tcBorders>
            <w:hideMark/>
          </w:tcPr>
          <w:p w14:paraId="1E9854C3"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Lã Điền Vũ</w:t>
            </w:r>
          </w:p>
        </w:tc>
        <w:tc>
          <w:tcPr>
            <w:tcW w:w="3690" w:type="dxa"/>
            <w:tcBorders>
              <w:top w:val="single" w:sz="4" w:space="0" w:color="auto"/>
              <w:left w:val="single" w:sz="4" w:space="0" w:color="auto"/>
              <w:bottom w:val="single" w:sz="4" w:space="0" w:color="auto"/>
              <w:right w:val="single" w:sz="4" w:space="0" w:color="auto"/>
            </w:tcBorders>
            <w:hideMark/>
          </w:tcPr>
          <w:p w14:paraId="54F88BF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TM Hậu Nhân</w:t>
            </w:r>
          </w:p>
        </w:tc>
        <w:tc>
          <w:tcPr>
            <w:tcW w:w="2700" w:type="dxa"/>
            <w:tcBorders>
              <w:top w:val="single" w:sz="4" w:space="0" w:color="auto"/>
              <w:left w:val="single" w:sz="4" w:space="0" w:color="auto"/>
              <w:bottom w:val="single" w:sz="4" w:space="0" w:color="auto"/>
              <w:right w:val="single" w:sz="4" w:space="0" w:color="auto"/>
            </w:tcBorders>
            <w:noWrap/>
            <w:hideMark/>
          </w:tcPr>
          <w:p w14:paraId="5E1E5560"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BTX - TP Quy nhơn, B.Định</w:t>
            </w:r>
          </w:p>
        </w:tc>
      </w:tr>
      <w:tr w:rsidR="0013237D" w14:paraId="5012A3AD"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36895001"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34</w:t>
            </w:r>
          </w:p>
        </w:tc>
        <w:tc>
          <w:tcPr>
            <w:tcW w:w="2370" w:type="dxa"/>
            <w:tcBorders>
              <w:top w:val="single" w:sz="4" w:space="0" w:color="auto"/>
              <w:left w:val="single" w:sz="4" w:space="0" w:color="auto"/>
              <w:bottom w:val="single" w:sz="4" w:space="0" w:color="auto"/>
              <w:right w:val="single" w:sz="4" w:space="0" w:color="auto"/>
            </w:tcBorders>
            <w:hideMark/>
          </w:tcPr>
          <w:p w14:paraId="4CCF06F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Phan Thị Hạnh</w:t>
            </w:r>
          </w:p>
        </w:tc>
        <w:tc>
          <w:tcPr>
            <w:tcW w:w="3690" w:type="dxa"/>
            <w:tcBorders>
              <w:top w:val="single" w:sz="4" w:space="0" w:color="auto"/>
              <w:left w:val="single" w:sz="4" w:space="0" w:color="auto"/>
              <w:bottom w:val="single" w:sz="4" w:space="0" w:color="auto"/>
              <w:right w:val="single" w:sz="4" w:space="0" w:color="auto"/>
            </w:tcBorders>
            <w:hideMark/>
          </w:tcPr>
          <w:p w14:paraId="3D4BDC78"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Tân Phước</w:t>
            </w:r>
          </w:p>
        </w:tc>
        <w:tc>
          <w:tcPr>
            <w:tcW w:w="2700" w:type="dxa"/>
            <w:tcBorders>
              <w:top w:val="single" w:sz="4" w:space="0" w:color="auto"/>
              <w:left w:val="single" w:sz="4" w:space="0" w:color="auto"/>
              <w:bottom w:val="single" w:sz="4" w:space="0" w:color="auto"/>
              <w:right w:val="single" w:sz="4" w:space="0" w:color="auto"/>
            </w:tcBorders>
            <w:noWrap/>
            <w:hideMark/>
          </w:tcPr>
          <w:p w14:paraId="2255C927"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Khu CN Phú tài - TP Q.Nhơn</w:t>
            </w:r>
          </w:p>
        </w:tc>
      </w:tr>
      <w:tr w:rsidR="0013237D" w14:paraId="19AAB5C2"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761DFAC3"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35</w:t>
            </w:r>
          </w:p>
        </w:tc>
        <w:tc>
          <w:tcPr>
            <w:tcW w:w="2370" w:type="dxa"/>
            <w:tcBorders>
              <w:top w:val="single" w:sz="4" w:space="0" w:color="auto"/>
              <w:left w:val="single" w:sz="4" w:space="0" w:color="auto"/>
              <w:bottom w:val="single" w:sz="4" w:space="0" w:color="auto"/>
              <w:right w:val="single" w:sz="4" w:space="0" w:color="auto"/>
            </w:tcBorders>
            <w:hideMark/>
          </w:tcPr>
          <w:p w14:paraId="7729FFA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Ngọc Trúc</w:t>
            </w:r>
          </w:p>
        </w:tc>
        <w:tc>
          <w:tcPr>
            <w:tcW w:w="3690" w:type="dxa"/>
            <w:tcBorders>
              <w:top w:val="single" w:sz="4" w:space="0" w:color="auto"/>
              <w:left w:val="single" w:sz="4" w:space="0" w:color="auto"/>
              <w:bottom w:val="single" w:sz="4" w:space="0" w:color="auto"/>
              <w:right w:val="single" w:sz="4" w:space="0" w:color="auto"/>
            </w:tcBorders>
            <w:hideMark/>
          </w:tcPr>
          <w:p w14:paraId="21418A67"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Tân Phước</w:t>
            </w:r>
          </w:p>
        </w:tc>
        <w:tc>
          <w:tcPr>
            <w:tcW w:w="2700" w:type="dxa"/>
            <w:tcBorders>
              <w:top w:val="single" w:sz="4" w:space="0" w:color="auto"/>
              <w:left w:val="single" w:sz="4" w:space="0" w:color="auto"/>
              <w:bottom w:val="single" w:sz="4" w:space="0" w:color="auto"/>
              <w:right w:val="single" w:sz="4" w:space="0" w:color="auto"/>
            </w:tcBorders>
            <w:noWrap/>
            <w:hideMark/>
          </w:tcPr>
          <w:p w14:paraId="6A675813"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CN Phú tài - TP Q.Nhơn</w:t>
            </w:r>
          </w:p>
        </w:tc>
      </w:tr>
      <w:tr w:rsidR="0013237D" w14:paraId="539BFA26"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450B99AF"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36</w:t>
            </w:r>
          </w:p>
        </w:tc>
        <w:tc>
          <w:tcPr>
            <w:tcW w:w="2370" w:type="dxa"/>
            <w:tcBorders>
              <w:top w:val="single" w:sz="4" w:space="0" w:color="auto"/>
              <w:left w:val="single" w:sz="4" w:space="0" w:color="auto"/>
              <w:bottom w:val="single" w:sz="4" w:space="0" w:color="auto"/>
              <w:right w:val="single" w:sz="4" w:space="0" w:color="auto"/>
            </w:tcBorders>
            <w:hideMark/>
          </w:tcPr>
          <w:p w14:paraId="6913AFF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Dương Thị Thúy Hằng</w:t>
            </w:r>
          </w:p>
        </w:tc>
        <w:tc>
          <w:tcPr>
            <w:tcW w:w="3690" w:type="dxa"/>
            <w:tcBorders>
              <w:top w:val="single" w:sz="4" w:space="0" w:color="auto"/>
              <w:left w:val="single" w:sz="4" w:space="0" w:color="auto"/>
              <w:bottom w:val="single" w:sz="4" w:space="0" w:color="auto"/>
              <w:right w:val="single" w:sz="4" w:space="0" w:color="auto"/>
            </w:tcBorders>
            <w:hideMark/>
          </w:tcPr>
          <w:p w14:paraId="33530F1E"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Tân Phước</w:t>
            </w:r>
          </w:p>
        </w:tc>
        <w:tc>
          <w:tcPr>
            <w:tcW w:w="2700" w:type="dxa"/>
            <w:tcBorders>
              <w:top w:val="single" w:sz="4" w:space="0" w:color="auto"/>
              <w:left w:val="single" w:sz="4" w:space="0" w:color="auto"/>
              <w:bottom w:val="single" w:sz="4" w:space="0" w:color="auto"/>
              <w:right w:val="single" w:sz="4" w:space="0" w:color="auto"/>
            </w:tcBorders>
            <w:noWrap/>
            <w:hideMark/>
          </w:tcPr>
          <w:p w14:paraId="1477D10F"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CN Phú tài - TP Q.Nhơn</w:t>
            </w:r>
          </w:p>
        </w:tc>
      </w:tr>
      <w:tr w:rsidR="0013237D" w14:paraId="1901C8BF"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21D86B82"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37</w:t>
            </w:r>
          </w:p>
        </w:tc>
        <w:tc>
          <w:tcPr>
            <w:tcW w:w="2370" w:type="dxa"/>
            <w:tcBorders>
              <w:top w:val="single" w:sz="4" w:space="0" w:color="auto"/>
              <w:left w:val="single" w:sz="4" w:space="0" w:color="auto"/>
              <w:bottom w:val="single" w:sz="4" w:space="0" w:color="auto"/>
              <w:right w:val="single" w:sz="4" w:space="0" w:color="auto"/>
            </w:tcBorders>
            <w:hideMark/>
          </w:tcPr>
          <w:p w14:paraId="06A11CB1"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Võ Thị Hội</w:t>
            </w:r>
          </w:p>
        </w:tc>
        <w:tc>
          <w:tcPr>
            <w:tcW w:w="3690" w:type="dxa"/>
            <w:tcBorders>
              <w:top w:val="single" w:sz="4" w:space="0" w:color="auto"/>
              <w:left w:val="single" w:sz="4" w:space="0" w:color="auto"/>
              <w:bottom w:val="single" w:sz="4" w:space="0" w:color="auto"/>
              <w:right w:val="single" w:sz="4" w:space="0" w:color="auto"/>
            </w:tcBorders>
            <w:hideMark/>
          </w:tcPr>
          <w:p w14:paraId="6DD66A3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Sông Kôn</w:t>
            </w:r>
          </w:p>
        </w:tc>
        <w:tc>
          <w:tcPr>
            <w:tcW w:w="2700" w:type="dxa"/>
            <w:tcBorders>
              <w:top w:val="single" w:sz="4" w:space="0" w:color="auto"/>
              <w:left w:val="single" w:sz="4" w:space="0" w:color="auto"/>
              <w:bottom w:val="single" w:sz="4" w:space="0" w:color="auto"/>
              <w:right w:val="single" w:sz="4" w:space="0" w:color="auto"/>
            </w:tcBorders>
            <w:noWrap/>
            <w:hideMark/>
          </w:tcPr>
          <w:p w14:paraId="55B4ED55"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Khu CN Phú tài - TP Q.Nhơn</w:t>
            </w:r>
          </w:p>
        </w:tc>
      </w:tr>
      <w:tr w:rsidR="0013237D" w14:paraId="4BB876FD"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747F0C51"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38</w:t>
            </w:r>
          </w:p>
        </w:tc>
        <w:tc>
          <w:tcPr>
            <w:tcW w:w="2370" w:type="dxa"/>
            <w:tcBorders>
              <w:top w:val="single" w:sz="4" w:space="0" w:color="auto"/>
              <w:left w:val="single" w:sz="4" w:space="0" w:color="auto"/>
              <w:bottom w:val="single" w:sz="4" w:space="0" w:color="auto"/>
              <w:right w:val="single" w:sz="4" w:space="0" w:color="auto"/>
            </w:tcBorders>
            <w:hideMark/>
          </w:tcPr>
          <w:p w14:paraId="490883D3"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Hồ Văn Hùng</w:t>
            </w:r>
          </w:p>
        </w:tc>
        <w:tc>
          <w:tcPr>
            <w:tcW w:w="3690" w:type="dxa"/>
            <w:tcBorders>
              <w:top w:val="single" w:sz="4" w:space="0" w:color="auto"/>
              <w:left w:val="single" w:sz="4" w:space="0" w:color="auto"/>
              <w:bottom w:val="single" w:sz="4" w:space="0" w:color="auto"/>
              <w:right w:val="single" w:sz="4" w:space="0" w:color="auto"/>
            </w:tcBorders>
            <w:hideMark/>
          </w:tcPr>
          <w:p w14:paraId="66B60DFE"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Sông Kôn</w:t>
            </w:r>
          </w:p>
        </w:tc>
        <w:tc>
          <w:tcPr>
            <w:tcW w:w="2700" w:type="dxa"/>
            <w:tcBorders>
              <w:top w:val="single" w:sz="4" w:space="0" w:color="auto"/>
              <w:left w:val="single" w:sz="4" w:space="0" w:color="auto"/>
              <w:bottom w:val="single" w:sz="4" w:space="0" w:color="auto"/>
              <w:right w:val="single" w:sz="4" w:space="0" w:color="auto"/>
            </w:tcBorders>
            <w:noWrap/>
            <w:hideMark/>
          </w:tcPr>
          <w:p w14:paraId="7143A907"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Khu CN Phú tài - TP Q.Nhơn</w:t>
            </w:r>
          </w:p>
        </w:tc>
      </w:tr>
      <w:tr w:rsidR="0013237D" w14:paraId="0C0EA9CD"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7EB9B514"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39</w:t>
            </w:r>
          </w:p>
        </w:tc>
        <w:tc>
          <w:tcPr>
            <w:tcW w:w="2370" w:type="dxa"/>
            <w:tcBorders>
              <w:top w:val="single" w:sz="4" w:space="0" w:color="auto"/>
              <w:left w:val="single" w:sz="4" w:space="0" w:color="auto"/>
              <w:bottom w:val="single" w:sz="4" w:space="0" w:color="auto"/>
              <w:right w:val="single" w:sz="4" w:space="0" w:color="auto"/>
            </w:tcBorders>
            <w:hideMark/>
          </w:tcPr>
          <w:p w14:paraId="3564B30F"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Võ Thị Tuyết Mai</w:t>
            </w:r>
          </w:p>
        </w:tc>
        <w:tc>
          <w:tcPr>
            <w:tcW w:w="3690" w:type="dxa"/>
            <w:tcBorders>
              <w:top w:val="single" w:sz="4" w:space="0" w:color="auto"/>
              <w:left w:val="single" w:sz="4" w:space="0" w:color="auto"/>
              <w:bottom w:val="single" w:sz="4" w:space="0" w:color="auto"/>
              <w:right w:val="single" w:sz="4" w:space="0" w:color="auto"/>
            </w:tcBorders>
            <w:hideMark/>
          </w:tcPr>
          <w:p w14:paraId="7336046A"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Thanh Thủy</w:t>
            </w:r>
          </w:p>
        </w:tc>
        <w:tc>
          <w:tcPr>
            <w:tcW w:w="2700" w:type="dxa"/>
            <w:tcBorders>
              <w:top w:val="single" w:sz="4" w:space="0" w:color="auto"/>
              <w:left w:val="single" w:sz="4" w:space="0" w:color="auto"/>
              <w:bottom w:val="single" w:sz="4" w:space="0" w:color="auto"/>
              <w:right w:val="single" w:sz="4" w:space="0" w:color="auto"/>
            </w:tcBorders>
            <w:noWrap/>
            <w:hideMark/>
          </w:tcPr>
          <w:p w14:paraId="7A5438A9"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BTX - TP Quy nhơn, B.Định</w:t>
            </w:r>
          </w:p>
        </w:tc>
      </w:tr>
      <w:tr w:rsidR="0013237D" w14:paraId="04FDBF44"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2994E16F"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40</w:t>
            </w:r>
          </w:p>
        </w:tc>
        <w:tc>
          <w:tcPr>
            <w:tcW w:w="2370" w:type="dxa"/>
            <w:tcBorders>
              <w:top w:val="single" w:sz="4" w:space="0" w:color="auto"/>
              <w:left w:val="single" w:sz="4" w:space="0" w:color="auto"/>
              <w:bottom w:val="single" w:sz="4" w:space="0" w:color="auto"/>
              <w:right w:val="single" w:sz="4" w:space="0" w:color="auto"/>
            </w:tcBorders>
            <w:hideMark/>
          </w:tcPr>
          <w:p w14:paraId="4F992F7F"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Thanh Tuấn</w:t>
            </w:r>
          </w:p>
        </w:tc>
        <w:tc>
          <w:tcPr>
            <w:tcW w:w="3690" w:type="dxa"/>
            <w:tcBorders>
              <w:top w:val="single" w:sz="4" w:space="0" w:color="auto"/>
              <w:left w:val="single" w:sz="4" w:space="0" w:color="auto"/>
              <w:bottom w:val="single" w:sz="4" w:space="0" w:color="auto"/>
              <w:right w:val="single" w:sz="4" w:space="0" w:color="auto"/>
            </w:tcBorders>
            <w:hideMark/>
          </w:tcPr>
          <w:p w14:paraId="42C0029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Thanh Thủy</w:t>
            </w:r>
          </w:p>
        </w:tc>
        <w:tc>
          <w:tcPr>
            <w:tcW w:w="2700" w:type="dxa"/>
            <w:tcBorders>
              <w:top w:val="single" w:sz="4" w:space="0" w:color="auto"/>
              <w:left w:val="single" w:sz="4" w:space="0" w:color="auto"/>
              <w:bottom w:val="single" w:sz="4" w:space="0" w:color="auto"/>
              <w:right w:val="single" w:sz="4" w:space="0" w:color="auto"/>
            </w:tcBorders>
            <w:noWrap/>
            <w:hideMark/>
          </w:tcPr>
          <w:p w14:paraId="5B3114F4"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BTX - TP Quy nhơn, B.Định</w:t>
            </w:r>
          </w:p>
        </w:tc>
      </w:tr>
      <w:tr w:rsidR="0013237D" w14:paraId="746D5BEA"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159F5964"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41</w:t>
            </w:r>
          </w:p>
        </w:tc>
        <w:tc>
          <w:tcPr>
            <w:tcW w:w="2370" w:type="dxa"/>
            <w:tcBorders>
              <w:top w:val="single" w:sz="4" w:space="0" w:color="auto"/>
              <w:left w:val="single" w:sz="4" w:space="0" w:color="auto"/>
              <w:bottom w:val="single" w:sz="4" w:space="0" w:color="auto"/>
              <w:right w:val="single" w:sz="4" w:space="0" w:color="auto"/>
            </w:tcBorders>
            <w:hideMark/>
          </w:tcPr>
          <w:p w14:paraId="1D3501F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Lơ Văn Lạc</w:t>
            </w:r>
          </w:p>
        </w:tc>
        <w:tc>
          <w:tcPr>
            <w:tcW w:w="3690" w:type="dxa"/>
            <w:tcBorders>
              <w:top w:val="single" w:sz="4" w:space="0" w:color="auto"/>
              <w:left w:val="single" w:sz="4" w:space="0" w:color="auto"/>
              <w:bottom w:val="single" w:sz="4" w:space="0" w:color="auto"/>
              <w:right w:val="single" w:sz="4" w:space="0" w:color="auto"/>
            </w:tcBorders>
            <w:hideMark/>
          </w:tcPr>
          <w:p w14:paraId="1598E96D"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Công ty TNHH Thanh Thủy</w:t>
            </w:r>
          </w:p>
        </w:tc>
        <w:tc>
          <w:tcPr>
            <w:tcW w:w="2700" w:type="dxa"/>
            <w:tcBorders>
              <w:top w:val="single" w:sz="4" w:space="0" w:color="auto"/>
              <w:left w:val="single" w:sz="4" w:space="0" w:color="auto"/>
              <w:bottom w:val="single" w:sz="4" w:space="0" w:color="auto"/>
              <w:right w:val="single" w:sz="4" w:space="0" w:color="auto"/>
            </w:tcBorders>
            <w:noWrap/>
            <w:hideMark/>
          </w:tcPr>
          <w:p w14:paraId="263FB0C6"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BTX - TP Quy nhơn, B.Định</w:t>
            </w:r>
          </w:p>
        </w:tc>
      </w:tr>
      <w:tr w:rsidR="0013237D" w14:paraId="0B90CDF1"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226C24DC"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42</w:t>
            </w:r>
          </w:p>
        </w:tc>
        <w:tc>
          <w:tcPr>
            <w:tcW w:w="2370" w:type="dxa"/>
            <w:tcBorders>
              <w:top w:val="single" w:sz="4" w:space="0" w:color="auto"/>
              <w:left w:val="single" w:sz="4" w:space="0" w:color="auto"/>
              <w:bottom w:val="single" w:sz="4" w:space="0" w:color="auto"/>
              <w:right w:val="single" w:sz="4" w:space="0" w:color="auto"/>
            </w:tcBorders>
            <w:hideMark/>
          </w:tcPr>
          <w:p w14:paraId="29CEC159"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Thị Phúc Hằng</w:t>
            </w:r>
          </w:p>
        </w:tc>
        <w:tc>
          <w:tcPr>
            <w:tcW w:w="3690" w:type="dxa"/>
            <w:tcBorders>
              <w:top w:val="single" w:sz="4" w:space="0" w:color="auto"/>
              <w:left w:val="single" w:sz="4" w:space="0" w:color="auto"/>
              <w:bottom w:val="single" w:sz="4" w:space="0" w:color="auto"/>
              <w:right w:val="single" w:sz="4" w:space="0" w:color="auto"/>
            </w:tcBorders>
            <w:hideMark/>
          </w:tcPr>
          <w:p w14:paraId="7BDC3A5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TM DV Minh Phước</w:t>
            </w:r>
          </w:p>
        </w:tc>
        <w:tc>
          <w:tcPr>
            <w:tcW w:w="2700" w:type="dxa"/>
            <w:tcBorders>
              <w:top w:val="single" w:sz="4" w:space="0" w:color="auto"/>
              <w:left w:val="single" w:sz="4" w:space="0" w:color="auto"/>
              <w:bottom w:val="single" w:sz="4" w:space="0" w:color="auto"/>
              <w:right w:val="single" w:sz="4" w:space="0" w:color="auto"/>
            </w:tcBorders>
            <w:noWrap/>
            <w:hideMark/>
          </w:tcPr>
          <w:p w14:paraId="4AB7E31E"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eastAsia="vi-VN"/>
              </w:rPr>
              <w:t>BTX - TP Quy nhơn, B.Định</w:t>
            </w:r>
          </w:p>
        </w:tc>
      </w:tr>
      <w:tr w:rsidR="0013237D" w14:paraId="50DACD4C"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4D395A6F"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43</w:t>
            </w:r>
          </w:p>
        </w:tc>
        <w:tc>
          <w:tcPr>
            <w:tcW w:w="2370" w:type="dxa"/>
            <w:tcBorders>
              <w:top w:val="single" w:sz="4" w:space="0" w:color="auto"/>
              <w:left w:val="single" w:sz="4" w:space="0" w:color="auto"/>
              <w:bottom w:val="single" w:sz="4" w:space="0" w:color="auto"/>
              <w:right w:val="single" w:sz="4" w:space="0" w:color="auto"/>
            </w:tcBorders>
            <w:hideMark/>
          </w:tcPr>
          <w:p w14:paraId="2C4F43E5"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Nguyễn Trung Trực</w:t>
            </w:r>
          </w:p>
        </w:tc>
        <w:tc>
          <w:tcPr>
            <w:tcW w:w="3690" w:type="dxa"/>
            <w:tcBorders>
              <w:top w:val="single" w:sz="4" w:space="0" w:color="auto"/>
              <w:left w:val="single" w:sz="4" w:space="0" w:color="auto"/>
              <w:bottom w:val="single" w:sz="4" w:space="0" w:color="auto"/>
              <w:right w:val="single" w:sz="4" w:space="0" w:color="auto"/>
            </w:tcBorders>
            <w:hideMark/>
          </w:tcPr>
          <w:p w14:paraId="77EC6D6C"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TM DV Minh Phước</w:t>
            </w:r>
          </w:p>
        </w:tc>
        <w:tc>
          <w:tcPr>
            <w:tcW w:w="2700" w:type="dxa"/>
            <w:tcBorders>
              <w:top w:val="single" w:sz="4" w:space="0" w:color="auto"/>
              <w:left w:val="single" w:sz="4" w:space="0" w:color="auto"/>
              <w:bottom w:val="single" w:sz="4" w:space="0" w:color="auto"/>
              <w:right w:val="single" w:sz="4" w:space="0" w:color="auto"/>
            </w:tcBorders>
            <w:noWrap/>
            <w:hideMark/>
          </w:tcPr>
          <w:p w14:paraId="442EC225"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BTX - TP Quy nhơn, B.Định</w:t>
            </w:r>
          </w:p>
        </w:tc>
      </w:tr>
      <w:tr w:rsidR="0013237D" w14:paraId="0D4D3B02"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7502BDDD"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44</w:t>
            </w:r>
          </w:p>
        </w:tc>
        <w:tc>
          <w:tcPr>
            <w:tcW w:w="2370" w:type="dxa"/>
            <w:tcBorders>
              <w:top w:val="single" w:sz="4" w:space="0" w:color="auto"/>
              <w:left w:val="single" w:sz="4" w:space="0" w:color="auto"/>
              <w:bottom w:val="single" w:sz="4" w:space="0" w:color="auto"/>
              <w:right w:val="single" w:sz="4" w:space="0" w:color="auto"/>
            </w:tcBorders>
            <w:hideMark/>
          </w:tcPr>
          <w:p w14:paraId="053ABEA6"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Bùi Thị Lệ</w:t>
            </w:r>
          </w:p>
        </w:tc>
        <w:tc>
          <w:tcPr>
            <w:tcW w:w="3690" w:type="dxa"/>
            <w:tcBorders>
              <w:top w:val="single" w:sz="4" w:space="0" w:color="auto"/>
              <w:left w:val="single" w:sz="4" w:space="0" w:color="auto"/>
              <w:bottom w:val="single" w:sz="4" w:space="0" w:color="auto"/>
              <w:right w:val="single" w:sz="4" w:space="0" w:color="auto"/>
            </w:tcBorders>
            <w:hideMark/>
          </w:tcPr>
          <w:p w14:paraId="39B0A76B"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TNHH TM DV Minh Phước</w:t>
            </w:r>
          </w:p>
        </w:tc>
        <w:tc>
          <w:tcPr>
            <w:tcW w:w="2700" w:type="dxa"/>
            <w:tcBorders>
              <w:top w:val="single" w:sz="4" w:space="0" w:color="auto"/>
              <w:left w:val="single" w:sz="4" w:space="0" w:color="auto"/>
              <w:bottom w:val="single" w:sz="4" w:space="0" w:color="auto"/>
              <w:right w:val="single" w:sz="4" w:space="0" w:color="auto"/>
            </w:tcBorders>
            <w:noWrap/>
            <w:hideMark/>
          </w:tcPr>
          <w:p w14:paraId="491387CA"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BTX - TP Quy nhơn, B.Định</w:t>
            </w:r>
          </w:p>
        </w:tc>
      </w:tr>
      <w:tr w:rsidR="0013237D" w14:paraId="5E0672D1" w14:textId="77777777" w:rsidTr="003D34D1">
        <w:trPr>
          <w:trHeight w:val="288"/>
        </w:trPr>
        <w:tc>
          <w:tcPr>
            <w:tcW w:w="595" w:type="dxa"/>
            <w:tcBorders>
              <w:top w:val="single" w:sz="4" w:space="0" w:color="auto"/>
              <w:left w:val="single" w:sz="4" w:space="0" w:color="auto"/>
              <w:bottom w:val="single" w:sz="4" w:space="0" w:color="auto"/>
              <w:right w:val="single" w:sz="4" w:space="0" w:color="auto"/>
            </w:tcBorders>
            <w:hideMark/>
          </w:tcPr>
          <w:p w14:paraId="66DD8168" w14:textId="77777777" w:rsidR="0013237D" w:rsidRDefault="0013237D" w:rsidP="003D34D1">
            <w:pPr>
              <w:spacing w:after="0"/>
              <w:jc w:val="center"/>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45</w:t>
            </w:r>
          </w:p>
        </w:tc>
        <w:tc>
          <w:tcPr>
            <w:tcW w:w="2370" w:type="dxa"/>
            <w:tcBorders>
              <w:top w:val="single" w:sz="4" w:space="0" w:color="auto"/>
              <w:left w:val="single" w:sz="4" w:space="0" w:color="auto"/>
              <w:bottom w:val="single" w:sz="4" w:space="0" w:color="auto"/>
              <w:right w:val="single" w:sz="4" w:space="0" w:color="auto"/>
            </w:tcBorders>
            <w:hideMark/>
          </w:tcPr>
          <w:p w14:paraId="5ABA7023"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Lâm Thị Phượng</w:t>
            </w:r>
          </w:p>
        </w:tc>
        <w:tc>
          <w:tcPr>
            <w:tcW w:w="3690" w:type="dxa"/>
            <w:tcBorders>
              <w:top w:val="single" w:sz="4" w:space="0" w:color="auto"/>
              <w:left w:val="single" w:sz="4" w:space="0" w:color="auto"/>
              <w:bottom w:val="single" w:sz="4" w:space="0" w:color="auto"/>
              <w:right w:val="single" w:sz="4" w:space="0" w:color="auto"/>
            </w:tcBorders>
            <w:hideMark/>
          </w:tcPr>
          <w:p w14:paraId="3D6CC422" w14:textId="77777777" w:rsidR="0013237D" w:rsidRDefault="0013237D" w:rsidP="003D34D1">
            <w:pPr>
              <w:spacing w:after="0"/>
              <w:rPr>
                <w:rFonts w:ascii="Times New Roman" w:eastAsia="Times New Roman" w:hAnsi="Times New Roman" w:cs="Times New Roman"/>
                <w:color w:val="000000"/>
                <w:lang w:val="vi-VN" w:eastAsia="vi-VN"/>
              </w:rPr>
            </w:pPr>
            <w:r>
              <w:rPr>
                <w:rFonts w:ascii="Times New Roman" w:eastAsia="Times New Roman" w:hAnsi="Times New Roman" w:cs="Times New Roman"/>
                <w:color w:val="000000"/>
                <w:lang w:val="vi-VN" w:eastAsia="vi-VN"/>
              </w:rPr>
              <w:t>Cty CPPT Nguyễn Hoàng</w:t>
            </w:r>
          </w:p>
        </w:tc>
        <w:tc>
          <w:tcPr>
            <w:tcW w:w="2700" w:type="dxa"/>
            <w:tcBorders>
              <w:top w:val="single" w:sz="4" w:space="0" w:color="auto"/>
              <w:left w:val="single" w:sz="4" w:space="0" w:color="auto"/>
              <w:bottom w:val="single" w:sz="4" w:space="0" w:color="auto"/>
              <w:right w:val="single" w:sz="4" w:space="0" w:color="auto"/>
            </w:tcBorders>
            <w:noWrap/>
            <w:hideMark/>
          </w:tcPr>
          <w:p w14:paraId="10AD28E4" w14:textId="77777777" w:rsidR="0013237D" w:rsidRDefault="0013237D" w:rsidP="003D34D1">
            <w:pPr>
              <w:spacing w:after="0"/>
              <w:rPr>
                <w:rFonts w:ascii="Times New Roman" w:eastAsia="Times New Roman" w:hAnsi="Times New Roman" w:cs="Times New Roman"/>
                <w:color w:val="000000"/>
                <w:sz w:val="20"/>
                <w:szCs w:val="20"/>
                <w:lang w:val="vi-VN" w:eastAsia="vi-VN"/>
              </w:rPr>
            </w:pPr>
            <w:r>
              <w:rPr>
                <w:rFonts w:ascii="Times New Roman" w:eastAsia="Times New Roman" w:hAnsi="Times New Roman" w:cs="Times New Roman"/>
                <w:color w:val="000000"/>
                <w:sz w:val="20"/>
                <w:szCs w:val="20"/>
                <w:lang w:val="vi-VN" w:eastAsia="vi-VN"/>
              </w:rPr>
              <w:t>T.xã An Nhơn - B.Định</w:t>
            </w:r>
          </w:p>
        </w:tc>
      </w:tr>
    </w:tbl>
    <w:p w14:paraId="37E4EAE5" w14:textId="45F2EE19" w:rsidR="000F2087" w:rsidRDefault="000F2087">
      <w:pPr>
        <w:rPr>
          <w:rFonts w:ascii="Times New Roman" w:hAnsi="Times New Roman" w:cs="Times New Roman"/>
          <w:sz w:val="26"/>
          <w:szCs w:val="26"/>
        </w:rPr>
      </w:pPr>
    </w:p>
    <w:p w14:paraId="13A4FF7D" w14:textId="3BEA200C" w:rsidR="003D34D1" w:rsidRDefault="003D34D1">
      <w:pPr>
        <w:rPr>
          <w:rFonts w:ascii="Times New Roman" w:hAnsi="Times New Roman" w:cs="Times New Roman"/>
          <w:sz w:val="26"/>
          <w:szCs w:val="26"/>
        </w:rPr>
      </w:pPr>
    </w:p>
    <w:p w14:paraId="1FDC4AB2" w14:textId="123E3EC4" w:rsidR="003D34D1" w:rsidRDefault="003D34D1">
      <w:pPr>
        <w:rPr>
          <w:rFonts w:ascii="Times New Roman" w:hAnsi="Times New Roman" w:cs="Times New Roman"/>
          <w:sz w:val="26"/>
          <w:szCs w:val="26"/>
        </w:rPr>
      </w:pPr>
    </w:p>
    <w:p w14:paraId="78FA9D79" w14:textId="4CDDF3B7" w:rsidR="003D34D1" w:rsidRDefault="003D34D1">
      <w:pPr>
        <w:rPr>
          <w:rFonts w:ascii="Times New Roman" w:hAnsi="Times New Roman" w:cs="Times New Roman"/>
          <w:sz w:val="26"/>
          <w:szCs w:val="26"/>
        </w:rPr>
      </w:pPr>
    </w:p>
    <w:p w14:paraId="79DBA225" w14:textId="255426A6" w:rsidR="003D34D1" w:rsidRDefault="003D34D1">
      <w:pPr>
        <w:rPr>
          <w:rFonts w:ascii="Times New Roman" w:hAnsi="Times New Roman" w:cs="Times New Roman"/>
          <w:sz w:val="26"/>
          <w:szCs w:val="26"/>
        </w:rPr>
      </w:pPr>
    </w:p>
    <w:p w14:paraId="285B6D19" w14:textId="6E35B31F" w:rsidR="003D34D1" w:rsidRDefault="003D34D1">
      <w:pPr>
        <w:rPr>
          <w:rFonts w:ascii="Times New Roman" w:hAnsi="Times New Roman" w:cs="Times New Roman"/>
          <w:sz w:val="26"/>
          <w:szCs w:val="26"/>
        </w:rPr>
      </w:pPr>
    </w:p>
    <w:p w14:paraId="1D25A3B3" w14:textId="6B67BDFB" w:rsidR="003D34D1" w:rsidRDefault="003D34D1">
      <w:pPr>
        <w:rPr>
          <w:rFonts w:ascii="Times New Roman" w:hAnsi="Times New Roman" w:cs="Times New Roman"/>
          <w:sz w:val="26"/>
          <w:szCs w:val="26"/>
        </w:rPr>
      </w:pPr>
    </w:p>
    <w:p w14:paraId="05F02F16" w14:textId="50BF8479" w:rsidR="003D34D1" w:rsidRDefault="003D34D1">
      <w:pPr>
        <w:rPr>
          <w:rFonts w:ascii="Times New Roman" w:hAnsi="Times New Roman" w:cs="Times New Roman"/>
          <w:sz w:val="26"/>
          <w:szCs w:val="26"/>
        </w:rPr>
      </w:pPr>
    </w:p>
    <w:p w14:paraId="5E49F6C3" w14:textId="58D36D71" w:rsidR="003D34D1" w:rsidRDefault="003D34D1">
      <w:pPr>
        <w:rPr>
          <w:rFonts w:ascii="Times New Roman" w:hAnsi="Times New Roman" w:cs="Times New Roman"/>
          <w:sz w:val="26"/>
          <w:szCs w:val="26"/>
        </w:rPr>
      </w:pPr>
    </w:p>
    <w:p w14:paraId="421A6590" w14:textId="3DB29EFD" w:rsidR="003D34D1" w:rsidRDefault="003D34D1">
      <w:pPr>
        <w:rPr>
          <w:rFonts w:ascii="Times New Roman" w:hAnsi="Times New Roman" w:cs="Times New Roman"/>
          <w:sz w:val="26"/>
          <w:szCs w:val="26"/>
        </w:rPr>
      </w:pPr>
    </w:p>
    <w:p w14:paraId="088A2EEC" w14:textId="3E4FAA57" w:rsidR="003D34D1" w:rsidRDefault="003D34D1">
      <w:pPr>
        <w:rPr>
          <w:rFonts w:ascii="Times New Roman" w:hAnsi="Times New Roman" w:cs="Times New Roman"/>
          <w:sz w:val="26"/>
          <w:szCs w:val="26"/>
        </w:rPr>
      </w:pPr>
    </w:p>
    <w:p w14:paraId="1146B0E9" w14:textId="0B6175DA" w:rsidR="003D34D1" w:rsidRDefault="003D34D1">
      <w:pPr>
        <w:rPr>
          <w:rFonts w:ascii="Times New Roman" w:hAnsi="Times New Roman" w:cs="Times New Roman"/>
          <w:sz w:val="26"/>
          <w:szCs w:val="26"/>
        </w:rPr>
      </w:pPr>
    </w:p>
    <w:p w14:paraId="67832BEF" w14:textId="5C19FD45" w:rsidR="000F2087" w:rsidRPr="000F2087" w:rsidRDefault="00636827" w:rsidP="00636827">
      <w:pPr>
        <w:pStyle w:val="Heading2"/>
        <w:rPr>
          <w:sz w:val="24"/>
          <w:szCs w:val="24"/>
        </w:rPr>
      </w:pPr>
      <w:bookmarkStart w:id="127" w:name="_Toc113833232"/>
      <w:r>
        <w:t>1</w:t>
      </w:r>
      <w:r w:rsidR="00A57A48">
        <w:t>D</w:t>
      </w:r>
      <w:r>
        <w:t xml:space="preserve">. </w:t>
      </w:r>
      <w:r w:rsidR="000F2087" w:rsidRPr="000F2087">
        <w:t>Phiếu phỏng vấn</w:t>
      </w:r>
      <w:r>
        <w:t xml:space="preserve"> cán bộ QLNN</w:t>
      </w:r>
      <w:bookmarkEnd w:id="127"/>
    </w:p>
    <w:p w14:paraId="08EBFC71" w14:textId="55FD0A5B" w:rsidR="00EF2514" w:rsidRPr="000F2087" w:rsidRDefault="00EF2514" w:rsidP="000F2087">
      <w:pPr>
        <w:jc w:val="center"/>
        <w:rPr>
          <w:rFonts w:ascii="Times New Roman" w:hAnsi="Times New Roman" w:cs="Times New Roman"/>
          <w:sz w:val="26"/>
          <w:szCs w:val="26"/>
        </w:rPr>
      </w:pPr>
      <w:r w:rsidRPr="00EF2514">
        <w:rPr>
          <w:rFonts w:ascii="Times New Roman" w:hAnsi="Times New Roman" w:cs="Times New Roman"/>
          <w:b/>
          <w:bCs/>
          <w:sz w:val="24"/>
          <w:szCs w:val="24"/>
        </w:rPr>
        <w:t>VIỆN QUẢN LÝ RỪNG BỀN VỮNG VÀ CHỨNG CHỈ RỪNG</w:t>
      </w:r>
    </w:p>
    <w:p w14:paraId="60403844" w14:textId="77777777" w:rsidR="00EF2514" w:rsidRPr="00EF2514" w:rsidRDefault="00EF2514" w:rsidP="00EF2514">
      <w:pPr>
        <w:spacing w:after="120" w:line="264" w:lineRule="auto"/>
        <w:jc w:val="center"/>
        <w:rPr>
          <w:rFonts w:ascii="Times New Roman" w:hAnsi="Times New Roman" w:cs="Times New Roman"/>
          <w:b/>
          <w:i/>
          <w:sz w:val="24"/>
          <w:szCs w:val="24"/>
        </w:rPr>
      </w:pPr>
      <w:r w:rsidRPr="00EF2514">
        <w:rPr>
          <w:rFonts w:ascii="Times New Roman" w:hAnsi="Times New Roman" w:cs="Times New Roman"/>
          <w:b/>
          <w:i/>
          <w:sz w:val="24"/>
          <w:szCs w:val="24"/>
        </w:rPr>
        <w:t>Nghiên cứu khả năng đáp ứng quy định của Hiệp định EVFTA về môi trường, xã hội và lao động của doanh nghiệp chế biến gỗ quy mô nhỏ và vừa tại Việt Nam</w:t>
      </w:r>
    </w:p>
    <w:p w14:paraId="1ABB71E8" w14:textId="77777777" w:rsidR="00EF2514" w:rsidRPr="00EF2514" w:rsidRDefault="00EF2514" w:rsidP="00EF2514">
      <w:pPr>
        <w:autoSpaceDE w:val="0"/>
        <w:autoSpaceDN w:val="0"/>
        <w:adjustRightInd w:val="0"/>
        <w:spacing w:after="120" w:line="264" w:lineRule="auto"/>
        <w:jc w:val="center"/>
        <w:rPr>
          <w:rFonts w:ascii="Times New Roman" w:hAnsi="Times New Roman" w:cs="Times New Roman"/>
          <w:bCs/>
          <w:sz w:val="24"/>
          <w:szCs w:val="24"/>
        </w:rPr>
      </w:pPr>
    </w:p>
    <w:p w14:paraId="240D85A8" w14:textId="1155379B" w:rsidR="00EF2514" w:rsidRPr="00EF2514" w:rsidRDefault="00EF2514" w:rsidP="00EF2514">
      <w:pPr>
        <w:autoSpaceDE w:val="0"/>
        <w:autoSpaceDN w:val="0"/>
        <w:adjustRightInd w:val="0"/>
        <w:spacing w:after="120" w:line="264" w:lineRule="auto"/>
        <w:jc w:val="center"/>
        <w:rPr>
          <w:rFonts w:ascii="Times New Roman" w:hAnsi="Times New Roman" w:cs="Times New Roman"/>
          <w:bCs/>
          <w:sz w:val="24"/>
          <w:szCs w:val="24"/>
        </w:rPr>
      </w:pPr>
      <w:r w:rsidRPr="00EF2514">
        <w:rPr>
          <w:rFonts w:ascii="Times New Roman" w:hAnsi="Times New Roman" w:cs="Times New Roman"/>
          <w:bCs/>
          <w:sz w:val="24"/>
          <w:szCs w:val="24"/>
        </w:rPr>
        <w:t>PHIẾU PHỎNG VẤN CÁN BỘ QUẢN LÝ NHẦ NƯỚC</w:t>
      </w:r>
      <w:r w:rsidRPr="00EF2514">
        <w:rPr>
          <w:rFonts w:ascii="Times New Roman" w:hAnsi="Times New Roman" w:cs="Times New Roman"/>
          <w:bCs/>
          <w:sz w:val="24"/>
          <w:szCs w:val="24"/>
        </w:rPr>
        <w:tab/>
      </w:r>
    </w:p>
    <w:p w14:paraId="35CD5699" w14:textId="71D7A6B7" w:rsidR="00EF2514" w:rsidRPr="00EF2514" w:rsidRDefault="00EF2514" w:rsidP="00EF2514">
      <w:pPr>
        <w:spacing w:after="120" w:line="264" w:lineRule="auto"/>
        <w:jc w:val="both"/>
        <w:rPr>
          <w:rFonts w:ascii="Times New Roman" w:hAnsi="Times New Roman" w:cs="Times New Roman"/>
          <w:sz w:val="24"/>
          <w:szCs w:val="24"/>
        </w:rPr>
      </w:pPr>
      <w:r w:rsidRPr="00EF2514">
        <w:rPr>
          <w:rFonts w:ascii="Times New Roman" w:hAnsi="Times New Roman" w:cs="Times New Roman"/>
          <w:sz w:val="24"/>
          <w:szCs w:val="24"/>
        </w:rPr>
        <w:t>Địa điểm/huyện, tỉnh:.................................................................Ngày tháng:....................................</w:t>
      </w:r>
    </w:p>
    <w:p w14:paraId="217FF9E2" w14:textId="77777777" w:rsidR="00EF2514" w:rsidRPr="00EF2514" w:rsidRDefault="00EF2514" w:rsidP="00EF2514">
      <w:pPr>
        <w:spacing w:after="120" w:line="264" w:lineRule="auto"/>
        <w:jc w:val="both"/>
        <w:rPr>
          <w:rFonts w:ascii="Times New Roman" w:hAnsi="Times New Roman" w:cs="Times New Roman"/>
          <w:sz w:val="24"/>
          <w:szCs w:val="24"/>
          <w:lang w:val="it-IT"/>
        </w:rPr>
      </w:pPr>
      <w:r w:rsidRPr="00EF2514">
        <w:rPr>
          <w:rFonts w:ascii="Times New Roman" w:hAnsi="Times New Roman" w:cs="Times New Roman"/>
          <w:sz w:val="24"/>
          <w:szCs w:val="24"/>
        </w:rPr>
        <w:t>Tên người trả lời</w:t>
      </w:r>
      <w:r w:rsidRPr="00EF2514">
        <w:rPr>
          <w:rFonts w:ascii="Times New Roman" w:hAnsi="Times New Roman" w:cs="Times New Roman"/>
          <w:sz w:val="24"/>
          <w:szCs w:val="24"/>
          <w:lang w:val="it-IT"/>
        </w:rPr>
        <w:t>:…......…..…................…...............................ĐT:.............................................</w:t>
      </w:r>
    </w:p>
    <w:p w14:paraId="45A225D3" w14:textId="28E98DBA" w:rsidR="00EF2514" w:rsidRPr="00EF2514" w:rsidRDefault="00EF2514" w:rsidP="00EF2514">
      <w:pPr>
        <w:pStyle w:val="BodyText"/>
        <w:spacing w:after="120" w:line="264" w:lineRule="auto"/>
        <w:rPr>
          <w:rFonts w:ascii="Times New Roman" w:hAnsi="Times New Roman"/>
          <w:lang w:val="it-IT"/>
        </w:rPr>
      </w:pPr>
      <w:r w:rsidRPr="00EF2514">
        <w:rPr>
          <w:rFonts w:ascii="Times New Roman" w:hAnsi="Times New Roman"/>
          <w:lang w:val="it-IT"/>
        </w:rPr>
        <w:t>Chức vụ:............................................................................................................................................</w:t>
      </w:r>
    </w:p>
    <w:p w14:paraId="7891D781" w14:textId="3CE2CE4F" w:rsidR="00EF2514" w:rsidRPr="00EF2514" w:rsidRDefault="00EF2514" w:rsidP="00EF2514">
      <w:pPr>
        <w:pStyle w:val="BodyText"/>
        <w:spacing w:after="120" w:line="264" w:lineRule="auto"/>
        <w:rPr>
          <w:rFonts w:ascii="Times New Roman" w:hAnsi="Times New Roman"/>
          <w:lang w:val="en-US"/>
        </w:rPr>
      </w:pPr>
      <w:r w:rsidRPr="00EF2514">
        <w:rPr>
          <w:rFonts w:ascii="Times New Roman" w:hAnsi="Times New Roman"/>
          <w:lang w:val="it-IT"/>
        </w:rPr>
        <w:t>Đơn vị</w:t>
      </w:r>
      <w:r w:rsidRPr="00EF2514">
        <w:rPr>
          <w:rFonts w:ascii="Times New Roman" w:hAnsi="Times New Roman"/>
        </w:rPr>
        <w:t>:..........................................................................................................</w:t>
      </w:r>
      <w:r w:rsidRPr="00EF2514">
        <w:rPr>
          <w:rFonts w:ascii="Times New Roman" w:hAnsi="Times New Roman"/>
          <w:lang w:val="en-US"/>
        </w:rPr>
        <w:t>.....................................</w:t>
      </w:r>
    </w:p>
    <w:p w14:paraId="0E05777D" w14:textId="22BAE374" w:rsidR="00EF2514" w:rsidRPr="00EF2514" w:rsidRDefault="00EF2514" w:rsidP="00EF2514">
      <w:pPr>
        <w:pStyle w:val="BodyText"/>
        <w:spacing w:after="120" w:line="264" w:lineRule="auto"/>
        <w:rPr>
          <w:rFonts w:ascii="Times New Roman" w:hAnsi="Times New Roman"/>
          <w:lang w:val="it-IT"/>
        </w:rPr>
      </w:pPr>
      <w:r w:rsidRPr="00EF2514">
        <w:rPr>
          <w:rFonts w:ascii="Times New Roman" w:hAnsi="Times New Roman"/>
          <w:lang w:val="it-IT"/>
        </w:rPr>
        <w:t>Địa chỉ:..……….…….…..........………............................................................................................</w:t>
      </w:r>
    </w:p>
    <w:p w14:paraId="02C5A133" w14:textId="77777777" w:rsidR="00EF2514" w:rsidRPr="00EF2514" w:rsidRDefault="00EF2514" w:rsidP="00EF2514">
      <w:pPr>
        <w:pStyle w:val="Footer"/>
        <w:tabs>
          <w:tab w:val="left" w:pos="284"/>
        </w:tabs>
        <w:spacing w:after="120" w:line="264" w:lineRule="auto"/>
      </w:pPr>
    </w:p>
    <w:p w14:paraId="72C5CA23" w14:textId="77777777" w:rsidR="00EF2514" w:rsidRPr="00EF2514" w:rsidRDefault="00EF2514" w:rsidP="00EF2514">
      <w:pPr>
        <w:pStyle w:val="Footer"/>
        <w:tabs>
          <w:tab w:val="left" w:pos="284"/>
        </w:tabs>
        <w:spacing w:after="120" w:line="264" w:lineRule="auto"/>
      </w:pPr>
      <w:r w:rsidRPr="00EF2514">
        <w:t>1. Xin ông/bà cung cấp thông tin về các doanh nghiệp sản xuất, chế biến gỗ ở tỉnh hiện nay, như về:</w:t>
      </w:r>
    </w:p>
    <w:p w14:paraId="28E88BCB" w14:textId="77777777" w:rsidR="00EF2514" w:rsidRPr="00EF2514" w:rsidRDefault="00EF2514">
      <w:pPr>
        <w:pStyle w:val="Footer"/>
        <w:numPr>
          <w:ilvl w:val="0"/>
          <w:numId w:val="7"/>
        </w:numPr>
        <w:tabs>
          <w:tab w:val="left" w:pos="284"/>
        </w:tabs>
        <w:spacing w:after="120" w:line="264" w:lineRule="auto"/>
      </w:pPr>
      <w:r w:rsidRPr="00EF2514">
        <w:t>Số lượng (DN siêu nhỏ, nhỏ, vừa, lớn)?</w:t>
      </w:r>
    </w:p>
    <w:p w14:paraId="7C47A483" w14:textId="77777777" w:rsidR="00EF2514" w:rsidRPr="00EF2514" w:rsidRDefault="00EF2514">
      <w:pPr>
        <w:pStyle w:val="Footer"/>
        <w:numPr>
          <w:ilvl w:val="0"/>
          <w:numId w:val="7"/>
        </w:numPr>
        <w:tabs>
          <w:tab w:val="left" w:pos="284"/>
        </w:tabs>
        <w:spacing w:after="120" w:line="264" w:lineRule="auto"/>
      </w:pPr>
      <w:r w:rsidRPr="00EF2514">
        <w:t>Loại hình theo nguồn vốn (Nhà nước, tư nhân, FDI)?</w:t>
      </w:r>
    </w:p>
    <w:p w14:paraId="637F3784" w14:textId="77777777" w:rsidR="00EF2514" w:rsidRPr="00EF2514" w:rsidRDefault="00EF2514">
      <w:pPr>
        <w:pStyle w:val="Footer"/>
        <w:numPr>
          <w:ilvl w:val="0"/>
          <w:numId w:val="7"/>
        </w:numPr>
        <w:tabs>
          <w:tab w:val="left" w:pos="284"/>
        </w:tabs>
        <w:spacing w:after="120" w:line="264" w:lineRule="auto"/>
      </w:pPr>
      <w:r w:rsidRPr="00EF2514">
        <w:t>Loại hình theo sản phẩm?</w:t>
      </w:r>
    </w:p>
    <w:p w14:paraId="22819B98" w14:textId="77777777" w:rsidR="00EF2514" w:rsidRPr="00EF2514" w:rsidRDefault="00EF2514" w:rsidP="00EF2514">
      <w:pPr>
        <w:pStyle w:val="Footer"/>
        <w:tabs>
          <w:tab w:val="left" w:pos="284"/>
        </w:tabs>
        <w:spacing w:after="120" w:line="264" w:lineRule="auto"/>
      </w:pPr>
    </w:p>
    <w:p w14:paraId="613AEB7C" w14:textId="77777777" w:rsidR="00EF2514" w:rsidRPr="00EF2514" w:rsidRDefault="00EF2514" w:rsidP="00EF2514">
      <w:pPr>
        <w:pStyle w:val="Footer"/>
        <w:tabs>
          <w:tab w:val="left" w:pos="284"/>
        </w:tabs>
        <w:spacing w:after="120" w:line="264" w:lineRule="auto"/>
      </w:pPr>
      <w:r w:rsidRPr="00EF2514">
        <w:t xml:space="preserve">2. Ông/bà hãy cho biết thông tin về các Văn bản quy định pháp luật hiện đang được áp dụng đối với doanh nghiệp chế biến gỗ nhỏ và vừa (DNCBGNVV) về các vấn đề: </w:t>
      </w:r>
    </w:p>
    <w:p w14:paraId="2C68E903" w14:textId="77777777" w:rsidR="00EF2514" w:rsidRPr="00EF2514" w:rsidRDefault="00EF2514" w:rsidP="00EF2514">
      <w:pPr>
        <w:pStyle w:val="Footer"/>
        <w:spacing w:after="120" w:line="264" w:lineRule="auto"/>
        <w:ind w:left="360"/>
      </w:pPr>
      <w:r w:rsidRPr="00EF2514">
        <w:t>- Môi trường</w:t>
      </w:r>
    </w:p>
    <w:p w14:paraId="4FBFE052" w14:textId="77777777" w:rsidR="00EF2514" w:rsidRPr="00EF2514" w:rsidRDefault="00EF2514" w:rsidP="00EF2514">
      <w:pPr>
        <w:pStyle w:val="Footer"/>
        <w:spacing w:after="120" w:line="264" w:lineRule="auto"/>
        <w:ind w:left="360"/>
      </w:pPr>
    </w:p>
    <w:p w14:paraId="0F0D8787" w14:textId="77777777" w:rsidR="00EF2514" w:rsidRPr="00EF2514" w:rsidRDefault="00EF2514" w:rsidP="00EF2514">
      <w:pPr>
        <w:pStyle w:val="Footer"/>
        <w:spacing w:after="120" w:line="264" w:lineRule="auto"/>
        <w:ind w:left="360"/>
      </w:pPr>
      <w:r w:rsidRPr="00EF2514">
        <w:t>- Xã hội (trách nhiệm nộp thuế, trách nhiệm với người tiêu dùng, trách nhiệm hỗ trợ cộng đồng)</w:t>
      </w:r>
    </w:p>
    <w:p w14:paraId="15150270" w14:textId="77777777" w:rsidR="00EF2514" w:rsidRPr="00EF2514" w:rsidRDefault="00EF2514" w:rsidP="00EF2514">
      <w:pPr>
        <w:pStyle w:val="Footer"/>
        <w:spacing w:after="120" w:line="264" w:lineRule="auto"/>
        <w:ind w:left="360"/>
      </w:pPr>
      <w:r w:rsidRPr="00EF2514">
        <w:t xml:space="preserve"> </w:t>
      </w:r>
    </w:p>
    <w:p w14:paraId="620B4599" w14:textId="77777777" w:rsidR="00EF2514" w:rsidRPr="00EF2514" w:rsidRDefault="00EF2514" w:rsidP="00EF2514">
      <w:pPr>
        <w:pStyle w:val="Footer"/>
        <w:spacing w:after="120" w:line="264" w:lineRule="auto"/>
        <w:ind w:left="360"/>
      </w:pPr>
      <w:r w:rsidRPr="00EF2514">
        <w:t>- Lao động</w:t>
      </w:r>
    </w:p>
    <w:p w14:paraId="6579E049" w14:textId="77777777" w:rsidR="00EF2514" w:rsidRPr="00EF2514" w:rsidRDefault="00EF2514" w:rsidP="00EF2514">
      <w:pPr>
        <w:pStyle w:val="Footer"/>
        <w:tabs>
          <w:tab w:val="left" w:pos="284"/>
        </w:tabs>
        <w:spacing w:after="120" w:line="264" w:lineRule="auto"/>
      </w:pPr>
    </w:p>
    <w:p w14:paraId="0F9E4B55" w14:textId="77777777" w:rsidR="00EF2514" w:rsidRPr="00EF2514" w:rsidRDefault="00EF2514" w:rsidP="00EF2514">
      <w:pPr>
        <w:pStyle w:val="Footer"/>
        <w:tabs>
          <w:tab w:val="left" w:pos="284"/>
        </w:tabs>
        <w:spacing w:after="120" w:line="264" w:lineRule="auto"/>
      </w:pPr>
      <w:r w:rsidRPr="00EF2514">
        <w:t xml:space="preserve">3. Theo canh/chị, Việc thực hiện các quy định hiện hành về </w:t>
      </w:r>
      <w:r w:rsidRPr="00EF2514">
        <w:rPr>
          <w:b/>
        </w:rPr>
        <w:t>môi trường</w:t>
      </w:r>
      <w:r w:rsidRPr="00EF2514">
        <w:t xml:space="preserve"> của DNCBGNVV thế nào? Như về:</w:t>
      </w:r>
    </w:p>
    <w:p w14:paraId="46BCA431" w14:textId="77777777" w:rsidR="00EF2514" w:rsidRPr="00EF2514" w:rsidRDefault="00EF2514" w:rsidP="00EF2514">
      <w:pPr>
        <w:pStyle w:val="BodyText"/>
        <w:spacing w:after="120"/>
        <w:rPr>
          <w:rFonts w:ascii="Times New Roman" w:hAnsi="Times New Roman"/>
          <w:i/>
          <w:lang w:val="en-US"/>
        </w:rPr>
      </w:pPr>
      <w:r w:rsidRPr="00EF2514">
        <w:rPr>
          <w:rFonts w:ascii="Times New Roman" w:hAnsi="Times New Roman"/>
        </w:rPr>
        <w:t xml:space="preserve">a) </w:t>
      </w:r>
      <w:r w:rsidRPr="00EF2514">
        <w:rPr>
          <w:rFonts w:ascii="Times New Roman" w:hAnsi="Times New Roman"/>
          <w:i/>
          <w:lang w:val="en-US"/>
        </w:rPr>
        <w:t>Đánh giá tác động và kế hoạch bảo vệ môi trường</w:t>
      </w:r>
    </w:p>
    <w:p w14:paraId="4DF3BB00" w14:textId="77777777" w:rsidR="00EF2514" w:rsidRPr="00EF2514" w:rsidRDefault="00EF2514">
      <w:pPr>
        <w:pStyle w:val="Footer"/>
        <w:numPr>
          <w:ilvl w:val="0"/>
          <w:numId w:val="8"/>
        </w:numPr>
        <w:tabs>
          <w:tab w:val="left" w:pos="284"/>
        </w:tabs>
        <w:spacing w:after="120" w:line="264" w:lineRule="auto"/>
      </w:pPr>
      <w:r w:rsidRPr="00EF2514">
        <w:t xml:space="preserve">Tỷ lệ DN đáp ứng? </w:t>
      </w:r>
    </w:p>
    <w:p w14:paraId="1A59C89E" w14:textId="77777777" w:rsidR="00EF2514" w:rsidRPr="00EF2514" w:rsidRDefault="00EF2514">
      <w:pPr>
        <w:pStyle w:val="Footer"/>
        <w:numPr>
          <w:ilvl w:val="0"/>
          <w:numId w:val="8"/>
        </w:numPr>
        <w:tabs>
          <w:tab w:val="left" w:pos="284"/>
        </w:tabs>
        <w:spacing w:after="120" w:line="264" w:lineRule="auto"/>
      </w:pPr>
      <w:r w:rsidRPr="00EF2514">
        <w:t xml:space="preserve">Vấn đề thường gặp? </w:t>
      </w:r>
    </w:p>
    <w:p w14:paraId="0172122B" w14:textId="77777777" w:rsidR="00EF2514" w:rsidRPr="00EF2514" w:rsidRDefault="00EF2514">
      <w:pPr>
        <w:pStyle w:val="Footer"/>
        <w:numPr>
          <w:ilvl w:val="0"/>
          <w:numId w:val="8"/>
        </w:numPr>
        <w:tabs>
          <w:tab w:val="left" w:pos="284"/>
        </w:tabs>
        <w:spacing w:after="120" w:line="264" w:lineRule="auto"/>
      </w:pPr>
      <w:r w:rsidRPr="00EF2514">
        <w:t>Nguyên nhân?</w:t>
      </w:r>
    </w:p>
    <w:p w14:paraId="102FBB04" w14:textId="77777777" w:rsidR="00EF2514" w:rsidRPr="00EF2514" w:rsidRDefault="00EF2514" w:rsidP="00EF2514">
      <w:pPr>
        <w:pStyle w:val="Footer"/>
        <w:tabs>
          <w:tab w:val="left" w:pos="284"/>
        </w:tabs>
        <w:spacing w:after="120" w:line="264" w:lineRule="auto"/>
        <w:ind w:left="720"/>
      </w:pPr>
    </w:p>
    <w:p w14:paraId="12262F32" w14:textId="77777777" w:rsidR="00EF2514" w:rsidRPr="00EF2514" w:rsidRDefault="00EF2514" w:rsidP="00EF2514">
      <w:pPr>
        <w:pStyle w:val="BodyText"/>
        <w:spacing w:after="120"/>
        <w:rPr>
          <w:rFonts w:ascii="Times New Roman" w:hAnsi="Times New Roman"/>
          <w:i/>
          <w:lang w:val="en-US"/>
        </w:rPr>
      </w:pPr>
      <w:r w:rsidRPr="00EF2514">
        <w:rPr>
          <w:rFonts w:ascii="Times New Roman" w:hAnsi="Times New Roman"/>
          <w:lang w:val="en-US"/>
        </w:rPr>
        <w:t xml:space="preserve">b) </w:t>
      </w:r>
      <w:r w:rsidRPr="00EF2514">
        <w:rPr>
          <w:rFonts w:ascii="Times New Roman" w:hAnsi="Times New Roman"/>
          <w:i/>
          <w:lang w:val="en-US"/>
        </w:rPr>
        <w:t xml:space="preserve">Quản lý chất thải </w:t>
      </w:r>
    </w:p>
    <w:p w14:paraId="5DED4C9E" w14:textId="77777777" w:rsidR="00EF2514" w:rsidRPr="00EF2514" w:rsidRDefault="00EF2514" w:rsidP="00EF2514">
      <w:pPr>
        <w:pStyle w:val="Footer"/>
        <w:tabs>
          <w:tab w:val="left" w:pos="284"/>
        </w:tabs>
        <w:spacing w:after="120" w:line="264" w:lineRule="auto"/>
      </w:pPr>
      <w:r w:rsidRPr="00EF2514">
        <w:t>- Chất thải rắn (đáp ứng yêu cầu về phân loại, lưu trữ, xử lý)</w:t>
      </w:r>
    </w:p>
    <w:p w14:paraId="73A13B79" w14:textId="77777777" w:rsidR="00EF2514" w:rsidRPr="00EF2514" w:rsidRDefault="00EF2514" w:rsidP="00EF2514">
      <w:pPr>
        <w:pStyle w:val="Footer"/>
        <w:tabs>
          <w:tab w:val="left" w:pos="284"/>
        </w:tabs>
        <w:spacing w:after="120" w:line="264" w:lineRule="auto"/>
      </w:pPr>
    </w:p>
    <w:p w14:paraId="0B739309" w14:textId="77777777" w:rsidR="00EF2514" w:rsidRPr="00EF2514" w:rsidRDefault="00EF2514" w:rsidP="00EF2514">
      <w:pPr>
        <w:pStyle w:val="Footer"/>
        <w:tabs>
          <w:tab w:val="left" w:pos="284"/>
        </w:tabs>
        <w:spacing w:after="120" w:line="264" w:lineRule="auto"/>
      </w:pPr>
    </w:p>
    <w:p w14:paraId="6BDC8055" w14:textId="77777777" w:rsidR="00EF2514" w:rsidRPr="00EF2514" w:rsidRDefault="00EF2514" w:rsidP="00EF2514">
      <w:pPr>
        <w:pStyle w:val="Footer"/>
        <w:tabs>
          <w:tab w:val="left" w:pos="284"/>
        </w:tabs>
        <w:spacing w:after="120" w:line="264" w:lineRule="auto"/>
      </w:pPr>
      <w:r w:rsidRPr="00EF2514">
        <w:t>- Chất thải nguy hại (đáp ứng yêu cầu về phân loại, lưu trữ, xử lý, giấy phép)</w:t>
      </w:r>
    </w:p>
    <w:p w14:paraId="05342256" w14:textId="77777777" w:rsidR="00EF2514" w:rsidRPr="00EF2514" w:rsidRDefault="00EF2514" w:rsidP="00EF2514">
      <w:pPr>
        <w:pStyle w:val="Footer"/>
        <w:tabs>
          <w:tab w:val="left" w:pos="284"/>
        </w:tabs>
        <w:spacing w:after="120" w:line="264" w:lineRule="auto"/>
      </w:pPr>
    </w:p>
    <w:p w14:paraId="3C15EE9F" w14:textId="77777777" w:rsidR="00EF2514" w:rsidRPr="00EF2514" w:rsidRDefault="00EF2514" w:rsidP="00EF2514">
      <w:pPr>
        <w:pStyle w:val="Footer"/>
        <w:tabs>
          <w:tab w:val="left" w:pos="284"/>
        </w:tabs>
        <w:spacing w:after="120" w:line="264" w:lineRule="auto"/>
      </w:pPr>
    </w:p>
    <w:p w14:paraId="30701823" w14:textId="77777777" w:rsidR="00EF2514" w:rsidRPr="00EF2514" w:rsidRDefault="00EF2514" w:rsidP="00EF2514">
      <w:pPr>
        <w:rPr>
          <w:rFonts w:ascii="Times New Roman" w:hAnsi="Times New Roman" w:cs="Times New Roman"/>
          <w:sz w:val="24"/>
          <w:szCs w:val="24"/>
        </w:rPr>
      </w:pPr>
      <w:r w:rsidRPr="00EF2514">
        <w:rPr>
          <w:rFonts w:ascii="Times New Roman" w:hAnsi="Times New Roman" w:cs="Times New Roman"/>
          <w:i/>
          <w:sz w:val="24"/>
          <w:szCs w:val="24"/>
        </w:rPr>
        <w:t xml:space="preserve">c) Quản lý hóa chất </w:t>
      </w:r>
      <w:r w:rsidRPr="00EF2514">
        <w:rPr>
          <w:rFonts w:ascii="Times New Roman" w:hAnsi="Times New Roman" w:cs="Times New Roman"/>
          <w:sz w:val="24"/>
          <w:szCs w:val="24"/>
        </w:rPr>
        <w:t xml:space="preserve">(loại hóa chất, nhà kho/kho chứa, tập huấn và hướng dẫn về an toàn và sử dụng hóa chất, xử lý hóa chất, cập nhật, lưu trữ thông tin) </w:t>
      </w:r>
    </w:p>
    <w:p w14:paraId="575AD067" w14:textId="77777777" w:rsidR="00EF2514" w:rsidRPr="00EF2514" w:rsidRDefault="00EF2514" w:rsidP="00EF2514">
      <w:pPr>
        <w:pStyle w:val="Footer"/>
        <w:tabs>
          <w:tab w:val="left" w:pos="284"/>
        </w:tabs>
        <w:spacing w:after="120" w:line="264" w:lineRule="auto"/>
      </w:pPr>
    </w:p>
    <w:p w14:paraId="51F9E984" w14:textId="77777777" w:rsidR="00EF2514" w:rsidRPr="00EF2514" w:rsidRDefault="00EF2514" w:rsidP="00EF2514">
      <w:pPr>
        <w:pStyle w:val="Footer"/>
        <w:tabs>
          <w:tab w:val="left" w:pos="284"/>
        </w:tabs>
        <w:spacing w:after="120" w:line="264" w:lineRule="auto"/>
      </w:pPr>
    </w:p>
    <w:p w14:paraId="7B804E95" w14:textId="77777777" w:rsidR="00EF2514" w:rsidRPr="00EF2514" w:rsidRDefault="00EF2514" w:rsidP="00EF2514">
      <w:pPr>
        <w:pStyle w:val="Footer"/>
        <w:tabs>
          <w:tab w:val="left" w:pos="284"/>
        </w:tabs>
        <w:spacing w:after="120" w:line="264" w:lineRule="auto"/>
      </w:pPr>
    </w:p>
    <w:p w14:paraId="04539DF9" w14:textId="77777777" w:rsidR="00EF2514" w:rsidRPr="00EF2514" w:rsidRDefault="00EF2514" w:rsidP="00EF2514">
      <w:pPr>
        <w:pStyle w:val="BodyText"/>
        <w:spacing w:after="120"/>
        <w:rPr>
          <w:rFonts w:ascii="Times New Roman" w:hAnsi="Times New Roman"/>
          <w:i/>
          <w:lang w:val="en-US"/>
        </w:rPr>
      </w:pPr>
      <w:r w:rsidRPr="00EF2514">
        <w:rPr>
          <w:rFonts w:ascii="Times New Roman" w:hAnsi="Times New Roman"/>
          <w:i/>
          <w:lang w:val="en-US"/>
        </w:rPr>
        <w:t>d)Thiết lập h</w:t>
      </w:r>
      <w:r w:rsidRPr="00EF2514">
        <w:rPr>
          <w:rFonts w:ascii="Times New Roman" w:hAnsi="Times New Roman"/>
          <w:i/>
        </w:rPr>
        <w:t>ệ thống trách nhiệm giải trình</w:t>
      </w:r>
      <w:r w:rsidRPr="00EF2514">
        <w:rPr>
          <w:rFonts w:ascii="Times New Roman" w:hAnsi="Times New Roman"/>
          <w:i/>
          <w:lang w:val="en-US"/>
        </w:rPr>
        <w:t xml:space="preserve"> </w:t>
      </w:r>
      <w:r w:rsidRPr="00EF2514">
        <w:rPr>
          <w:rFonts w:ascii="Times New Roman" w:hAnsi="Times New Roman"/>
          <w:i/>
        </w:rPr>
        <w:t>và thực hiện</w:t>
      </w:r>
    </w:p>
    <w:p w14:paraId="16E0060B" w14:textId="77777777" w:rsidR="00EF2514" w:rsidRPr="00EF2514" w:rsidRDefault="00EF2514">
      <w:pPr>
        <w:pStyle w:val="ListParagraph"/>
        <w:numPr>
          <w:ilvl w:val="0"/>
          <w:numId w:val="9"/>
        </w:numPr>
        <w:spacing w:after="120" w:line="240" w:lineRule="auto"/>
        <w:contextualSpacing w:val="0"/>
        <w:rPr>
          <w:rFonts w:ascii="Times New Roman" w:hAnsi="Times New Roman" w:cs="Times New Roman"/>
          <w:sz w:val="24"/>
          <w:szCs w:val="24"/>
        </w:rPr>
      </w:pPr>
      <w:r w:rsidRPr="00EF2514">
        <w:rPr>
          <w:rFonts w:ascii="Times New Roman" w:hAnsi="Times New Roman" w:cs="Times New Roman"/>
          <w:sz w:val="24"/>
          <w:szCs w:val="24"/>
        </w:rPr>
        <w:t>Xây dựng tiêu chuẩn và thủ tục truy cập thông tin về gỗ/sản phẩm</w:t>
      </w:r>
    </w:p>
    <w:p w14:paraId="2B548A65" w14:textId="77777777" w:rsidR="00EF2514" w:rsidRPr="00EF2514" w:rsidRDefault="00EF2514">
      <w:pPr>
        <w:pStyle w:val="ListParagraph"/>
        <w:numPr>
          <w:ilvl w:val="0"/>
          <w:numId w:val="9"/>
        </w:numPr>
        <w:spacing w:after="120" w:line="240" w:lineRule="auto"/>
        <w:contextualSpacing w:val="0"/>
        <w:rPr>
          <w:rFonts w:ascii="Times New Roman" w:hAnsi="Times New Roman" w:cs="Times New Roman"/>
          <w:sz w:val="24"/>
          <w:szCs w:val="24"/>
        </w:rPr>
      </w:pPr>
      <w:r w:rsidRPr="00EF2514">
        <w:rPr>
          <w:rFonts w:ascii="Times New Roman" w:hAnsi="Times New Roman" w:cs="Times New Roman"/>
          <w:sz w:val="24"/>
          <w:szCs w:val="24"/>
        </w:rPr>
        <w:t xml:space="preserve">Xây dựng thủ tục đánh giá rủi ro </w:t>
      </w:r>
    </w:p>
    <w:p w14:paraId="654E1995" w14:textId="77777777" w:rsidR="00EF2514" w:rsidRPr="00EF2514" w:rsidRDefault="00EF2514">
      <w:pPr>
        <w:pStyle w:val="ListParagraph"/>
        <w:numPr>
          <w:ilvl w:val="0"/>
          <w:numId w:val="9"/>
        </w:numPr>
        <w:spacing w:after="120" w:line="240" w:lineRule="auto"/>
        <w:contextualSpacing w:val="0"/>
        <w:rPr>
          <w:rFonts w:ascii="Times New Roman" w:hAnsi="Times New Roman" w:cs="Times New Roman"/>
          <w:sz w:val="24"/>
          <w:szCs w:val="24"/>
        </w:rPr>
      </w:pPr>
      <w:r w:rsidRPr="00EF2514">
        <w:rPr>
          <w:rFonts w:ascii="Times New Roman" w:hAnsi="Times New Roman" w:cs="Times New Roman"/>
          <w:sz w:val="24"/>
          <w:szCs w:val="24"/>
        </w:rPr>
        <w:t xml:space="preserve">Xây dựng quy trình/thủ tục giảm thiểu các rủi ro </w:t>
      </w:r>
    </w:p>
    <w:p w14:paraId="0038619E" w14:textId="77777777" w:rsidR="00EF2514" w:rsidRPr="00EF2514" w:rsidRDefault="00EF2514">
      <w:pPr>
        <w:pStyle w:val="ListParagraph"/>
        <w:numPr>
          <w:ilvl w:val="0"/>
          <w:numId w:val="9"/>
        </w:numPr>
        <w:spacing w:after="120" w:line="240" w:lineRule="auto"/>
        <w:contextualSpacing w:val="0"/>
        <w:rPr>
          <w:rFonts w:ascii="Times New Roman" w:hAnsi="Times New Roman" w:cs="Times New Roman"/>
          <w:sz w:val="24"/>
          <w:szCs w:val="24"/>
        </w:rPr>
      </w:pPr>
      <w:r w:rsidRPr="00EF2514">
        <w:rPr>
          <w:rFonts w:ascii="Times New Roman" w:hAnsi="Times New Roman" w:cs="Times New Roman"/>
          <w:sz w:val="24"/>
          <w:szCs w:val="24"/>
        </w:rPr>
        <w:t xml:space="preserve">Lưu trữ hồ sơ trong 5 năm </w:t>
      </w:r>
    </w:p>
    <w:p w14:paraId="0E05A0E0" w14:textId="77777777" w:rsidR="00EF2514" w:rsidRPr="00EF2514" w:rsidRDefault="00EF2514">
      <w:pPr>
        <w:pStyle w:val="ListParagraph"/>
        <w:numPr>
          <w:ilvl w:val="0"/>
          <w:numId w:val="9"/>
        </w:numPr>
        <w:spacing w:after="120" w:line="240" w:lineRule="auto"/>
        <w:contextualSpacing w:val="0"/>
        <w:rPr>
          <w:rFonts w:ascii="Times New Roman" w:hAnsi="Times New Roman" w:cs="Times New Roman"/>
          <w:sz w:val="24"/>
          <w:szCs w:val="24"/>
        </w:rPr>
      </w:pPr>
      <w:r w:rsidRPr="00EF2514">
        <w:rPr>
          <w:rFonts w:ascii="Times New Roman" w:hAnsi="Times New Roman" w:cs="Times New Roman"/>
          <w:sz w:val="24"/>
          <w:szCs w:val="24"/>
        </w:rPr>
        <w:t>Thực hiện vận hành hệ thống</w:t>
      </w:r>
    </w:p>
    <w:p w14:paraId="08F966E1" w14:textId="77777777" w:rsidR="00EF2514" w:rsidRPr="00EF2514" w:rsidRDefault="00EF2514" w:rsidP="00EF2514">
      <w:pPr>
        <w:pStyle w:val="Footer"/>
        <w:tabs>
          <w:tab w:val="left" w:pos="284"/>
        </w:tabs>
        <w:spacing w:after="120" w:line="264" w:lineRule="auto"/>
      </w:pPr>
    </w:p>
    <w:p w14:paraId="62EC7BBE" w14:textId="77777777" w:rsidR="00EF2514" w:rsidRPr="00EF2514" w:rsidRDefault="00EF2514" w:rsidP="00EF2514">
      <w:pPr>
        <w:pStyle w:val="Footer"/>
        <w:tabs>
          <w:tab w:val="left" w:pos="284"/>
        </w:tabs>
        <w:spacing w:after="120" w:line="264" w:lineRule="auto"/>
      </w:pPr>
      <w:r w:rsidRPr="00EF2514">
        <w:t xml:space="preserve">4. Thực hiện các quy định hiện hành về </w:t>
      </w:r>
      <w:r w:rsidRPr="00EF2514">
        <w:rPr>
          <w:b/>
        </w:rPr>
        <w:t>lao động</w:t>
      </w:r>
      <w:r w:rsidRPr="00EF2514">
        <w:t xml:space="preserve"> của DNCBGNVV hiện nay thế nào? Cụ thể là về:</w:t>
      </w:r>
    </w:p>
    <w:p w14:paraId="2554084A" w14:textId="77777777" w:rsidR="00EF2514" w:rsidRPr="00EF2514" w:rsidRDefault="00EF2514" w:rsidP="00EF2514">
      <w:pPr>
        <w:spacing w:after="120"/>
        <w:rPr>
          <w:rFonts w:ascii="Times New Roman" w:hAnsi="Times New Roman" w:cs="Times New Roman"/>
          <w:i/>
          <w:sz w:val="24"/>
          <w:szCs w:val="24"/>
        </w:rPr>
      </w:pPr>
      <w:r w:rsidRPr="00EF2514">
        <w:rPr>
          <w:rFonts w:ascii="Times New Roman" w:hAnsi="Times New Roman" w:cs="Times New Roman"/>
          <w:i/>
          <w:sz w:val="24"/>
          <w:szCs w:val="24"/>
        </w:rPr>
        <w:t xml:space="preserve">a) Tự do liên kết và thương lượng tập thể </w:t>
      </w:r>
      <w:r w:rsidRPr="00EF2514">
        <w:rPr>
          <w:rFonts w:ascii="Times New Roman" w:hAnsi="Times New Roman" w:cs="Times New Roman"/>
          <w:sz w:val="24"/>
          <w:szCs w:val="24"/>
        </w:rPr>
        <w:t xml:space="preserve">(Tỷ lệ DN lập công đoàn, tỷ lệ người lao động tham gia; tổ chức đối thoại, </w:t>
      </w:r>
      <w:r w:rsidRPr="00EF2514">
        <w:rPr>
          <w:rFonts w:ascii="Times New Roman" w:hAnsi="Times New Roman" w:cs="Times New Roman"/>
          <w:bCs/>
          <w:sz w:val="24"/>
          <w:szCs w:val="24"/>
        </w:rPr>
        <w:t>thương lượng tập thể)</w:t>
      </w:r>
    </w:p>
    <w:p w14:paraId="23CEC9E3" w14:textId="77777777" w:rsidR="00EF2514" w:rsidRPr="00EF2514" w:rsidRDefault="00EF2514" w:rsidP="00EF2514">
      <w:pPr>
        <w:rPr>
          <w:rFonts w:ascii="Times New Roman" w:hAnsi="Times New Roman" w:cs="Times New Roman"/>
          <w:bCs/>
          <w:sz w:val="24"/>
          <w:szCs w:val="24"/>
        </w:rPr>
      </w:pPr>
    </w:p>
    <w:p w14:paraId="4F23DC7C" w14:textId="77777777" w:rsidR="00EF2514" w:rsidRPr="00EF2514" w:rsidRDefault="00EF2514" w:rsidP="00EF2514">
      <w:pPr>
        <w:rPr>
          <w:rFonts w:ascii="Times New Roman" w:hAnsi="Times New Roman" w:cs="Times New Roman"/>
          <w:bCs/>
          <w:sz w:val="24"/>
          <w:szCs w:val="24"/>
        </w:rPr>
      </w:pPr>
    </w:p>
    <w:p w14:paraId="2DCE64C7" w14:textId="77777777" w:rsidR="00EF2514" w:rsidRPr="00EF2514" w:rsidRDefault="00EF2514" w:rsidP="00EF2514">
      <w:pPr>
        <w:rPr>
          <w:rFonts w:ascii="Times New Roman" w:hAnsi="Times New Roman" w:cs="Times New Roman"/>
          <w:bCs/>
          <w:sz w:val="24"/>
          <w:szCs w:val="24"/>
        </w:rPr>
      </w:pPr>
    </w:p>
    <w:p w14:paraId="61FCF710" w14:textId="77777777" w:rsidR="00EF2514" w:rsidRPr="00EF2514" w:rsidRDefault="00EF2514" w:rsidP="00EF2514">
      <w:pPr>
        <w:rPr>
          <w:rFonts w:ascii="Times New Roman" w:hAnsi="Times New Roman" w:cs="Times New Roman"/>
          <w:bCs/>
          <w:sz w:val="24"/>
          <w:szCs w:val="24"/>
        </w:rPr>
      </w:pPr>
    </w:p>
    <w:p w14:paraId="409F19AC" w14:textId="77777777" w:rsidR="00EF2514" w:rsidRPr="00EF2514" w:rsidRDefault="00EF2514" w:rsidP="00EF2514">
      <w:pPr>
        <w:rPr>
          <w:rFonts w:ascii="Times New Roman" w:hAnsi="Times New Roman" w:cs="Times New Roman"/>
          <w:bCs/>
          <w:sz w:val="24"/>
          <w:szCs w:val="24"/>
        </w:rPr>
      </w:pPr>
    </w:p>
    <w:p w14:paraId="32A8B4CD"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bCs/>
          <w:i/>
          <w:sz w:val="24"/>
          <w:szCs w:val="24"/>
        </w:rPr>
        <w:t xml:space="preserve">b) </w:t>
      </w:r>
      <w:r w:rsidRPr="00EF2514">
        <w:rPr>
          <w:rFonts w:ascii="Times New Roman" w:hAnsi="Times New Roman" w:cs="Times New Roman"/>
          <w:i/>
          <w:sz w:val="24"/>
          <w:szCs w:val="24"/>
        </w:rPr>
        <w:t>Sử dụng lao động trẻ em, lao động chưa thành niên (</w:t>
      </w:r>
      <w:r w:rsidRPr="00EF2514">
        <w:rPr>
          <w:rFonts w:ascii="Times New Roman" w:hAnsi="Times New Roman" w:cs="Times New Roman"/>
          <w:sz w:val="24"/>
          <w:szCs w:val="24"/>
        </w:rPr>
        <w:t xml:space="preserve">Tỷ lệ DN CBG có sử dụng LĐTE/CTN; độ tuổi; ký hợp đồng; công việc và thời gian làm việc trung bình) </w:t>
      </w:r>
    </w:p>
    <w:p w14:paraId="0D2CE3BC" w14:textId="77777777" w:rsidR="00EF2514" w:rsidRPr="00EF2514" w:rsidRDefault="00EF2514" w:rsidP="00EF2514">
      <w:pPr>
        <w:rPr>
          <w:rFonts w:ascii="Times New Roman" w:hAnsi="Times New Roman" w:cs="Times New Roman"/>
          <w:sz w:val="24"/>
          <w:szCs w:val="24"/>
        </w:rPr>
      </w:pPr>
    </w:p>
    <w:p w14:paraId="0E294CCF" w14:textId="77777777" w:rsidR="00EF2514" w:rsidRPr="00EF2514" w:rsidRDefault="00EF2514" w:rsidP="00EF2514">
      <w:pPr>
        <w:rPr>
          <w:rFonts w:ascii="Times New Roman" w:hAnsi="Times New Roman" w:cs="Times New Roman"/>
          <w:sz w:val="24"/>
          <w:szCs w:val="24"/>
        </w:rPr>
      </w:pPr>
    </w:p>
    <w:p w14:paraId="61746CCD" w14:textId="77777777" w:rsidR="00EF2514" w:rsidRPr="00EF2514" w:rsidRDefault="00EF2514" w:rsidP="00EF2514">
      <w:pPr>
        <w:rPr>
          <w:rFonts w:ascii="Times New Roman" w:hAnsi="Times New Roman" w:cs="Times New Roman"/>
          <w:sz w:val="24"/>
          <w:szCs w:val="24"/>
        </w:rPr>
      </w:pPr>
    </w:p>
    <w:p w14:paraId="4A7ED8E0" w14:textId="77777777" w:rsidR="00EF2514" w:rsidRPr="00EF2514" w:rsidRDefault="00EF2514" w:rsidP="00EF2514">
      <w:pPr>
        <w:rPr>
          <w:rFonts w:ascii="Times New Roman" w:hAnsi="Times New Roman" w:cs="Times New Roman"/>
          <w:sz w:val="24"/>
          <w:szCs w:val="24"/>
        </w:rPr>
      </w:pPr>
    </w:p>
    <w:p w14:paraId="7F52F27F" w14:textId="77777777" w:rsidR="00EF2514" w:rsidRPr="00EF2514" w:rsidRDefault="00EF2514" w:rsidP="00EF2514">
      <w:pPr>
        <w:rPr>
          <w:rFonts w:ascii="Times New Roman" w:hAnsi="Times New Roman" w:cs="Times New Roman"/>
          <w:sz w:val="24"/>
          <w:szCs w:val="24"/>
        </w:rPr>
      </w:pPr>
    </w:p>
    <w:p w14:paraId="2C2DEC45" w14:textId="77777777" w:rsidR="00EF2514" w:rsidRPr="00EF2514" w:rsidRDefault="00EF2514" w:rsidP="00EF2514">
      <w:pPr>
        <w:rPr>
          <w:rFonts w:ascii="Times New Roman" w:hAnsi="Times New Roman" w:cs="Times New Roman"/>
          <w:sz w:val="24"/>
          <w:szCs w:val="24"/>
        </w:rPr>
      </w:pPr>
      <w:r w:rsidRPr="00EF2514">
        <w:rPr>
          <w:rFonts w:ascii="Times New Roman" w:hAnsi="Times New Roman" w:cs="Times New Roman"/>
          <w:bCs/>
          <w:i/>
          <w:sz w:val="24"/>
          <w:szCs w:val="24"/>
        </w:rPr>
        <w:t>c) Điều kiện làm việc cho phụ nữ (</w:t>
      </w:r>
      <w:r w:rsidRPr="00EF2514">
        <w:rPr>
          <w:rFonts w:ascii="Times New Roman" w:hAnsi="Times New Roman" w:cs="Times New Roman"/>
          <w:sz w:val="24"/>
          <w:szCs w:val="24"/>
        </w:rPr>
        <w:t>nhà vệ sinh/nhà tắm, phòng nghỉ riêng; Không làm công việc độc hại; Nghỉ thai sản con ốm; khám sức khỏe; việc làm sau khi nghỉ thai sản)</w:t>
      </w:r>
    </w:p>
    <w:p w14:paraId="78CDEFE6" w14:textId="77777777" w:rsidR="00EF2514" w:rsidRPr="00EF2514" w:rsidRDefault="00EF2514" w:rsidP="00EF2514">
      <w:pPr>
        <w:rPr>
          <w:rFonts w:ascii="Times New Roman" w:hAnsi="Times New Roman" w:cs="Times New Roman"/>
          <w:sz w:val="24"/>
          <w:szCs w:val="24"/>
        </w:rPr>
      </w:pPr>
    </w:p>
    <w:p w14:paraId="0F794CC9" w14:textId="77777777" w:rsidR="00EF2514" w:rsidRPr="00EF2514" w:rsidRDefault="00EF2514" w:rsidP="00EF2514">
      <w:pPr>
        <w:pStyle w:val="Footer"/>
        <w:tabs>
          <w:tab w:val="left" w:pos="284"/>
        </w:tabs>
        <w:spacing w:after="120" w:line="264" w:lineRule="auto"/>
      </w:pPr>
    </w:p>
    <w:p w14:paraId="3B8362CF" w14:textId="77777777" w:rsidR="00EF2514" w:rsidRPr="00EF2514" w:rsidRDefault="00EF2514" w:rsidP="00EF2514">
      <w:pPr>
        <w:pStyle w:val="Footer"/>
        <w:tabs>
          <w:tab w:val="left" w:pos="284"/>
        </w:tabs>
        <w:spacing w:after="120" w:line="264" w:lineRule="auto"/>
      </w:pPr>
    </w:p>
    <w:p w14:paraId="3A7263FC" w14:textId="77777777" w:rsidR="00EF2514" w:rsidRPr="00EF2514" w:rsidRDefault="00EF2514" w:rsidP="00EF2514">
      <w:pPr>
        <w:pStyle w:val="Footer"/>
        <w:tabs>
          <w:tab w:val="left" w:pos="284"/>
        </w:tabs>
        <w:spacing w:after="120" w:line="264" w:lineRule="auto"/>
      </w:pPr>
    </w:p>
    <w:p w14:paraId="51728AA5" w14:textId="77777777" w:rsidR="00EF2514" w:rsidRPr="00EF2514" w:rsidRDefault="00EF2514" w:rsidP="00EF2514">
      <w:pPr>
        <w:rPr>
          <w:rFonts w:ascii="Times New Roman" w:hAnsi="Times New Roman" w:cs="Times New Roman"/>
          <w:sz w:val="24"/>
          <w:szCs w:val="24"/>
        </w:rPr>
      </w:pPr>
      <w:r w:rsidRPr="00EF2514">
        <w:rPr>
          <w:rFonts w:ascii="Times New Roman" w:hAnsi="Times New Roman" w:cs="Times New Roman"/>
          <w:i/>
          <w:sz w:val="24"/>
          <w:szCs w:val="24"/>
        </w:rPr>
        <w:t>d) Thời gian làm việc và trả lương</w:t>
      </w:r>
      <w:r w:rsidRPr="00EF2514">
        <w:rPr>
          <w:rFonts w:ascii="Times New Roman" w:hAnsi="Times New Roman" w:cs="Times New Roman"/>
          <w:b/>
          <w:sz w:val="24"/>
          <w:szCs w:val="24"/>
        </w:rPr>
        <w:t xml:space="preserve"> (</w:t>
      </w:r>
      <w:r w:rsidRPr="00EF2514">
        <w:rPr>
          <w:rFonts w:ascii="Times New Roman" w:hAnsi="Times New Roman" w:cs="Times New Roman"/>
          <w:sz w:val="24"/>
          <w:szCs w:val="24"/>
        </w:rPr>
        <w:t>giờ làm việc trung bình/ngày; số giờ làm thêm trung bình; lương bình quân hàng tháng; lương làm thêm bình quân/giờ; nghỉ lễ, tết, nghỉ phép)</w:t>
      </w:r>
    </w:p>
    <w:p w14:paraId="323DBC73" w14:textId="77777777" w:rsidR="00EF2514" w:rsidRPr="00EF2514" w:rsidRDefault="00EF2514" w:rsidP="00EF2514">
      <w:pPr>
        <w:rPr>
          <w:rFonts w:ascii="Times New Roman" w:hAnsi="Times New Roman" w:cs="Times New Roman"/>
          <w:sz w:val="24"/>
          <w:szCs w:val="24"/>
        </w:rPr>
      </w:pPr>
    </w:p>
    <w:p w14:paraId="05735FD2" w14:textId="77777777" w:rsidR="00EF2514" w:rsidRPr="00EF2514" w:rsidRDefault="00EF2514" w:rsidP="00EF2514">
      <w:pPr>
        <w:rPr>
          <w:rFonts w:ascii="Times New Roman" w:hAnsi="Times New Roman" w:cs="Times New Roman"/>
          <w:sz w:val="24"/>
          <w:szCs w:val="24"/>
        </w:rPr>
      </w:pPr>
    </w:p>
    <w:p w14:paraId="362FBF2D" w14:textId="77777777" w:rsidR="00EF2514" w:rsidRPr="00EF2514" w:rsidRDefault="00EF2514" w:rsidP="00EF2514">
      <w:pPr>
        <w:rPr>
          <w:rFonts w:ascii="Times New Roman" w:hAnsi="Times New Roman" w:cs="Times New Roman"/>
          <w:sz w:val="24"/>
          <w:szCs w:val="24"/>
        </w:rPr>
      </w:pPr>
    </w:p>
    <w:p w14:paraId="60C5EA8D" w14:textId="77777777" w:rsidR="00EF2514" w:rsidRPr="00EF2514" w:rsidRDefault="00EF2514" w:rsidP="00EF2514">
      <w:pPr>
        <w:rPr>
          <w:rFonts w:ascii="Times New Roman" w:hAnsi="Times New Roman" w:cs="Times New Roman"/>
          <w:sz w:val="24"/>
          <w:szCs w:val="24"/>
        </w:rPr>
      </w:pPr>
      <w:r w:rsidRPr="00EF2514">
        <w:rPr>
          <w:rFonts w:ascii="Times New Roman" w:hAnsi="Times New Roman" w:cs="Times New Roman"/>
          <w:sz w:val="24"/>
          <w:szCs w:val="24"/>
        </w:rPr>
        <w:t xml:space="preserve"> </w:t>
      </w:r>
    </w:p>
    <w:p w14:paraId="23C40ED2" w14:textId="77777777" w:rsidR="00EF2514" w:rsidRPr="00EF2514" w:rsidRDefault="00EF2514" w:rsidP="00EF2514">
      <w:pPr>
        <w:pStyle w:val="Footer"/>
        <w:tabs>
          <w:tab w:val="left" w:pos="284"/>
        </w:tabs>
        <w:spacing w:after="120" w:line="264" w:lineRule="auto"/>
      </w:pPr>
    </w:p>
    <w:p w14:paraId="337961D6" w14:textId="77777777" w:rsidR="00EF2514" w:rsidRPr="00EF2514" w:rsidRDefault="00EF2514" w:rsidP="00EF2514">
      <w:pPr>
        <w:spacing w:after="120"/>
        <w:rPr>
          <w:rFonts w:ascii="Times New Roman" w:hAnsi="Times New Roman" w:cs="Times New Roman"/>
          <w:i/>
          <w:sz w:val="24"/>
          <w:szCs w:val="24"/>
        </w:rPr>
      </w:pPr>
      <w:r w:rsidRPr="00EF2514">
        <w:rPr>
          <w:rFonts w:ascii="Times New Roman" w:hAnsi="Times New Roman" w:cs="Times New Roman"/>
          <w:i/>
          <w:sz w:val="24"/>
          <w:szCs w:val="24"/>
        </w:rPr>
        <w:t>e) Điều kiện làm việc an toàn và đảm bảo sức khỏe, bao gồm</w:t>
      </w:r>
    </w:p>
    <w:p w14:paraId="52AB1686"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xml:space="preserve">- Khám sức khỏe định kỳ; </w:t>
      </w:r>
    </w:p>
    <w:p w14:paraId="088BECF9"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xml:space="preserve">- Việc xây dựng và thực hiện Nội quy, quy trình vệ sinh, an toàn lao động; </w:t>
      </w:r>
    </w:p>
    <w:p w14:paraId="7B0EBB36"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xml:space="preserve">- Tập huấn, phổ biến nội quy quy trình vệ sinh, an toàn lao động và sử dụng, </w:t>
      </w:r>
    </w:p>
    <w:p w14:paraId="7F30EDA4"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xml:space="preserve">- Tập huấn vận hành các loại máy móc; </w:t>
      </w:r>
    </w:p>
    <w:p w14:paraId="1319A37E"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xml:space="preserve">- Cấp phát trang thiết bị bảo hộ lao động; </w:t>
      </w:r>
    </w:p>
    <w:p w14:paraId="59A1D670"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Thông tin về các yếu tố nguy hiểm, độc hại tại nơi làm việc/nhà xưởng</w:t>
      </w:r>
    </w:p>
    <w:p w14:paraId="30AC7356" w14:textId="77777777" w:rsidR="00EF2514" w:rsidRPr="00EF2514" w:rsidRDefault="00EF2514" w:rsidP="00EF2514">
      <w:pPr>
        <w:rPr>
          <w:rFonts w:ascii="Times New Roman" w:hAnsi="Times New Roman" w:cs="Times New Roman"/>
          <w:sz w:val="24"/>
          <w:szCs w:val="24"/>
        </w:rPr>
      </w:pPr>
      <w:r w:rsidRPr="00EF2514">
        <w:rPr>
          <w:rFonts w:ascii="Times New Roman" w:hAnsi="Times New Roman" w:cs="Times New Roman"/>
          <w:sz w:val="24"/>
          <w:szCs w:val="24"/>
        </w:rPr>
        <w:t>- Biển cảnh báo, bảng chỉ dẫn, hướng dẫn sử dụng an toàn các loại máy móc tại nơi làm việc</w:t>
      </w:r>
    </w:p>
    <w:p w14:paraId="62D16C41" w14:textId="77777777" w:rsidR="00EF2514" w:rsidRPr="00EF2514" w:rsidRDefault="00EF2514" w:rsidP="00EF2514">
      <w:pPr>
        <w:pStyle w:val="Footer"/>
        <w:tabs>
          <w:tab w:val="left" w:pos="284"/>
        </w:tabs>
        <w:spacing w:after="120" w:line="264" w:lineRule="auto"/>
      </w:pPr>
    </w:p>
    <w:p w14:paraId="1732D46E" w14:textId="77777777" w:rsidR="00EF2514" w:rsidRPr="00EF2514" w:rsidRDefault="00EF2514" w:rsidP="00EF2514">
      <w:pPr>
        <w:spacing w:after="120"/>
        <w:rPr>
          <w:rFonts w:ascii="Times New Roman" w:hAnsi="Times New Roman" w:cs="Times New Roman"/>
          <w:i/>
          <w:sz w:val="24"/>
          <w:szCs w:val="24"/>
        </w:rPr>
      </w:pPr>
      <w:r w:rsidRPr="00EF2514">
        <w:rPr>
          <w:rFonts w:ascii="Times New Roman" w:hAnsi="Times New Roman" w:cs="Times New Roman"/>
          <w:i/>
          <w:sz w:val="24"/>
          <w:szCs w:val="24"/>
        </w:rPr>
        <w:t>f) Quan hệ lao động</w:t>
      </w:r>
    </w:p>
    <w:p w14:paraId="140C3922"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Ký hợp đồng lao động</w:t>
      </w:r>
    </w:p>
    <w:p w14:paraId="33F89788" w14:textId="77777777" w:rsidR="00EF2514" w:rsidRPr="00EF2514" w:rsidRDefault="00EF2514" w:rsidP="00EF2514">
      <w:pPr>
        <w:spacing w:after="120"/>
        <w:rPr>
          <w:rFonts w:ascii="Times New Roman" w:hAnsi="Times New Roman" w:cs="Times New Roman"/>
          <w:sz w:val="24"/>
          <w:szCs w:val="24"/>
        </w:rPr>
      </w:pPr>
    </w:p>
    <w:p w14:paraId="62DA0F80"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xml:space="preserve">- Đóng bảo hiểm xã hội cho người lao động có hđ &gt; 1 tháng </w:t>
      </w:r>
    </w:p>
    <w:p w14:paraId="62918C32" w14:textId="77777777" w:rsidR="00EF2514" w:rsidRPr="00EF2514" w:rsidRDefault="00EF2514" w:rsidP="00EF2514">
      <w:pPr>
        <w:spacing w:after="120"/>
        <w:rPr>
          <w:rFonts w:ascii="Times New Roman" w:hAnsi="Times New Roman" w:cs="Times New Roman"/>
          <w:sz w:val="24"/>
          <w:szCs w:val="24"/>
        </w:rPr>
      </w:pPr>
    </w:p>
    <w:p w14:paraId="04BC4D2F"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Đóng bảo hiểm y tế cho người lao động có hđ &gt; 3 tháng</w:t>
      </w:r>
    </w:p>
    <w:p w14:paraId="46E9B095"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xml:space="preserve"> </w:t>
      </w:r>
    </w:p>
    <w:p w14:paraId="0E2819ED"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xml:space="preserve">- Có bảo hiểm thất nghiệp cho người lao động có hđ &gt; 3 tháng </w:t>
      </w:r>
    </w:p>
    <w:p w14:paraId="33774BC0" w14:textId="77777777" w:rsidR="00EF2514" w:rsidRPr="00EF2514" w:rsidRDefault="00EF2514" w:rsidP="00EF2514">
      <w:pPr>
        <w:pStyle w:val="Footer"/>
        <w:tabs>
          <w:tab w:val="left" w:pos="284"/>
        </w:tabs>
        <w:spacing w:after="120" w:line="264" w:lineRule="auto"/>
      </w:pPr>
    </w:p>
    <w:p w14:paraId="02A1D680" w14:textId="77777777" w:rsidR="00EF2514" w:rsidRPr="00EF2514" w:rsidRDefault="00EF2514" w:rsidP="00EF2514">
      <w:pPr>
        <w:pStyle w:val="Footer"/>
        <w:tabs>
          <w:tab w:val="left" w:pos="284"/>
        </w:tabs>
        <w:spacing w:after="120" w:line="264" w:lineRule="auto"/>
      </w:pPr>
    </w:p>
    <w:p w14:paraId="15AEA67F" w14:textId="77777777" w:rsidR="00EF2514" w:rsidRPr="00EF2514" w:rsidRDefault="00EF2514" w:rsidP="00EF2514">
      <w:pPr>
        <w:pStyle w:val="Footer"/>
        <w:tabs>
          <w:tab w:val="left" w:pos="284"/>
        </w:tabs>
        <w:spacing w:after="120" w:line="264" w:lineRule="auto"/>
      </w:pPr>
      <w:r w:rsidRPr="00EF2514">
        <w:t xml:space="preserve">5. Thực hiện các quy định hiện hành về </w:t>
      </w:r>
      <w:r w:rsidRPr="00EF2514">
        <w:rPr>
          <w:b/>
        </w:rPr>
        <w:t>nộp thuế</w:t>
      </w:r>
      <w:r w:rsidRPr="00EF2514">
        <w:t xml:space="preserve"> của DNCBGNVV hiện nay thế nào? (các loại thuế, tình hình nộp thuế của DN; Số DN có tên trong danh sách DN có dấu hiệu rủi ro về thuế)</w:t>
      </w:r>
    </w:p>
    <w:p w14:paraId="6836203E" w14:textId="77777777" w:rsidR="00EF2514" w:rsidRPr="00EF2514" w:rsidRDefault="00EF2514" w:rsidP="00EF2514">
      <w:pPr>
        <w:pStyle w:val="Footer"/>
        <w:tabs>
          <w:tab w:val="left" w:pos="284"/>
        </w:tabs>
        <w:spacing w:after="120" w:line="264" w:lineRule="auto"/>
      </w:pPr>
    </w:p>
    <w:p w14:paraId="7F7FCDA6" w14:textId="77777777" w:rsidR="00EF2514" w:rsidRPr="00EF2514" w:rsidRDefault="00EF2514" w:rsidP="00EF2514">
      <w:pPr>
        <w:pStyle w:val="Footer"/>
        <w:tabs>
          <w:tab w:val="left" w:pos="284"/>
        </w:tabs>
        <w:spacing w:after="120" w:line="264" w:lineRule="auto"/>
      </w:pPr>
    </w:p>
    <w:p w14:paraId="3C36132C" w14:textId="7B293F25" w:rsidR="00EF2514" w:rsidRPr="00EF2514" w:rsidRDefault="00EF2514" w:rsidP="00EF2514">
      <w:pPr>
        <w:pStyle w:val="Footer"/>
        <w:tabs>
          <w:tab w:val="left" w:pos="284"/>
        </w:tabs>
        <w:spacing w:after="120" w:line="264" w:lineRule="auto"/>
      </w:pPr>
    </w:p>
    <w:p w14:paraId="018A615F" w14:textId="77777777" w:rsidR="00EF2514" w:rsidRPr="00EF2514" w:rsidRDefault="00EF2514" w:rsidP="00EF2514">
      <w:pPr>
        <w:pStyle w:val="Footer"/>
        <w:tabs>
          <w:tab w:val="left" w:pos="284"/>
        </w:tabs>
        <w:spacing w:after="120" w:line="264" w:lineRule="auto"/>
      </w:pPr>
    </w:p>
    <w:p w14:paraId="34C61995" w14:textId="77777777" w:rsidR="00EF2514" w:rsidRPr="00EF2514" w:rsidRDefault="00EF2514" w:rsidP="00EF2514">
      <w:pPr>
        <w:pStyle w:val="Footer"/>
        <w:tabs>
          <w:tab w:val="left" w:pos="284"/>
        </w:tabs>
        <w:spacing w:after="120" w:line="264" w:lineRule="auto"/>
      </w:pPr>
    </w:p>
    <w:p w14:paraId="2ED03914" w14:textId="77777777" w:rsidR="00EF2514" w:rsidRPr="00EF2514" w:rsidRDefault="00EF2514" w:rsidP="00EF2514">
      <w:pPr>
        <w:pStyle w:val="Footer"/>
        <w:tabs>
          <w:tab w:val="left" w:pos="284"/>
        </w:tabs>
        <w:spacing w:after="120" w:line="264" w:lineRule="auto"/>
      </w:pPr>
    </w:p>
    <w:p w14:paraId="052A9258" w14:textId="77777777" w:rsidR="00EF2514" w:rsidRPr="00EF2514" w:rsidRDefault="00EF2514" w:rsidP="00EF2514">
      <w:pPr>
        <w:pStyle w:val="Footer"/>
        <w:tabs>
          <w:tab w:val="left" w:pos="284"/>
        </w:tabs>
        <w:spacing w:after="120" w:line="264" w:lineRule="auto"/>
      </w:pPr>
    </w:p>
    <w:p w14:paraId="4D3CDC2C" w14:textId="77777777" w:rsidR="00EF2514" w:rsidRPr="00EF2514" w:rsidRDefault="00EF2514" w:rsidP="00EF2514">
      <w:pPr>
        <w:pStyle w:val="Footer"/>
        <w:tabs>
          <w:tab w:val="left" w:pos="284"/>
        </w:tabs>
        <w:spacing w:after="120" w:line="264" w:lineRule="auto"/>
      </w:pPr>
      <w:r w:rsidRPr="00EF2514">
        <w:t>6. Những vấn đề, tồn tại trong các quy định tại văn bản quy phạm pháp luật hiện hành về môi trường, lao động và xã hội đối với DNCBGNVV là gì?</w:t>
      </w:r>
    </w:p>
    <w:p w14:paraId="32D76DE6" w14:textId="77777777" w:rsidR="00EF2514" w:rsidRPr="00EF2514" w:rsidRDefault="00EF2514" w:rsidP="00EF2514">
      <w:pPr>
        <w:pStyle w:val="Footer"/>
        <w:tabs>
          <w:tab w:val="left" w:pos="284"/>
        </w:tabs>
        <w:spacing w:after="120" w:line="264" w:lineRule="auto"/>
      </w:pPr>
    </w:p>
    <w:p w14:paraId="00E61983" w14:textId="77777777" w:rsidR="00EF2514" w:rsidRPr="00EF2514" w:rsidRDefault="00EF2514" w:rsidP="00EF2514">
      <w:pPr>
        <w:pStyle w:val="Footer"/>
        <w:tabs>
          <w:tab w:val="left" w:pos="284"/>
        </w:tabs>
        <w:spacing w:after="120" w:line="264" w:lineRule="auto"/>
      </w:pPr>
    </w:p>
    <w:p w14:paraId="166D6918" w14:textId="77777777" w:rsidR="00EF2514" w:rsidRPr="00EF2514" w:rsidRDefault="00EF2514" w:rsidP="00EF2514">
      <w:pPr>
        <w:pStyle w:val="Footer"/>
        <w:tabs>
          <w:tab w:val="left" w:pos="284"/>
        </w:tabs>
        <w:spacing w:after="120" w:line="264" w:lineRule="auto"/>
      </w:pPr>
    </w:p>
    <w:p w14:paraId="7E658187" w14:textId="77777777" w:rsidR="00EF2514" w:rsidRPr="00EF2514" w:rsidRDefault="00EF2514" w:rsidP="00EF2514">
      <w:pPr>
        <w:pStyle w:val="Footer"/>
        <w:tabs>
          <w:tab w:val="left" w:pos="284"/>
        </w:tabs>
        <w:spacing w:after="120" w:line="264" w:lineRule="auto"/>
      </w:pPr>
    </w:p>
    <w:p w14:paraId="17270C26" w14:textId="77777777" w:rsidR="00EF2514" w:rsidRPr="00EF2514" w:rsidRDefault="00EF2514" w:rsidP="00EF2514">
      <w:pPr>
        <w:pStyle w:val="Footer"/>
        <w:tabs>
          <w:tab w:val="left" w:pos="284"/>
        </w:tabs>
        <w:spacing w:after="120" w:line="264" w:lineRule="auto"/>
      </w:pPr>
    </w:p>
    <w:p w14:paraId="5009BF7B" w14:textId="77777777" w:rsidR="00EF2514" w:rsidRPr="00EF2514" w:rsidRDefault="00EF2514" w:rsidP="00EF2514">
      <w:pPr>
        <w:pStyle w:val="Footer"/>
        <w:tabs>
          <w:tab w:val="left" w:pos="284"/>
        </w:tabs>
        <w:spacing w:after="120" w:line="264" w:lineRule="auto"/>
      </w:pPr>
      <w:r w:rsidRPr="00EF2514">
        <w:t xml:space="preserve">7. Xin ông/bà cho biết ý kiến đề xuất để cải thiện khả năng đáp ứng của DNCBG NVV đối với các quy định pháp luật về </w:t>
      </w:r>
    </w:p>
    <w:p w14:paraId="2103BBEF" w14:textId="77777777" w:rsidR="00EF2514" w:rsidRPr="00EF2514" w:rsidRDefault="00EF2514">
      <w:pPr>
        <w:pStyle w:val="Footer"/>
        <w:numPr>
          <w:ilvl w:val="0"/>
          <w:numId w:val="9"/>
        </w:numPr>
        <w:tabs>
          <w:tab w:val="left" w:pos="284"/>
        </w:tabs>
        <w:spacing w:after="120" w:line="264" w:lineRule="auto"/>
      </w:pPr>
      <w:r w:rsidRPr="00EF2514">
        <w:t>Môi trường</w:t>
      </w:r>
    </w:p>
    <w:p w14:paraId="274D8908" w14:textId="77777777" w:rsidR="00EF2514" w:rsidRPr="00EF2514" w:rsidRDefault="00EF2514" w:rsidP="00EF2514">
      <w:pPr>
        <w:pStyle w:val="Footer"/>
        <w:tabs>
          <w:tab w:val="left" w:pos="284"/>
        </w:tabs>
        <w:spacing w:after="120" w:line="264" w:lineRule="auto"/>
      </w:pPr>
    </w:p>
    <w:p w14:paraId="648EBD23" w14:textId="77777777" w:rsidR="00EF2514" w:rsidRPr="00EF2514" w:rsidRDefault="00EF2514" w:rsidP="00EF2514">
      <w:pPr>
        <w:pStyle w:val="Footer"/>
        <w:tabs>
          <w:tab w:val="left" w:pos="284"/>
        </w:tabs>
        <w:spacing w:after="120" w:line="264" w:lineRule="auto"/>
      </w:pPr>
    </w:p>
    <w:p w14:paraId="52FAE19F" w14:textId="77777777" w:rsidR="00EF2514" w:rsidRPr="00EF2514" w:rsidRDefault="00EF2514" w:rsidP="00EF2514">
      <w:pPr>
        <w:pStyle w:val="Footer"/>
        <w:tabs>
          <w:tab w:val="left" w:pos="284"/>
        </w:tabs>
        <w:spacing w:after="120" w:line="264" w:lineRule="auto"/>
      </w:pPr>
    </w:p>
    <w:p w14:paraId="7DAE7EE7" w14:textId="77777777" w:rsidR="00EF2514" w:rsidRPr="00EF2514" w:rsidRDefault="00EF2514" w:rsidP="00EF2514">
      <w:pPr>
        <w:pStyle w:val="Footer"/>
        <w:tabs>
          <w:tab w:val="left" w:pos="284"/>
        </w:tabs>
        <w:spacing w:after="120" w:line="264" w:lineRule="auto"/>
      </w:pPr>
    </w:p>
    <w:p w14:paraId="2A476492" w14:textId="77777777" w:rsidR="00EF2514" w:rsidRPr="00EF2514" w:rsidRDefault="00EF2514">
      <w:pPr>
        <w:pStyle w:val="Footer"/>
        <w:numPr>
          <w:ilvl w:val="0"/>
          <w:numId w:val="9"/>
        </w:numPr>
        <w:tabs>
          <w:tab w:val="left" w:pos="284"/>
        </w:tabs>
        <w:spacing w:after="120" w:line="264" w:lineRule="auto"/>
      </w:pPr>
      <w:r w:rsidRPr="00EF2514">
        <w:t>Lao động</w:t>
      </w:r>
    </w:p>
    <w:p w14:paraId="0FEA0A3C" w14:textId="77777777" w:rsidR="00EF2514" w:rsidRPr="00EF2514" w:rsidRDefault="00EF2514" w:rsidP="00EF2514">
      <w:pPr>
        <w:pStyle w:val="Footer"/>
        <w:tabs>
          <w:tab w:val="left" w:pos="284"/>
        </w:tabs>
        <w:spacing w:after="120" w:line="264" w:lineRule="auto"/>
      </w:pPr>
    </w:p>
    <w:p w14:paraId="2097676E" w14:textId="77777777" w:rsidR="00EF2514" w:rsidRPr="00EF2514" w:rsidRDefault="00EF2514" w:rsidP="00EF2514">
      <w:pPr>
        <w:pStyle w:val="Footer"/>
        <w:tabs>
          <w:tab w:val="left" w:pos="284"/>
        </w:tabs>
        <w:spacing w:after="120" w:line="264" w:lineRule="auto"/>
      </w:pPr>
    </w:p>
    <w:p w14:paraId="6B67B34F" w14:textId="77777777" w:rsidR="00EF2514" w:rsidRPr="00EF2514" w:rsidRDefault="00EF2514" w:rsidP="00EF2514">
      <w:pPr>
        <w:pStyle w:val="Footer"/>
        <w:tabs>
          <w:tab w:val="left" w:pos="284"/>
        </w:tabs>
        <w:spacing w:after="120" w:line="264" w:lineRule="auto"/>
      </w:pPr>
    </w:p>
    <w:p w14:paraId="0456E16D" w14:textId="77777777" w:rsidR="00EF2514" w:rsidRPr="00EF2514" w:rsidRDefault="00EF2514" w:rsidP="00EF2514">
      <w:pPr>
        <w:pStyle w:val="Footer"/>
        <w:tabs>
          <w:tab w:val="left" w:pos="284"/>
        </w:tabs>
        <w:spacing w:after="120" w:line="264" w:lineRule="auto"/>
      </w:pPr>
    </w:p>
    <w:p w14:paraId="1412D2AA" w14:textId="77777777" w:rsidR="00EF2514" w:rsidRPr="00EF2514" w:rsidRDefault="00EF2514">
      <w:pPr>
        <w:pStyle w:val="Footer"/>
        <w:numPr>
          <w:ilvl w:val="0"/>
          <w:numId w:val="9"/>
        </w:numPr>
        <w:tabs>
          <w:tab w:val="left" w:pos="284"/>
        </w:tabs>
        <w:spacing w:after="120" w:line="264" w:lineRule="auto"/>
      </w:pPr>
      <w:r w:rsidRPr="00EF2514">
        <w:t xml:space="preserve">Trách nhiệm xã hội/thuế </w:t>
      </w:r>
    </w:p>
    <w:p w14:paraId="312882D9" w14:textId="77777777" w:rsidR="00EF2514" w:rsidRPr="00EF2514" w:rsidRDefault="00EF2514" w:rsidP="00EF2514">
      <w:pPr>
        <w:pStyle w:val="Footer"/>
        <w:tabs>
          <w:tab w:val="left" w:pos="284"/>
        </w:tabs>
        <w:spacing w:after="120" w:line="264" w:lineRule="auto"/>
      </w:pPr>
    </w:p>
    <w:p w14:paraId="333930E1" w14:textId="77777777" w:rsidR="00EF2514" w:rsidRPr="00EF2514" w:rsidRDefault="00EF2514" w:rsidP="00EF2514">
      <w:pPr>
        <w:pStyle w:val="Footer"/>
        <w:tabs>
          <w:tab w:val="left" w:pos="284"/>
        </w:tabs>
        <w:spacing w:after="120" w:line="264" w:lineRule="auto"/>
      </w:pPr>
    </w:p>
    <w:p w14:paraId="3414EA33" w14:textId="77777777" w:rsidR="00EF2514" w:rsidRPr="00EF2514" w:rsidRDefault="00EF2514" w:rsidP="00EF2514">
      <w:pPr>
        <w:pStyle w:val="Footer"/>
        <w:tabs>
          <w:tab w:val="left" w:pos="284"/>
        </w:tabs>
        <w:spacing w:after="120" w:line="264" w:lineRule="auto"/>
      </w:pPr>
    </w:p>
    <w:p w14:paraId="216984CA" w14:textId="77777777" w:rsidR="00EF2514" w:rsidRPr="00EF2514" w:rsidRDefault="00EF2514" w:rsidP="00EF2514">
      <w:pPr>
        <w:pStyle w:val="Footer"/>
        <w:tabs>
          <w:tab w:val="left" w:pos="284"/>
        </w:tabs>
        <w:spacing w:after="120" w:line="264" w:lineRule="auto"/>
      </w:pPr>
    </w:p>
    <w:p w14:paraId="68180030" w14:textId="77777777" w:rsidR="00EF2514" w:rsidRPr="00EF2514" w:rsidRDefault="00EF2514" w:rsidP="00EF2514">
      <w:pPr>
        <w:tabs>
          <w:tab w:val="left" w:pos="2430"/>
        </w:tabs>
        <w:spacing w:after="120" w:line="264" w:lineRule="auto"/>
        <w:rPr>
          <w:rFonts w:ascii="Times New Roman" w:hAnsi="Times New Roman" w:cs="Times New Roman"/>
          <w:color w:val="000000"/>
          <w:sz w:val="24"/>
          <w:szCs w:val="24"/>
          <w:lang w:val="vi-VN"/>
        </w:rPr>
      </w:pPr>
      <w:r w:rsidRPr="00EF2514">
        <w:rPr>
          <w:rFonts w:ascii="Times New Roman" w:hAnsi="Times New Roman" w:cs="Times New Roman"/>
          <w:i/>
          <w:sz w:val="24"/>
          <w:szCs w:val="24"/>
          <w:lang w:val="vi-VN"/>
        </w:rPr>
        <w:tab/>
      </w:r>
      <w:r w:rsidRPr="00EF2514">
        <w:rPr>
          <w:rFonts w:ascii="Times New Roman" w:hAnsi="Times New Roman" w:cs="Times New Roman"/>
          <w:b/>
          <w:i/>
          <w:sz w:val="24"/>
          <w:szCs w:val="24"/>
          <w:lang w:val="vi-VN"/>
        </w:rPr>
        <w:t>Xin cảm ơn sự hợp tác của Ông/Bà!</w:t>
      </w:r>
    </w:p>
    <w:p w14:paraId="78626A89" w14:textId="261AD465" w:rsidR="00636827" w:rsidRDefault="00636827" w:rsidP="00636827">
      <w:pPr>
        <w:pStyle w:val="Heading2"/>
      </w:pPr>
      <w:bookmarkStart w:id="128" w:name="_Toc113833233"/>
      <w:r>
        <w:t>1</w:t>
      </w:r>
      <w:r w:rsidR="00A57A48">
        <w:t>E</w:t>
      </w:r>
      <w:r>
        <w:t>. Phiếu phỏng vấn người quản lý doanh nghiệp</w:t>
      </w:r>
      <w:bookmarkEnd w:id="128"/>
    </w:p>
    <w:p w14:paraId="6196A966" w14:textId="64825E24" w:rsidR="00EF2514" w:rsidRPr="00EF2514" w:rsidRDefault="00EF2514" w:rsidP="00EF2514">
      <w:pPr>
        <w:spacing w:after="120" w:line="360" w:lineRule="auto"/>
        <w:jc w:val="center"/>
        <w:rPr>
          <w:rFonts w:ascii="Times New Roman" w:hAnsi="Times New Roman" w:cs="Times New Roman"/>
          <w:b/>
          <w:sz w:val="24"/>
          <w:szCs w:val="24"/>
        </w:rPr>
      </w:pPr>
      <w:r w:rsidRPr="00EF2514">
        <w:rPr>
          <w:rFonts w:ascii="Times New Roman" w:hAnsi="Times New Roman" w:cs="Times New Roman"/>
          <w:b/>
          <w:bCs/>
          <w:sz w:val="24"/>
          <w:szCs w:val="24"/>
        </w:rPr>
        <w:t>VIỆN QUẢN LÝ RỪNG BỀN VỮNG VÀ CHỨNG CHỈ RỪNG</w:t>
      </w:r>
    </w:p>
    <w:p w14:paraId="6BED9049" w14:textId="77777777" w:rsidR="00EF2514" w:rsidRPr="00EF2514" w:rsidRDefault="00EF2514" w:rsidP="00EF2514">
      <w:pPr>
        <w:spacing w:after="120"/>
        <w:jc w:val="center"/>
        <w:rPr>
          <w:rFonts w:ascii="Times New Roman" w:hAnsi="Times New Roman" w:cs="Times New Roman"/>
          <w:b/>
          <w:i/>
          <w:sz w:val="24"/>
          <w:szCs w:val="24"/>
        </w:rPr>
      </w:pPr>
      <w:r w:rsidRPr="00EF2514">
        <w:rPr>
          <w:rFonts w:ascii="Times New Roman" w:hAnsi="Times New Roman" w:cs="Times New Roman"/>
          <w:b/>
          <w:i/>
          <w:sz w:val="24"/>
          <w:szCs w:val="24"/>
        </w:rPr>
        <w:t>Nghiên cứu khả năng đáp ứng quy định của Hiệp định EVFTA về môi trường, xã hội và lao động của doanh nghiệp chế biến gỗ quy mô nhỏ và vừa tại Việt Nam</w:t>
      </w:r>
    </w:p>
    <w:p w14:paraId="13C51F62" w14:textId="77777777" w:rsidR="00EF2514" w:rsidRPr="00EF2514" w:rsidRDefault="00EF2514" w:rsidP="00EF2514">
      <w:pPr>
        <w:autoSpaceDE w:val="0"/>
        <w:autoSpaceDN w:val="0"/>
        <w:adjustRightInd w:val="0"/>
        <w:spacing w:after="120" w:line="312" w:lineRule="auto"/>
        <w:jc w:val="center"/>
        <w:rPr>
          <w:rFonts w:ascii="Times New Roman" w:hAnsi="Times New Roman" w:cs="Times New Roman"/>
          <w:bCs/>
          <w:sz w:val="24"/>
          <w:szCs w:val="24"/>
        </w:rPr>
      </w:pPr>
    </w:p>
    <w:p w14:paraId="0C51A495" w14:textId="77777777" w:rsidR="00EF2514" w:rsidRPr="00EF2514" w:rsidRDefault="00EF2514" w:rsidP="00EF2514">
      <w:pPr>
        <w:autoSpaceDE w:val="0"/>
        <w:autoSpaceDN w:val="0"/>
        <w:adjustRightInd w:val="0"/>
        <w:spacing w:after="120" w:line="312" w:lineRule="auto"/>
        <w:jc w:val="center"/>
        <w:rPr>
          <w:rFonts w:ascii="Times New Roman" w:hAnsi="Times New Roman" w:cs="Times New Roman"/>
          <w:bCs/>
          <w:sz w:val="24"/>
          <w:szCs w:val="24"/>
        </w:rPr>
      </w:pPr>
      <w:r w:rsidRPr="00EF2514">
        <w:rPr>
          <w:rFonts w:ascii="Times New Roman" w:hAnsi="Times New Roman" w:cs="Times New Roman"/>
          <w:bCs/>
        </w:rPr>
        <w:t>PHIẾU PHỎNG VẤN LÃNH ĐẠO DOANH NGHIỆP VỀ MÔI TRƯỜNG – XÃ HỘI - LAO</w:t>
      </w:r>
      <w:r w:rsidRPr="00EF2514">
        <w:rPr>
          <w:rFonts w:ascii="Times New Roman" w:hAnsi="Times New Roman" w:cs="Times New Roman"/>
          <w:bCs/>
          <w:sz w:val="24"/>
          <w:szCs w:val="24"/>
        </w:rPr>
        <w:t xml:space="preserve"> ĐỘNG </w:t>
      </w:r>
    </w:p>
    <w:p w14:paraId="3323A186" w14:textId="77777777" w:rsidR="00EF2514" w:rsidRPr="00EF2514" w:rsidRDefault="00EF2514" w:rsidP="00EF2514">
      <w:pPr>
        <w:spacing w:before="120" w:after="120"/>
        <w:jc w:val="both"/>
        <w:rPr>
          <w:rFonts w:ascii="Times New Roman" w:hAnsi="Times New Roman" w:cs="Times New Roman"/>
          <w:i/>
          <w:sz w:val="24"/>
          <w:szCs w:val="24"/>
        </w:rPr>
      </w:pPr>
    </w:p>
    <w:p w14:paraId="78F870C3" w14:textId="77777777" w:rsidR="00EF2514" w:rsidRPr="00EF2514" w:rsidRDefault="00EF2514" w:rsidP="00EF2514">
      <w:pPr>
        <w:spacing w:before="120" w:after="120"/>
        <w:jc w:val="both"/>
        <w:rPr>
          <w:rFonts w:ascii="Times New Roman" w:hAnsi="Times New Roman" w:cs="Times New Roman"/>
          <w:sz w:val="24"/>
          <w:szCs w:val="24"/>
        </w:rPr>
      </w:pPr>
      <w:r w:rsidRPr="00EF2514">
        <w:rPr>
          <w:rFonts w:ascii="Times New Roman" w:hAnsi="Times New Roman" w:cs="Times New Roman"/>
          <w:sz w:val="24"/>
          <w:szCs w:val="24"/>
        </w:rPr>
        <w:t>Địa điểm/huyện, tỉnh:..................................................................Ngày tháng:............................</w:t>
      </w:r>
    </w:p>
    <w:p w14:paraId="6E0AD5EF" w14:textId="77777777" w:rsidR="00EF2514" w:rsidRPr="00EF2514" w:rsidRDefault="00EF2514" w:rsidP="00EF2514">
      <w:pPr>
        <w:spacing w:before="120" w:after="120" w:line="276" w:lineRule="auto"/>
        <w:jc w:val="both"/>
        <w:rPr>
          <w:rFonts w:ascii="Times New Roman" w:hAnsi="Times New Roman" w:cs="Times New Roman"/>
          <w:sz w:val="24"/>
          <w:szCs w:val="24"/>
          <w:lang w:val="it-IT"/>
        </w:rPr>
      </w:pPr>
      <w:r w:rsidRPr="00EF2514">
        <w:rPr>
          <w:rFonts w:ascii="Times New Roman" w:hAnsi="Times New Roman" w:cs="Times New Roman"/>
          <w:sz w:val="24"/>
          <w:szCs w:val="24"/>
        </w:rPr>
        <w:t>Tên người trả lời</w:t>
      </w:r>
      <w:r w:rsidRPr="00EF2514">
        <w:rPr>
          <w:rFonts w:ascii="Times New Roman" w:hAnsi="Times New Roman" w:cs="Times New Roman"/>
          <w:sz w:val="24"/>
          <w:szCs w:val="24"/>
          <w:lang w:val="it-IT"/>
        </w:rPr>
        <w:t>:…......…..…................….......................ĐT:.....................................................</w:t>
      </w:r>
    </w:p>
    <w:p w14:paraId="30BE1DA6" w14:textId="77777777" w:rsidR="00EF2514" w:rsidRPr="00EF2514" w:rsidRDefault="00EF2514" w:rsidP="00EF2514">
      <w:pPr>
        <w:pStyle w:val="BodyText"/>
        <w:spacing w:before="120" w:after="120" w:line="276" w:lineRule="auto"/>
        <w:rPr>
          <w:rFonts w:ascii="Times New Roman" w:hAnsi="Times New Roman"/>
          <w:lang w:val="it-IT"/>
        </w:rPr>
      </w:pPr>
      <w:r w:rsidRPr="00EF2514">
        <w:rPr>
          <w:rFonts w:ascii="Times New Roman" w:hAnsi="Times New Roman"/>
          <w:lang w:val="it-IT"/>
        </w:rPr>
        <w:t>Chức vụ:.....................................................................................................................................</w:t>
      </w:r>
    </w:p>
    <w:p w14:paraId="08842B78" w14:textId="77777777" w:rsidR="00EF2514" w:rsidRPr="00EF2514" w:rsidRDefault="00EF2514" w:rsidP="00EF2514">
      <w:pPr>
        <w:spacing w:before="120" w:after="120"/>
        <w:jc w:val="both"/>
        <w:rPr>
          <w:rFonts w:ascii="Times New Roman" w:hAnsi="Times New Roman" w:cs="Times New Roman"/>
          <w:sz w:val="24"/>
          <w:szCs w:val="24"/>
        </w:rPr>
      </w:pPr>
      <w:r w:rsidRPr="00EF2514">
        <w:rPr>
          <w:rFonts w:ascii="Times New Roman" w:hAnsi="Times New Roman" w:cs="Times New Roman"/>
          <w:sz w:val="24"/>
          <w:szCs w:val="24"/>
        </w:rPr>
        <w:t>Tên Công ty/Doanh nghiệp:.................................................</w:t>
      </w:r>
    </w:p>
    <w:p w14:paraId="51845CFB" w14:textId="77777777" w:rsidR="00EF2514" w:rsidRPr="00EF2514" w:rsidRDefault="00EF2514" w:rsidP="00EF2514">
      <w:pPr>
        <w:pStyle w:val="BodyText"/>
        <w:spacing w:before="120" w:after="120" w:line="276" w:lineRule="auto"/>
        <w:rPr>
          <w:rFonts w:ascii="Times New Roman" w:hAnsi="Times New Roman"/>
          <w:lang w:val="it-IT"/>
        </w:rPr>
      </w:pPr>
      <w:r w:rsidRPr="00EF2514">
        <w:rPr>
          <w:rFonts w:ascii="Times New Roman" w:hAnsi="Times New Roman"/>
          <w:lang w:val="it-IT"/>
        </w:rPr>
        <w:t>Địa chỉ:..……….… ………............................................................................................</w:t>
      </w:r>
    </w:p>
    <w:p w14:paraId="5DEFE079" w14:textId="77777777" w:rsidR="00EF2514" w:rsidRPr="00EF2514" w:rsidRDefault="00EF2514" w:rsidP="00EF2514">
      <w:pPr>
        <w:spacing w:after="120"/>
        <w:rPr>
          <w:rFonts w:ascii="Times New Roman" w:hAnsi="Times New Roman" w:cs="Times New Roman"/>
          <w:b/>
          <w:sz w:val="24"/>
          <w:szCs w:val="24"/>
        </w:rPr>
      </w:pPr>
      <w:r w:rsidRPr="00EF2514">
        <w:rPr>
          <w:rFonts w:ascii="Times New Roman" w:hAnsi="Times New Roman" w:cs="Times New Roman"/>
          <w:b/>
          <w:sz w:val="24"/>
          <w:szCs w:val="24"/>
        </w:rPr>
        <w:t>A- THÔNG TIN CHUNG VỀ DOANH NGHIỆP</w:t>
      </w:r>
    </w:p>
    <w:p w14:paraId="5683733F" w14:textId="77777777" w:rsidR="00EF2514" w:rsidRPr="00EF2514" w:rsidRDefault="00EF2514" w:rsidP="00EF2514">
      <w:pPr>
        <w:pStyle w:val="Footer"/>
        <w:tabs>
          <w:tab w:val="left" w:pos="284"/>
        </w:tabs>
        <w:spacing w:after="120" w:line="276" w:lineRule="auto"/>
        <w:rPr>
          <w:lang w:val="it-IT"/>
        </w:rPr>
      </w:pPr>
      <w:r w:rsidRPr="00EF2514">
        <w:t xml:space="preserve">1. Loại hình Doanh nghiệp: </w:t>
      </w:r>
      <w:r w:rsidRPr="00EF2514">
        <w:tab/>
      </w:r>
      <w:r w:rsidRPr="00EF2514">
        <w:rPr>
          <w:lang w:val="it-IT"/>
        </w:rPr>
        <w:t xml:space="preserve">Nhà nước </w:t>
      </w:r>
      <w:r w:rsidRPr="00EF2514">
        <w:t xml:space="preserve">  </w:t>
      </w:r>
      <w:r w:rsidRPr="00EF2514">
        <w:rPr>
          <w:lang w:val="it-IT"/>
        </w:rPr>
        <w:t xml:space="preserve">Tư nhân  </w:t>
      </w:r>
      <w:r w:rsidRPr="00EF2514">
        <w:t xml:space="preserve">  </w:t>
      </w:r>
      <w:r w:rsidRPr="00EF2514">
        <w:rPr>
          <w:lang w:val="it-IT"/>
        </w:rPr>
        <w:t xml:space="preserve">Vốn nước ngoài </w:t>
      </w:r>
      <w:r w:rsidRPr="00EF2514">
        <w:t></w:t>
      </w:r>
      <w:r w:rsidRPr="00EF2514">
        <w:rPr>
          <w:lang w:val="it-IT"/>
        </w:rPr>
        <w:tab/>
      </w:r>
    </w:p>
    <w:p w14:paraId="0BE92A4E" w14:textId="77777777" w:rsidR="00EF2514" w:rsidRPr="00EF2514" w:rsidRDefault="00EF2514" w:rsidP="00EF2514">
      <w:pPr>
        <w:pStyle w:val="Footer"/>
        <w:tabs>
          <w:tab w:val="left" w:pos="284"/>
        </w:tabs>
        <w:spacing w:after="120" w:line="276" w:lineRule="auto"/>
      </w:pPr>
      <w:r w:rsidRPr="00EF2514">
        <w:t>2. Loại hình sản xuất/sản phẩm chính:</w:t>
      </w:r>
    </w:p>
    <w:p w14:paraId="0B08B3D4" w14:textId="77777777" w:rsidR="00EF2514" w:rsidRPr="00EF2514" w:rsidRDefault="00EF2514" w:rsidP="00EF2514">
      <w:pPr>
        <w:spacing w:after="120" w:line="276" w:lineRule="auto"/>
        <w:ind w:left="720"/>
        <w:jc w:val="both"/>
        <w:rPr>
          <w:rFonts w:ascii="Times New Roman" w:hAnsi="Times New Roman" w:cs="Times New Roman"/>
          <w:sz w:val="24"/>
          <w:szCs w:val="24"/>
        </w:rPr>
      </w:pPr>
      <w:r w:rsidRPr="00EF2514">
        <w:rPr>
          <w:rFonts w:ascii="Times New Roman" w:hAnsi="Times New Roman" w:cs="Times New Roman"/>
          <w:color w:val="000000"/>
          <w:sz w:val="24"/>
          <w:szCs w:val="24"/>
        </w:rPr>
        <w:t xml:space="preserve">Dăm gỗ  </w:t>
      </w:r>
      <w:r w:rsidRPr="00EF2514">
        <w:rPr>
          <w:rFonts w:ascii="Times New Roman" w:hAnsi="Times New Roman" w:cs="Times New Roman"/>
          <w:sz w:val="24"/>
          <w:szCs w:val="24"/>
        </w:rPr>
        <w:t></w:t>
      </w:r>
      <w:r w:rsidRPr="00EF2514">
        <w:rPr>
          <w:rFonts w:ascii="Times New Roman" w:hAnsi="Times New Roman" w:cs="Times New Roman"/>
          <w:color w:val="000000"/>
          <w:sz w:val="24"/>
          <w:szCs w:val="24"/>
        </w:rPr>
        <w:t xml:space="preserve">  G</w:t>
      </w:r>
      <w:r w:rsidRPr="00EF2514">
        <w:rPr>
          <w:rFonts w:ascii="Times New Roman" w:hAnsi="Times New Roman" w:cs="Times New Roman"/>
          <w:sz w:val="24"/>
          <w:szCs w:val="24"/>
        </w:rPr>
        <w:t xml:space="preserve">ỗ xẻ </w:t>
      </w:r>
      <w:r w:rsidRPr="00EF2514">
        <w:rPr>
          <w:rFonts w:ascii="Times New Roman" w:hAnsi="Times New Roman" w:cs="Times New Roman"/>
          <w:sz w:val="24"/>
          <w:szCs w:val="24"/>
        </w:rPr>
        <w:t xml:space="preserve">  </w:t>
      </w:r>
      <w:r w:rsidRPr="00EF2514">
        <w:rPr>
          <w:rFonts w:ascii="Times New Roman" w:hAnsi="Times New Roman" w:cs="Times New Roman"/>
          <w:color w:val="000000"/>
          <w:sz w:val="24"/>
          <w:szCs w:val="24"/>
        </w:rPr>
        <w:t xml:space="preserve">Ván bóc </w:t>
      </w:r>
      <w:r w:rsidRPr="00EF2514">
        <w:rPr>
          <w:rFonts w:ascii="Times New Roman" w:hAnsi="Times New Roman" w:cs="Times New Roman"/>
          <w:sz w:val="24"/>
          <w:szCs w:val="24"/>
        </w:rPr>
        <w:t></w:t>
      </w:r>
      <w:r w:rsidRPr="00EF2514">
        <w:rPr>
          <w:rFonts w:ascii="Times New Roman" w:hAnsi="Times New Roman" w:cs="Times New Roman"/>
          <w:color w:val="000000"/>
          <w:sz w:val="24"/>
          <w:szCs w:val="24"/>
        </w:rPr>
        <w:t xml:space="preserve">   V</w:t>
      </w:r>
      <w:r w:rsidRPr="00EF2514">
        <w:rPr>
          <w:rFonts w:ascii="Times New Roman" w:hAnsi="Times New Roman" w:cs="Times New Roman"/>
          <w:sz w:val="24"/>
          <w:szCs w:val="24"/>
        </w:rPr>
        <w:t xml:space="preserve">án ép </w:t>
      </w:r>
      <w:r w:rsidRPr="00EF2514">
        <w:rPr>
          <w:rFonts w:ascii="Times New Roman" w:hAnsi="Times New Roman" w:cs="Times New Roman"/>
          <w:sz w:val="24"/>
          <w:szCs w:val="24"/>
        </w:rPr>
        <w:t></w:t>
      </w:r>
      <w:r w:rsidRPr="00EF2514">
        <w:rPr>
          <w:rFonts w:ascii="Times New Roman" w:hAnsi="Times New Roman" w:cs="Times New Roman"/>
          <w:color w:val="000000"/>
          <w:sz w:val="24"/>
          <w:szCs w:val="24"/>
        </w:rPr>
        <w:t xml:space="preserve">  V</w:t>
      </w:r>
      <w:r w:rsidRPr="00EF2514">
        <w:rPr>
          <w:rFonts w:ascii="Times New Roman" w:hAnsi="Times New Roman" w:cs="Times New Roman"/>
          <w:sz w:val="24"/>
          <w:szCs w:val="24"/>
        </w:rPr>
        <w:t xml:space="preserve">án (MDF) </w:t>
      </w:r>
      <w:r w:rsidRPr="00EF2514">
        <w:rPr>
          <w:rFonts w:ascii="Times New Roman" w:hAnsi="Times New Roman" w:cs="Times New Roman"/>
          <w:sz w:val="24"/>
          <w:szCs w:val="24"/>
        </w:rPr>
        <w:t></w:t>
      </w:r>
      <w:r w:rsidRPr="00EF2514">
        <w:rPr>
          <w:rFonts w:ascii="Times New Roman" w:hAnsi="Times New Roman" w:cs="Times New Roman"/>
          <w:color w:val="000000"/>
          <w:sz w:val="24"/>
          <w:szCs w:val="24"/>
        </w:rPr>
        <w:t xml:space="preserve">  Ghép thanh</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 xml:space="preserve">  </w:t>
      </w:r>
      <w:r w:rsidRPr="00EF2514">
        <w:rPr>
          <w:rFonts w:ascii="Times New Roman" w:hAnsi="Times New Roman" w:cs="Times New Roman"/>
          <w:color w:val="000000"/>
          <w:sz w:val="24"/>
          <w:szCs w:val="24"/>
        </w:rPr>
        <w:t>Đồ gỗ</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w:t>
      </w:r>
    </w:p>
    <w:p w14:paraId="67E7760C" w14:textId="77777777" w:rsidR="00EF2514" w:rsidRPr="00EF2514" w:rsidRDefault="00EF2514" w:rsidP="00EF2514">
      <w:pPr>
        <w:spacing w:after="120" w:line="276" w:lineRule="auto"/>
        <w:jc w:val="both"/>
        <w:rPr>
          <w:rFonts w:ascii="Times New Roman" w:hAnsi="Times New Roman" w:cs="Times New Roman"/>
          <w:sz w:val="24"/>
          <w:szCs w:val="24"/>
        </w:rPr>
      </w:pPr>
      <w:r w:rsidRPr="00EF2514">
        <w:rPr>
          <w:rFonts w:ascii="Times New Roman" w:hAnsi="Times New Roman" w:cs="Times New Roman"/>
          <w:sz w:val="24"/>
          <w:szCs w:val="24"/>
        </w:rPr>
        <w:t>3. Nguồn gỗ nguyên liệu</w:t>
      </w:r>
    </w:p>
    <w:p w14:paraId="35A8A6BE" w14:textId="77777777" w:rsidR="00EF2514" w:rsidRPr="00EF2514" w:rsidRDefault="00EF2514" w:rsidP="00EF2514">
      <w:pPr>
        <w:spacing w:after="120" w:line="276" w:lineRule="auto"/>
        <w:ind w:firstLine="720"/>
        <w:jc w:val="both"/>
        <w:rPr>
          <w:rFonts w:ascii="Times New Roman" w:hAnsi="Times New Roman" w:cs="Times New Roman"/>
          <w:sz w:val="24"/>
          <w:szCs w:val="24"/>
        </w:rPr>
      </w:pPr>
      <w:r w:rsidRPr="00EF2514">
        <w:rPr>
          <w:rFonts w:ascii="Times New Roman" w:hAnsi="Times New Roman" w:cs="Times New Roman"/>
          <w:sz w:val="24"/>
          <w:szCs w:val="24"/>
          <w:lang w:val="it-IT"/>
        </w:rPr>
        <w:t xml:space="preserve">Gỗ rừng tự nhiên trong nước </w:t>
      </w:r>
      <w:r w:rsidRPr="00EF2514">
        <w:rPr>
          <w:rFonts w:ascii="Times New Roman" w:hAnsi="Times New Roman" w:cs="Times New Roman"/>
          <w:sz w:val="24"/>
          <w:szCs w:val="24"/>
        </w:rPr>
        <w:t>  Gỗ rừng trồng trong nước</w:t>
      </w:r>
      <w:r w:rsidRPr="00EF2514">
        <w:rPr>
          <w:rFonts w:ascii="Times New Roman" w:hAnsi="Times New Roman" w:cs="Times New Roman"/>
          <w:sz w:val="24"/>
          <w:szCs w:val="24"/>
          <w:lang w:val="it-IT"/>
        </w:rPr>
        <w:t xml:space="preserve">  </w:t>
      </w:r>
      <w:r w:rsidRPr="00EF2514">
        <w:rPr>
          <w:rFonts w:ascii="Times New Roman" w:hAnsi="Times New Roman" w:cs="Times New Roman"/>
          <w:sz w:val="24"/>
          <w:szCs w:val="24"/>
        </w:rPr>
        <w:t>  Gỗ nhập khẩu</w:t>
      </w:r>
      <w:r w:rsidRPr="00EF2514">
        <w:rPr>
          <w:rFonts w:ascii="Times New Roman" w:hAnsi="Times New Roman" w:cs="Times New Roman"/>
          <w:sz w:val="24"/>
          <w:szCs w:val="24"/>
          <w:lang w:val="it-IT"/>
        </w:rPr>
        <w:t xml:space="preserve"> </w:t>
      </w:r>
      <w:r w:rsidRPr="00EF2514">
        <w:rPr>
          <w:rFonts w:ascii="Times New Roman" w:hAnsi="Times New Roman" w:cs="Times New Roman"/>
          <w:sz w:val="24"/>
          <w:szCs w:val="24"/>
        </w:rPr>
        <w:t></w:t>
      </w:r>
    </w:p>
    <w:p w14:paraId="22118E95" w14:textId="77777777" w:rsidR="00EF2514" w:rsidRPr="00EF2514" w:rsidRDefault="00EF2514" w:rsidP="00EF2514">
      <w:pPr>
        <w:spacing w:after="120" w:line="276" w:lineRule="auto"/>
        <w:jc w:val="both"/>
        <w:rPr>
          <w:rFonts w:ascii="Times New Roman" w:hAnsi="Times New Roman" w:cs="Times New Roman"/>
          <w:sz w:val="24"/>
          <w:szCs w:val="24"/>
        </w:rPr>
      </w:pPr>
      <w:r w:rsidRPr="00EF2514">
        <w:rPr>
          <w:rFonts w:ascii="Times New Roman" w:hAnsi="Times New Roman" w:cs="Times New Roman"/>
          <w:sz w:val="24"/>
          <w:szCs w:val="24"/>
        </w:rPr>
        <w:t>4. Công suất sản xuất của doanh nghiệp? ………………………..m</w:t>
      </w:r>
      <w:r w:rsidRPr="00EF2514">
        <w:rPr>
          <w:rFonts w:ascii="Times New Roman" w:hAnsi="Times New Roman" w:cs="Times New Roman"/>
          <w:sz w:val="24"/>
          <w:szCs w:val="24"/>
          <w:vertAlign w:val="superscript"/>
        </w:rPr>
        <w:t>3</w:t>
      </w:r>
      <w:r w:rsidRPr="00EF2514">
        <w:rPr>
          <w:rFonts w:ascii="Times New Roman" w:hAnsi="Times New Roman" w:cs="Times New Roman"/>
          <w:sz w:val="24"/>
          <w:szCs w:val="24"/>
        </w:rPr>
        <w:t xml:space="preserve"> sản phẩm/năm</w:t>
      </w:r>
    </w:p>
    <w:p w14:paraId="1697AF84" w14:textId="77777777" w:rsidR="00EF2514" w:rsidRPr="00EF2514" w:rsidRDefault="00EF2514" w:rsidP="00EF2514">
      <w:pPr>
        <w:spacing w:after="120" w:line="276" w:lineRule="auto"/>
        <w:jc w:val="both"/>
        <w:rPr>
          <w:rFonts w:ascii="Times New Roman" w:hAnsi="Times New Roman" w:cs="Times New Roman"/>
          <w:sz w:val="24"/>
          <w:szCs w:val="24"/>
        </w:rPr>
      </w:pPr>
      <w:r w:rsidRPr="00EF2514">
        <w:rPr>
          <w:rFonts w:ascii="Times New Roman" w:hAnsi="Times New Roman" w:cs="Times New Roman"/>
          <w:sz w:val="24"/>
          <w:szCs w:val="24"/>
        </w:rPr>
        <w:t>5. Diện tích sản xuất của doanh nghiệp (kho, xường, sân bãi): …………………….m2</w:t>
      </w:r>
    </w:p>
    <w:p w14:paraId="54351612" w14:textId="77777777" w:rsidR="00EF2514" w:rsidRPr="00EF2514" w:rsidRDefault="00EF2514" w:rsidP="00EF2514">
      <w:pPr>
        <w:spacing w:after="120" w:line="276" w:lineRule="auto"/>
        <w:jc w:val="both"/>
        <w:rPr>
          <w:rFonts w:ascii="Times New Roman" w:hAnsi="Times New Roman" w:cs="Times New Roman"/>
          <w:sz w:val="24"/>
          <w:szCs w:val="24"/>
        </w:rPr>
      </w:pPr>
      <w:r w:rsidRPr="00EF2514">
        <w:rPr>
          <w:rFonts w:ascii="Times New Roman" w:hAnsi="Times New Roman" w:cs="Times New Roman"/>
          <w:sz w:val="24"/>
          <w:szCs w:val="24"/>
        </w:rPr>
        <w:t>6. Vốn đầu tư ban đầu:  ≤</w:t>
      </w:r>
      <w:r w:rsidRPr="00EF2514">
        <w:rPr>
          <w:rFonts w:ascii="Times New Roman" w:hAnsi="Times New Roman" w:cs="Times New Roman"/>
          <w:color w:val="000000"/>
          <w:sz w:val="24"/>
          <w:szCs w:val="24"/>
        </w:rPr>
        <w:t xml:space="preserve"> 3 tỷ đồng  </w:t>
      </w:r>
      <w:r w:rsidRPr="00EF2514">
        <w:rPr>
          <w:rFonts w:ascii="Times New Roman" w:hAnsi="Times New Roman" w:cs="Times New Roman"/>
          <w:sz w:val="24"/>
          <w:szCs w:val="24"/>
        </w:rPr>
        <w:t></w:t>
      </w:r>
      <w:r w:rsidRPr="00EF2514">
        <w:rPr>
          <w:rFonts w:ascii="Times New Roman" w:hAnsi="Times New Roman" w:cs="Times New Roman"/>
          <w:color w:val="000000"/>
          <w:sz w:val="24"/>
          <w:szCs w:val="24"/>
        </w:rPr>
        <w:t xml:space="preserve">   4 - 20 tỷ đồng</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  trên 20 đến &lt;100</w:t>
      </w:r>
      <w:r w:rsidRPr="00EF2514">
        <w:rPr>
          <w:rFonts w:ascii="Times New Roman" w:hAnsi="Times New Roman" w:cs="Times New Roman"/>
          <w:color w:val="000000"/>
          <w:sz w:val="24"/>
          <w:szCs w:val="24"/>
        </w:rPr>
        <w:t xml:space="preserve"> tỷ đồng </w:t>
      </w:r>
      <w:r w:rsidRPr="00EF2514">
        <w:rPr>
          <w:rFonts w:ascii="Times New Roman" w:hAnsi="Times New Roman" w:cs="Times New Roman"/>
          <w:sz w:val="24"/>
          <w:szCs w:val="24"/>
        </w:rPr>
        <w:t></w:t>
      </w:r>
      <w:r w:rsidRPr="00EF2514">
        <w:rPr>
          <w:rFonts w:ascii="Times New Roman" w:hAnsi="Times New Roman" w:cs="Times New Roman"/>
          <w:color w:val="000000"/>
          <w:sz w:val="24"/>
          <w:szCs w:val="24"/>
        </w:rPr>
        <w:t xml:space="preserve">  Khác </w:t>
      </w:r>
      <w:r w:rsidRPr="00EF2514">
        <w:rPr>
          <w:rFonts w:ascii="Times New Roman" w:hAnsi="Times New Roman" w:cs="Times New Roman"/>
          <w:sz w:val="24"/>
          <w:szCs w:val="24"/>
        </w:rPr>
        <w:t></w:t>
      </w:r>
    </w:p>
    <w:p w14:paraId="139C9672" w14:textId="77777777" w:rsidR="00EF2514" w:rsidRPr="00EF2514" w:rsidRDefault="00EF2514" w:rsidP="00EF2514">
      <w:pPr>
        <w:spacing w:after="120" w:line="276" w:lineRule="auto"/>
        <w:jc w:val="both"/>
        <w:rPr>
          <w:rFonts w:ascii="Times New Roman" w:hAnsi="Times New Roman" w:cs="Times New Roman"/>
          <w:sz w:val="24"/>
          <w:szCs w:val="24"/>
        </w:rPr>
      </w:pPr>
      <w:r w:rsidRPr="00EF2514">
        <w:rPr>
          <w:rFonts w:ascii="Times New Roman" w:hAnsi="Times New Roman" w:cs="Times New Roman"/>
          <w:sz w:val="24"/>
          <w:szCs w:val="24"/>
        </w:rPr>
        <w:t>Số lao động thường xuyên:……………người, gồm ………….nam, ………..nữ</w:t>
      </w:r>
    </w:p>
    <w:p w14:paraId="79444816"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color w:val="000000"/>
          <w:lang w:val="it-IT"/>
        </w:rPr>
        <w:t xml:space="preserve">B- </w:t>
      </w:r>
      <w:r w:rsidRPr="00EF2514">
        <w:rPr>
          <w:rFonts w:ascii="Times New Roman" w:hAnsi="Times New Roman"/>
          <w:b/>
          <w:color w:val="000000"/>
          <w:lang w:val="en-US"/>
        </w:rPr>
        <w:t>VẤN ĐỀ</w:t>
      </w:r>
      <w:r w:rsidRPr="00EF2514">
        <w:rPr>
          <w:rFonts w:ascii="Times New Roman" w:hAnsi="Times New Roman"/>
          <w:b/>
          <w:color w:val="000000"/>
          <w:lang w:val="it-IT"/>
        </w:rPr>
        <w:t xml:space="preserve"> M</w:t>
      </w:r>
      <w:r w:rsidRPr="00EF2514">
        <w:rPr>
          <w:rFonts w:ascii="Times New Roman" w:hAnsi="Times New Roman"/>
          <w:b/>
        </w:rPr>
        <w:t>ÔI TRƯỜNG</w:t>
      </w:r>
      <w:r w:rsidRPr="00EF2514">
        <w:rPr>
          <w:rFonts w:ascii="Times New Roman" w:hAnsi="Times New Roman"/>
          <w:b/>
          <w:lang w:val="en-US"/>
        </w:rPr>
        <w:t xml:space="preserve"> CỦA DOANH NGHIỆP</w:t>
      </w:r>
    </w:p>
    <w:p w14:paraId="4B8E686E"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Đánh giá tác động và kế hoạch bảo vệ môi trường</w:t>
      </w:r>
    </w:p>
    <w:p w14:paraId="3149284B"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7. Trong những tài liệu sau đây, doanh nghiệp có tài liệu nào?</w:t>
      </w:r>
    </w:p>
    <w:p w14:paraId="5E9B810A" w14:textId="77777777" w:rsidR="00EF2514" w:rsidRPr="00EF2514" w:rsidRDefault="00EF2514" w:rsidP="00EF2514">
      <w:pPr>
        <w:pStyle w:val="BodyText"/>
        <w:spacing w:after="120"/>
        <w:ind w:left="360"/>
        <w:rPr>
          <w:rFonts w:ascii="Times New Roman" w:hAnsi="Times New Roman"/>
        </w:rPr>
      </w:pPr>
      <w:r w:rsidRPr="00EF2514">
        <w:rPr>
          <w:rFonts w:ascii="Times New Roman" w:hAnsi="Times New Roman"/>
          <w:lang w:val="en-US"/>
        </w:rPr>
        <w:t xml:space="preserve">- Báo cáo đánh giá tác động môi trường cùng quyết định phê duyệt:        Có </w:t>
      </w:r>
      <w:r w:rsidRPr="00EF2514">
        <w:rPr>
          <w:rFonts w:ascii="Times New Roman" w:hAnsi="Times New Roman"/>
        </w:rPr>
        <w:t></w:t>
      </w:r>
      <w:r w:rsidRPr="00EF2514">
        <w:rPr>
          <w:rFonts w:ascii="Times New Roman" w:hAnsi="Times New Roman"/>
          <w:lang w:val="en-US"/>
        </w:rPr>
        <w:t xml:space="preserve">      Không </w:t>
      </w:r>
      <w:r w:rsidRPr="00EF2514">
        <w:rPr>
          <w:rFonts w:ascii="Times New Roman" w:hAnsi="Times New Roman"/>
        </w:rPr>
        <w:t></w:t>
      </w:r>
    </w:p>
    <w:p w14:paraId="0EB23487" w14:textId="77777777" w:rsidR="00EF2514" w:rsidRPr="00EF2514" w:rsidRDefault="00EF2514" w:rsidP="00EF2514">
      <w:pPr>
        <w:pStyle w:val="BodyText"/>
        <w:spacing w:after="120"/>
        <w:ind w:left="360"/>
        <w:rPr>
          <w:rFonts w:ascii="Times New Roman" w:hAnsi="Times New Roman"/>
          <w:lang w:val="en-US"/>
        </w:rPr>
      </w:pPr>
      <w:r w:rsidRPr="00EF2514">
        <w:rPr>
          <w:rFonts w:ascii="Times New Roman" w:hAnsi="Times New Roman"/>
          <w:lang w:val="en-US"/>
        </w:rPr>
        <w:t xml:space="preserve">- Kế hoạch bảo vệ môi trường có xác nhận của cơ quan có thẩm quyền:  Có </w:t>
      </w:r>
      <w:r w:rsidRPr="00EF2514">
        <w:rPr>
          <w:rFonts w:ascii="Times New Roman" w:hAnsi="Times New Roman"/>
        </w:rPr>
        <w:t></w:t>
      </w:r>
      <w:r w:rsidRPr="00EF2514">
        <w:rPr>
          <w:rFonts w:ascii="Times New Roman" w:hAnsi="Times New Roman"/>
          <w:lang w:val="en-US"/>
        </w:rPr>
        <w:t xml:space="preserve">      Không </w:t>
      </w:r>
      <w:r w:rsidRPr="00EF2514">
        <w:rPr>
          <w:rFonts w:ascii="Times New Roman" w:hAnsi="Times New Roman"/>
        </w:rPr>
        <w:t></w:t>
      </w:r>
    </w:p>
    <w:p w14:paraId="6595D4FD"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Nếu có, khả năng của doanh nghiệp trong việc xây dựng báo cáo đánh giá tác động môi trường/kế hoạch bảo vệ môi trường như thế nào? </w:t>
      </w:r>
    </w:p>
    <w:p w14:paraId="4018E5B9"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 </w:t>
      </w:r>
      <w:r w:rsidRPr="00EF2514">
        <w:rPr>
          <w:rFonts w:ascii="Times New Roman" w:hAnsi="Times New Roman"/>
          <w:lang w:val="en-US"/>
        </w:rPr>
        <w:tab/>
        <w:t xml:space="preserve">Tốt  </w:t>
      </w:r>
      <w:r w:rsidRPr="00EF2514">
        <w:rPr>
          <w:rFonts w:ascii="Times New Roman" w:hAnsi="Times New Roman"/>
        </w:rPr>
        <w:t></w:t>
      </w:r>
      <w:r w:rsidRPr="00EF2514">
        <w:rPr>
          <w:rFonts w:ascii="Times New Roman" w:hAnsi="Times New Roman"/>
          <w:lang w:val="en-US"/>
        </w:rPr>
        <w:t xml:space="preserve">                          Trung bình </w:t>
      </w:r>
      <w:r w:rsidRPr="00EF2514">
        <w:rPr>
          <w:rFonts w:ascii="Times New Roman" w:hAnsi="Times New Roman"/>
        </w:rPr>
        <w:t></w:t>
      </w:r>
      <w:r w:rsidRPr="00EF2514">
        <w:rPr>
          <w:rFonts w:ascii="Times New Roman" w:hAnsi="Times New Roman"/>
          <w:lang w:val="en-US"/>
        </w:rPr>
        <w:t xml:space="preserve">                  Kém</w:t>
      </w:r>
      <w:r w:rsidRPr="00EF2514">
        <w:rPr>
          <w:rFonts w:ascii="Times New Roman" w:hAnsi="Times New Roman"/>
        </w:rPr>
        <w:t></w:t>
      </w:r>
    </w:p>
    <w:p w14:paraId="1631AEB2" w14:textId="77777777" w:rsidR="00EF2514" w:rsidRPr="00EF2514" w:rsidRDefault="00EF2514" w:rsidP="00EF2514">
      <w:pPr>
        <w:pStyle w:val="BodyText"/>
        <w:spacing w:before="120" w:after="120"/>
        <w:rPr>
          <w:rFonts w:ascii="Times New Roman" w:hAnsi="Times New Roman"/>
          <w:lang w:val="en-US"/>
        </w:rPr>
      </w:pPr>
      <w:r w:rsidRPr="00EF2514">
        <w:rPr>
          <w:rFonts w:ascii="Times New Roman" w:hAnsi="Times New Roman"/>
          <w:lang w:val="en-US"/>
        </w:rPr>
        <w:t>Lý do: …………………………………………………………………………………………..</w:t>
      </w:r>
    </w:p>
    <w:p w14:paraId="0B0796E5" w14:textId="77777777" w:rsidR="00EF2514" w:rsidRPr="00EF2514" w:rsidRDefault="00EF2514" w:rsidP="00EF2514">
      <w:pPr>
        <w:pStyle w:val="BodyText"/>
        <w:spacing w:before="120" w:after="120"/>
        <w:rPr>
          <w:rFonts w:ascii="Times New Roman" w:hAnsi="Times New Roman"/>
          <w:lang w:val="en-US"/>
        </w:rPr>
      </w:pPr>
      <w:r w:rsidRPr="00EF2514">
        <w:rPr>
          <w:rFonts w:ascii="Times New Roman" w:hAnsi="Times New Roman"/>
          <w:lang w:val="en-US"/>
        </w:rPr>
        <w:t>............................................................................................................................................................</w:t>
      </w:r>
    </w:p>
    <w:p w14:paraId="3D347375"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 xml:space="preserve">Quản lý chất thải </w:t>
      </w:r>
    </w:p>
    <w:p w14:paraId="203E260C"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8. Đối với chất thải rắn thông thường từ hoạt động sản xuất, chế biến của doanh nghiệp</w:t>
      </w:r>
    </w:p>
    <w:p w14:paraId="0B466C56"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a) Doanh nghiệp có thực hiện phân loại không? </w:t>
      </w:r>
      <w:r w:rsidRPr="00EF2514">
        <w:rPr>
          <w:rFonts w:ascii="Times New Roman" w:hAnsi="Times New Roman"/>
          <w:lang w:val="en-US"/>
        </w:rPr>
        <w:tab/>
      </w: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w:t>
      </w:r>
      <w:r w:rsidRPr="00EF2514">
        <w:rPr>
          <w:rFonts w:ascii="Times New Roman" w:hAnsi="Times New Roman"/>
          <w:lang w:val="en-US"/>
        </w:rPr>
        <w:t xml:space="preserve"> </w:t>
      </w:r>
      <w:r w:rsidRPr="00EF2514">
        <w:rPr>
          <w:rFonts w:ascii="Times New Roman" w:hAnsi="Times New Roman"/>
          <w:lang w:val="en-US"/>
        </w:rPr>
        <w:tab/>
      </w:r>
      <w:r w:rsidRPr="00EF2514">
        <w:rPr>
          <w:rFonts w:ascii="Times New Roman" w:hAnsi="Times New Roman"/>
          <w:lang w:val="en-US"/>
        </w:rPr>
        <w:tab/>
        <w:t xml:space="preserve">Không </w:t>
      </w:r>
      <w:r w:rsidRPr="00EF2514">
        <w:rPr>
          <w:rFonts w:ascii="Times New Roman" w:hAnsi="Times New Roman"/>
        </w:rPr>
        <w:t xml:space="preserve"> </w:t>
      </w:r>
    </w:p>
    <w:p w14:paraId="27B6C7C8"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b) Lưu giữ chất thải của doanh nghiệp như thế nào? </w:t>
      </w:r>
    </w:p>
    <w:p w14:paraId="2A1B0166" w14:textId="77777777" w:rsidR="00EF2514" w:rsidRPr="00EF2514" w:rsidRDefault="00EF2514" w:rsidP="00EF2514">
      <w:pPr>
        <w:spacing w:after="120"/>
        <w:ind w:firstLine="720"/>
        <w:rPr>
          <w:rFonts w:ascii="Times New Roman" w:hAnsi="Times New Roman" w:cs="Times New Roman"/>
          <w:sz w:val="24"/>
          <w:szCs w:val="24"/>
        </w:rPr>
      </w:pPr>
      <w:r w:rsidRPr="00EF2514">
        <w:rPr>
          <w:rFonts w:ascii="Times New Roman" w:hAnsi="Times New Roman" w:cs="Times New Roman"/>
          <w:sz w:val="24"/>
          <w:szCs w:val="24"/>
        </w:rPr>
        <w:t xml:space="preserve">Trong nhà kho </w:t>
      </w:r>
      <w:r w:rsidRPr="00EF2514">
        <w:rPr>
          <w:rFonts w:ascii="Times New Roman" w:hAnsi="Times New Roman" w:cs="Times New Roman"/>
          <w:sz w:val="24"/>
          <w:szCs w:val="24"/>
        </w:rPr>
        <w:t xml:space="preserve"> Ngoài trời </w:t>
      </w:r>
      <w:r w:rsidRPr="00EF2514">
        <w:rPr>
          <w:rFonts w:ascii="Times New Roman" w:hAnsi="Times New Roman" w:cs="Times New Roman"/>
          <w:sz w:val="24"/>
          <w:szCs w:val="24"/>
        </w:rPr>
        <w:t xml:space="preserve"> Trong kho và ngoài trời </w:t>
      </w:r>
      <w:r w:rsidRPr="00EF2514">
        <w:rPr>
          <w:rFonts w:ascii="Times New Roman" w:hAnsi="Times New Roman" w:cs="Times New Roman"/>
          <w:sz w:val="24"/>
          <w:szCs w:val="24"/>
        </w:rPr>
        <w:t xml:space="preserve"> Không thực hiện lưu giữ </w:t>
      </w:r>
      <w:r w:rsidRPr="00EF2514">
        <w:rPr>
          <w:rFonts w:ascii="Times New Roman" w:hAnsi="Times New Roman" w:cs="Times New Roman"/>
          <w:sz w:val="24"/>
          <w:szCs w:val="24"/>
        </w:rPr>
        <w:t></w:t>
      </w:r>
    </w:p>
    <w:p w14:paraId="6911734E"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c) Việc xử lý chất thải của doanh nghiệp như thế nào? </w:t>
      </w:r>
    </w:p>
    <w:p w14:paraId="5D815B97" w14:textId="77777777" w:rsidR="00EF2514" w:rsidRPr="00EF2514" w:rsidRDefault="00EF2514" w:rsidP="00EF2514">
      <w:pPr>
        <w:spacing w:after="120"/>
        <w:ind w:left="360"/>
        <w:rPr>
          <w:rFonts w:ascii="Times New Roman" w:hAnsi="Times New Roman" w:cs="Times New Roman"/>
          <w:sz w:val="24"/>
          <w:szCs w:val="24"/>
        </w:rPr>
      </w:pPr>
      <w:r w:rsidRPr="00EF2514">
        <w:rPr>
          <w:rFonts w:ascii="Times New Roman" w:hAnsi="Times New Roman" w:cs="Times New Roman"/>
          <w:sz w:val="24"/>
          <w:szCs w:val="24"/>
        </w:rPr>
        <w:t xml:space="preserve"> Tái sử dụng, tái chế trong doanh nghiệp </w:t>
      </w:r>
      <w:r w:rsidRPr="00EF2514">
        <w:rPr>
          <w:rFonts w:ascii="Times New Roman" w:hAnsi="Times New Roman" w:cs="Times New Roman"/>
          <w:sz w:val="24"/>
          <w:szCs w:val="24"/>
        </w:rPr>
        <w:tab/>
      </w:r>
      <w:r w:rsidRPr="00EF2514">
        <w:rPr>
          <w:rFonts w:ascii="Times New Roman" w:hAnsi="Times New Roman" w:cs="Times New Roman"/>
          <w:sz w:val="24"/>
          <w:szCs w:val="24"/>
        </w:rPr>
        <w:tab/>
      </w:r>
      <w:r w:rsidRPr="00EF2514">
        <w:rPr>
          <w:rFonts w:ascii="Times New Roman" w:hAnsi="Times New Roman" w:cs="Times New Roman"/>
          <w:sz w:val="24"/>
          <w:szCs w:val="24"/>
        </w:rPr>
        <w:tab/>
        <w:t xml:space="preserve">    </w:t>
      </w:r>
      <w:r w:rsidRPr="00EF2514">
        <w:rPr>
          <w:rFonts w:ascii="Times New Roman" w:hAnsi="Times New Roman" w:cs="Times New Roman"/>
          <w:sz w:val="24"/>
          <w:szCs w:val="24"/>
        </w:rPr>
        <w:t></w:t>
      </w:r>
    </w:p>
    <w:p w14:paraId="46A38B0B" w14:textId="77777777" w:rsidR="00EF2514" w:rsidRPr="00EF2514" w:rsidRDefault="00EF2514" w:rsidP="00EF2514">
      <w:pPr>
        <w:spacing w:after="120"/>
        <w:ind w:left="360"/>
        <w:rPr>
          <w:rFonts w:ascii="Times New Roman" w:hAnsi="Times New Roman" w:cs="Times New Roman"/>
          <w:sz w:val="24"/>
          <w:szCs w:val="24"/>
        </w:rPr>
      </w:pPr>
      <w:r w:rsidRPr="00EF2514">
        <w:rPr>
          <w:rFonts w:ascii="Times New Roman" w:hAnsi="Times New Roman" w:cs="Times New Roman"/>
          <w:sz w:val="24"/>
          <w:szCs w:val="24"/>
        </w:rPr>
        <w:t xml:space="preserve"> Chuyển cho cơ sở khác sử dụng làm nguyên liệu sản xuất </w:t>
      </w:r>
      <w:r w:rsidRPr="00EF2514">
        <w:rPr>
          <w:rFonts w:ascii="Times New Roman" w:hAnsi="Times New Roman" w:cs="Times New Roman"/>
          <w:sz w:val="24"/>
          <w:szCs w:val="24"/>
        </w:rPr>
        <w:t></w:t>
      </w:r>
    </w:p>
    <w:p w14:paraId="0B1A0103" w14:textId="77777777" w:rsidR="00EF2514" w:rsidRPr="00EF2514" w:rsidRDefault="00EF2514" w:rsidP="00EF2514">
      <w:pPr>
        <w:pStyle w:val="BodyText"/>
        <w:spacing w:after="120"/>
        <w:ind w:left="360"/>
        <w:rPr>
          <w:rFonts w:ascii="Times New Roman" w:hAnsi="Times New Roman"/>
        </w:rPr>
      </w:pPr>
      <w:r w:rsidRPr="00EF2514">
        <w:rPr>
          <w:rFonts w:ascii="Times New Roman" w:hAnsi="Times New Roman"/>
        </w:rPr>
        <w:t xml:space="preserve"> </w:t>
      </w:r>
      <w:r w:rsidRPr="00EF2514">
        <w:rPr>
          <w:rFonts w:ascii="Times New Roman" w:hAnsi="Times New Roman"/>
          <w:lang w:val="en-US"/>
        </w:rPr>
        <w:t xml:space="preserve">Chuyển cho cơ sở xử lý chất thải có chức năng phù hợp    </w:t>
      </w:r>
      <w:r w:rsidRPr="00EF2514">
        <w:rPr>
          <w:rFonts w:ascii="Times New Roman" w:hAnsi="Times New Roman"/>
        </w:rPr>
        <w:t></w:t>
      </w:r>
    </w:p>
    <w:p w14:paraId="7FA585A9" w14:textId="77777777" w:rsidR="00EF2514" w:rsidRPr="00EF2514" w:rsidRDefault="00EF2514" w:rsidP="00EF2514">
      <w:pPr>
        <w:pStyle w:val="BodyText"/>
        <w:spacing w:after="120"/>
        <w:ind w:left="360"/>
        <w:rPr>
          <w:rFonts w:ascii="Times New Roman" w:eastAsia="Cambria" w:hAnsi="Times New Roman"/>
          <w:lang w:val="en-US"/>
        </w:rPr>
      </w:pPr>
      <w:r w:rsidRPr="00EF2514">
        <w:rPr>
          <w:rFonts w:ascii="Times New Roman" w:eastAsia="Cambria" w:hAnsi="Times New Roman"/>
        </w:rPr>
        <w:t>Đốt</w:t>
      </w:r>
      <w:r w:rsidRPr="00EF2514">
        <w:rPr>
          <w:rFonts w:ascii="Times New Roman" w:eastAsia="Cambria" w:hAnsi="Times New Roman"/>
          <w:lang w:val="en-US"/>
        </w:rPr>
        <w:t xml:space="preserve"> </w:t>
      </w:r>
      <w:r w:rsidRPr="00EF2514">
        <w:rPr>
          <w:rFonts w:ascii="Times New Roman" w:hAnsi="Times New Roman"/>
        </w:rPr>
        <w:t></w:t>
      </w:r>
      <w:r w:rsidRPr="00EF2514">
        <w:rPr>
          <w:rFonts w:ascii="Times New Roman" w:hAnsi="Times New Roman"/>
          <w:lang w:val="en-US"/>
        </w:rPr>
        <w:t xml:space="preserve"> (Nếu có: đốt ngoài trời </w:t>
      </w:r>
      <w:r w:rsidRPr="00EF2514">
        <w:rPr>
          <w:rFonts w:ascii="Times New Roman" w:hAnsi="Times New Roman"/>
        </w:rPr>
        <w:t></w:t>
      </w:r>
      <w:r w:rsidRPr="00EF2514">
        <w:rPr>
          <w:rFonts w:ascii="Times New Roman" w:hAnsi="Times New Roman"/>
          <w:lang w:val="en-US"/>
        </w:rPr>
        <w:t xml:space="preserve"> hay có lò đốt </w:t>
      </w:r>
      <w:r w:rsidRPr="00EF2514">
        <w:rPr>
          <w:rFonts w:ascii="Times New Roman" w:hAnsi="Times New Roman"/>
        </w:rPr>
        <w:t></w:t>
      </w:r>
      <w:r w:rsidRPr="00EF2514">
        <w:rPr>
          <w:rFonts w:ascii="Times New Roman" w:hAnsi="Times New Roman"/>
          <w:lang w:val="en-US"/>
        </w:rPr>
        <w:t>)</w:t>
      </w:r>
    </w:p>
    <w:p w14:paraId="0C059FBB" w14:textId="77777777" w:rsidR="00EF2514" w:rsidRPr="00EF2514" w:rsidRDefault="00EF2514" w:rsidP="00EF2514">
      <w:pPr>
        <w:pStyle w:val="BodyText"/>
        <w:spacing w:after="120"/>
        <w:ind w:left="360"/>
        <w:rPr>
          <w:rFonts w:ascii="Times New Roman" w:eastAsiaTheme="minorEastAsia" w:hAnsi="Times New Roman"/>
        </w:rPr>
      </w:pPr>
      <w:r w:rsidRPr="00EF2514">
        <w:rPr>
          <w:rFonts w:ascii="Times New Roman" w:hAnsi="Times New Roman"/>
        </w:rPr>
        <w:t xml:space="preserve"> </w:t>
      </w:r>
      <w:r w:rsidRPr="00EF2514">
        <w:rPr>
          <w:rFonts w:ascii="Times New Roman" w:hAnsi="Times New Roman"/>
          <w:lang w:val="en-US"/>
        </w:rPr>
        <w:t xml:space="preserve">Không có hình thức nào nêu trên </w:t>
      </w:r>
      <w:r w:rsidRPr="00EF2514">
        <w:rPr>
          <w:rFonts w:ascii="Times New Roman" w:hAnsi="Times New Roman"/>
          <w:lang w:val="en-US"/>
        </w:rPr>
        <w:tab/>
      </w:r>
      <w:r w:rsidRPr="00EF2514">
        <w:rPr>
          <w:rFonts w:ascii="Times New Roman" w:hAnsi="Times New Roman"/>
          <w:lang w:val="en-US"/>
        </w:rPr>
        <w:tab/>
      </w:r>
      <w:r w:rsidRPr="00EF2514">
        <w:rPr>
          <w:rFonts w:ascii="Times New Roman" w:hAnsi="Times New Roman"/>
          <w:lang w:val="en-US"/>
        </w:rPr>
        <w:tab/>
        <w:t xml:space="preserve">    </w:t>
      </w:r>
      <w:r w:rsidRPr="00EF2514">
        <w:rPr>
          <w:rFonts w:ascii="Times New Roman" w:hAnsi="Times New Roman"/>
        </w:rPr>
        <w:t></w:t>
      </w:r>
    </w:p>
    <w:p w14:paraId="4ECD7BCF"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9. Hoạt động sản xuất, chế biến của doanh nghiệp có phát sinh chất thải nguy hại không?</w:t>
      </w:r>
    </w:p>
    <w:p w14:paraId="3C139ADA" w14:textId="77777777" w:rsidR="00EF2514" w:rsidRPr="00EF2514" w:rsidRDefault="00EF2514" w:rsidP="00EF2514">
      <w:pPr>
        <w:pStyle w:val="BodyText"/>
        <w:spacing w:after="120"/>
        <w:ind w:left="720" w:firstLine="720"/>
        <w:rPr>
          <w:rFonts w:ascii="Times New Roman" w:hAnsi="Times New Roman"/>
          <w:lang w:val="en-US"/>
        </w:rPr>
      </w:pP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w:t>
      </w:r>
      <w:r w:rsidRPr="00EF2514">
        <w:rPr>
          <w:rFonts w:ascii="Times New Roman" w:hAnsi="Times New Roman"/>
          <w:lang w:val="en-US"/>
        </w:rPr>
        <w:tab/>
      </w:r>
      <w:r w:rsidRPr="00EF2514">
        <w:rPr>
          <w:rFonts w:ascii="Times New Roman" w:hAnsi="Times New Roman"/>
          <w:lang w:val="en-US"/>
        </w:rPr>
        <w:tab/>
        <w:t xml:space="preserve">Không </w:t>
      </w:r>
      <w:r w:rsidRPr="00EF2514">
        <w:rPr>
          <w:rFonts w:ascii="Times New Roman" w:hAnsi="Times New Roman"/>
        </w:rPr>
        <w:t></w:t>
      </w:r>
      <w:r w:rsidRPr="00EF2514">
        <w:rPr>
          <w:rFonts w:ascii="Times New Roman" w:hAnsi="Times New Roman"/>
          <w:lang w:val="en-US"/>
        </w:rPr>
        <w:t xml:space="preserve">     (Nếu có hỏi tiếp; nếu không hỏi từ câu 10)</w:t>
      </w:r>
    </w:p>
    <w:p w14:paraId="57287130" w14:textId="77777777" w:rsidR="00EF2514" w:rsidRPr="00EF2514" w:rsidRDefault="00EF2514">
      <w:pPr>
        <w:pStyle w:val="BodyText"/>
        <w:numPr>
          <w:ilvl w:val="0"/>
          <w:numId w:val="10"/>
        </w:numPr>
        <w:spacing w:after="120"/>
        <w:rPr>
          <w:rFonts w:ascii="Times New Roman" w:hAnsi="Times New Roman"/>
          <w:lang w:val="en-US"/>
        </w:rPr>
      </w:pPr>
      <w:r w:rsidRPr="00EF2514">
        <w:rPr>
          <w:rFonts w:ascii="Times New Roman" w:hAnsi="Times New Roman"/>
          <w:lang w:val="en-US"/>
        </w:rPr>
        <w:t>Các chất thải nguy hại này cụ thể là gì?..................................................................</w:t>
      </w:r>
    </w:p>
    <w:p w14:paraId="458B3007" w14:textId="77777777" w:rsidR="00EF2514" w:rsidRPr="00EF2514" w:rsidRDefault="00EF2514">
      <w:pPr>
        <w:pStyle w:val="BodyText"/>
        <w:numPr>
          <w:ilvl w:val="0"/>
          <w:numId w:val="10"/>
        </w:numPr>
        <w:spacing w:after="120"/>
        <w:rPr>
          <w:rFonts w:ascii="Times New Roman" w:hAnsi="Times New Roman"/>
          <w:lang w:val="en-US"/>
        </w:rPr>
      </w:pPr>
      <w:r w:rsidRPr="00EF2514">
        <w:rPr>
          <w:rFonts w:ascii="Times New Roman" w:hAnsi="Times New Roman"/>
          <w:lang w:val="en-US"/>
        </w:rPr>
        <w:t xml:space="preserve">Doanh nghiệp có khai báo khối lượng, loại chất thải nguy hại không?     </w:t>
      </w: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w:t>
      </w:r>
      <w:r>
        <w:rPr>
          <w:rFonts w:ascii="Times New Roman" w:hAnsi="Times New Roman"/>
          <w:lang w:val="en-US"/>
        </w:rPr>
        <w:t xml:space="preserve"> </w:t>
      </w:r>
      <w:r w:rsidRPr="00EF2514">
        <w:rPr>
          <w:rFonts w:ascii="Times New Roman" w:hAnsi="Times New Roman"/>
          <w:lang w:val="en-US"/>
        </w:rPr>
        <w:t xml:space="preserve">Không </w:t>
      </w:r>
      <w:r w:rsidRPr="00EF2514">
        <w:rPr>
          <w:rFonts w:ascii="Times New Roman" w:hAnsi="Times New Roman"/>
        </w:rPr>
        <w:t></w:t>
      </w:r>
    </w:p>
    <w:p w14:paraId="07BE6479" w14:textId="77777777" w:rsidR="00EF2514" w:rsidRPr="00EF2514" w:rsidRDefault="00EF2514">
      <w:pPr>
        <w:pStyle w:val="BodyText"/>
        <w:numPr>
          <w:ilvl w:val="0"/>
          <w:numId w:val="10"/>
        </w:numPr>
        <w:spacing w:after="120"/>
        <w:rPr>
          <w:rFonts w:ascii="Times New Roman" w:hAnsi="Times New Roman"/>
          <w:lang w:val="en-US"/>
        </w:rPr>
      </w:pPr>
      <w:r w:rsidRPr="00EF2514">
        <w:rPr>
          <w:rFonts w:ascii="Times New Roman" w:hAnsi="Times New Roman"/>
          <w:lang w:val="en-US"/>
        </w:rPr>
        <w:t>Có phân định, phân loại, thu gom chất thải ngu</w:t>
      </w:r>
      <w:r>
        <w:rPr>
          <w:rFonts w:ascii="Times New Roman" w:hAnsi="Times New Roman"/>
          <w:lang w:val="en-US"/>
        </w:rPr>
        <w:t xml:space="preserve">y hại không?                  </w:t>
      </w: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 xml:space="preserve"> </w:t>
      </w:r>
      <w:r w:rsidRPr="00EF2514">
        <w:rPr>
          <w:rFonts w:ascii="Times New Roman" w:hAnsi="Times New Roman"/>
          <w:lang w:val="en-US"/>
        </w:rPr>
        <w:t xml:space="preserve">      Không </w:t>
      </w:r>
      <w:r w:rsidRPr="00EF2514">
        <w:rPr>
          <w:rFonts w:ascii="Times New Roman" w:hAnsi="Times New Roman"/>
        </w:rPr>
        <w:t></w:t>
      </w:r>
    </w:p>
    <w:p w14:paraId="2E2126F6" w14:textId="77777777" w:rsidR="00EF2514" w:rsidRPr="00EF2514" w:rsidRDefault="00EF2514">
      <w:pPr>
        <w:pStyle w:val="BodyText"/>
        <w:numPr>
          <w:ilvl w:val="0"/>
          <w:numId w:val="10"/>
        </w:numPr>
        <w:spacing w:after="120"/>
        <w:rPr>
          <w:rFonts w:ascii="Times New Roman" w:hAnsi="Times New Roman"/>
          <w:lang w:val="en-US"/>
        </w:rPr>
      </w:pPr>
      <w:r w:rsidRPr="00EF2514">
        <w:rPr>
          <w:rFonts w:ascii="Times New Roman" w:hAnsi="Times New Roman"/>
          <w:lang w:val="en-US"/>
        </w:rPr>
        <w:t xml:space="preserve">Lưu giữ chất thải nguy hại của doanh nghiệp như thế nào? </w:t>
      </w:r>
    </w:p>
    <w:p w14:paraId="48E07D43" w14:textId="77777777" w:rsidR="00EF2514" w:rsidRPr="00EF2514" w:rsidRDefault="00EF2514" w:rsidP="00EF2514">
      <w:pPr>
        <w:spacing w:after="120"/>
        <w:ind w:left="360" w:firstLine="360"/>
        <w:rPr>
          <w:rFonts w:ascii="Times New Roman" w:hAnsi="Times New Roman" w:cs="Times New Roman"/>
          <w:sz w:val="24"/>
          <w:szCs w:val="24"/>
        </w:rPr>
      </w:pPr>
      <w:r w:rsidRPr="00EF2514">
        <w:rPr>
          <w:rFonts w:ascii="Times New Roman" w:hAnsi="Times New Roman" w:cs="Times New Roman"/>
          <w:sz w:val="24"/>
          <w:szCs w:val="24"/>
        </w:rPr>
        <w:t xml:space="preserve">Riêng theo từng loại chất thải đã được phân loại </w:t>
      </w:r>
      <w:r w:rsidRPr="00EF2514">
        <w:rPr>
          <w:rFonts w:ascii="Times New Roman" w:hAnsi="Times New Roman" w:cs="Times New Roman"/>
          <w:sz w:val="24"/>
          <w:szCs w:val="24"/>
        </w:rPr>
        <w:t xml:space="preserve">      Lưu giữ chung các loại chất thải </w:t>
      </w:r>
      <w:r w:rsidRPr="00EF2514">
        <w:rPr>
          <w:rFonts w:ascii="Times New Roman" w:hAnsi="Times New Roman" w:cs="Times New Roman"/>
          <w:sz w:val="24"/>
          <w:szCs w:val="24"/>
        </w:rPr>
        <w:t></w:t>
      </w:r>
    </w:p>
    <w:p w14:paraId="673261A2" w14:textId="77777777" w:rsidR="00EF2514" w:rsidRPr="00EF2514" w:rsidRDefault="00EF2514" w:rsidP="00EF2514">
      <w:pPr>
        <w:pStyle w:val="BodyText"/>
        <w:spacing w:after="120"/>
        <w:ind w:firstLine="720"/>
        <w:rPr>
          <w:rFonts w:ascii="Times New Roman" w:hAnsi="Times New Roman"/>
          <w:lang w:val="en-US"/>
        </w:rPr>
      </w:pPr>
      <w:r w:rsidRPr="00EF2514">
        <w:rPr>
          <w:rFonts w:ascii="Times New Roman" w:hAnsi="Times New Roman"/>
          <w:lang w:val="en-US"/>
        </w:rPr>
        <w:t xml:space="preserve">Lưu giữ chung với chất thải thông thường           </w:t>
      </w:r>
      <w:r w:rsidRPr="00EF2514">
        <w:rPr>
          <w:rFonts w:ascii="Times New Roman" w:hAnsi="Times New Roman"/>
        </w:rPr>
        <w:t></w:t>
      </w:r>
      <w:r w:rsidRPr="00EF2514">
        <w:rPr>
          <w:rFonts w:ascii="Times New Roman" w:hAnsi="Times New Roman"/>
          <w:lang w:val="en-US"/>
        </w:rPr>
        <w:t xml:space="preserve">   </w:t>
      </w:r>
      <w:r w:rsidRPr="00EF2514">
        <w:rPr>
          <w:rFonts w:ascii="Times New Roman" w:hAnsi="Times New Roman"/>
        </w:rPr>
        <w:t xml:space="preserve"> </w:t>
      </w:r>
      <w:r w:rsidRPr="00EF2514">
        <w:rPr>
          <w:rFonts w:ascii="Times New Roman" w:hAnsi="Times New Roman"/>
        </w:rPr>
        <w:tab/>
      </w:r>
      <w:r w:rsidRPr="00EF2514">
        <w:rPr>
          <w:rFonts w:ascii="Times New Roman" w:hAnsi="Times New Roman"/>
          <w:lang w:val="en-US"/>
        </w:rPr>
        <w:t xml:space="preserve">Không thực hiện lưu giữ    </w:t>
      </w:r>
      <w:r w:rsidRPr="00EF2514">
        <w:rPr>
          <w:rFonts w:ascii="Times New Roman" w:hAnsi="Times New Roman"/>
        </w:rPr>
        <w:t></w:t>
      </w:r>
    </w:p>
    <w:p w14:paraId="12D86C14" w14:textId="77777777" w:rsidR="00EF2514" w:rsidRPr="00EF2514" w:rsidRDefault="00EF2514">
      <w:pPr>
        <w:pStyle w:val="BodyText"/>
        <w:numPr>
          <w:ilvl w:val="0"/>
          <w:numId w:val="10"/>
        </w:numPr>
        <w:spacing w:after="120"/>
        <w:rPr>
          <w:rFonts w:ascii="Times New Roman" w:hAnsi="Times New Roman"/>
          <w:lang w:val="en-US"/>
        </w:rPr>
      </w:pPr>
      <w:r w:rsidRPr="00EF2514">
        <w:rPr>
          <w:rFonts w:ascii="Times New Roman" w:hAnsi="Times New Roman"/>
          <w:lang w:val="en-US"/>
        </w:rPr>
        <w:t xml:space="preserve">Doanh nghiệp có phương tiện vận chuyển chất thải nguy hại từ nơi hoạt động sản xuất, chế biến của doanh nghiệp đến cơ sở xử lý không?                  </w:t>
      </w:r>
      <w:r w:rsidRPr="00EF2514">
        <w:rPr>
          <w:rFonts w:ascii="Times New Roman" w:hAnsi="Times New Roman"/>
          <w:lang w:val="en-US"/>
        </w:rPr>
        <w:tab/>
      </w:r>
      <w:r w:rsidRPr="00EF2514">
        <w:rPr>
          <w:rFonts w:ascii="Times New Roman" w:hAnsi="Times New Roman"/>
          <w:lang w:val="en-US"/>
        </w:rPr>
        <w:tab/>
      </w:r>
      <w:r w:rsidRPr="00EF2514">
        <w:rPr>
          <w:rFonts w:ascii="Times New Roman" w:hAnsi="Times New Roman"/>
          <w:lang w:val="en-US"/>
        </w:rPr>
        <w:tab/>
        <w:t xml:space="preserve">    </w:t>
      </w: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 xml:space="preserve">  </w:t>
      </w:r>
      <w:r w:rsidRPr="00EF2514">
        <w:rPr>
          <w:rFonts w:ascii="Times New Roman" w:hAnsi="Times New Roman"/>
          <w:lang w:val="en-US"/>
        </w:rPr>
        <w:t xml:space="preserve">        </w:t>
      </w:r>
      <w:r w:rsidRPr="00EF2514">
        <w:rPr>
          <w:rFonts w:ascii="Times New Roman" w:hAnsi="Times New Roman"/>
          <w:lang w:val="en-US"/>
        </w:rPr>
        <w:tab/>
        <w:t xml:space="preserve">Không </w:t>
      </w:r>
      <w:r w:rsidRPr="00EF2514">
        <w:rPr>
          <w:rFonts w:ascii="Times New Roman" w:hAnsi="Times New Roman"/>
        </w:rPr>
        <w:t></w:t>
      </w:r>
    </w:p>
    <w:p w14:paraId="13B70825" w14:textId="77777777" w:rsidR="00EF2514" w:rsidRPr="00EF2514" w:rsidRDefault="00EF2514">
      <w:pPr>
        <w:pStyle w:val="BodyText"/>
        <w:numPr>
          <w:ilvl w:val="0"/>
          <w:numId w:val="10"/>
        </w:numPr>
        <w:spacing w:after="120"/>
        <w:rPr>
          <w:rFonts w:ascii="Times New Roman" w:hAnsi="Times New Roman"/>
          <w:lang w:val="en-US"/>
        </w:rPr>
      </w:pPr>
      <w:r w:rsidRPr="00EF2514">
        <w:rPr>
          <w:rFonts w:ascii="Times New Roman" w:hAnsi="Times New Roman"/>
          <w:lang w:val="en-US"/>
        </w:rPr>
        <w:t xml:space="preserve">Doanh nghiệp có giấy phép xử lý chất thải nguy hại không?    </w:t>
      </w: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w:t>
      </w:r>
      <w:r w:rsidRPr="00EF2514">
        <w:rPr>
          <w:rFonts w:ascii="Times New Roman" w:hAnsi="Times New Roman"/>
          <w:lang w:val="en-US"/>
        </w:rPr>
        <w:t xml:space="preserve">   </w:t>
      </w:r>
      <w:r w:rsidRPr="00EF2514">
        <w:rPr>
          <w:rFonts w:ascii="Times New Roman" w:hAnsi="Times New Roman"/>
          <w:lang w:val="en-US"/>
        </w:rPr>
        <w:tab/>
        <w:t>Không</w:t>
      </w:r>
      <w:r w:rsidRPr="00EF2514">
        <w:rPr>
          <w:rFonts w:ascii="Times New Roman" w:hAnsi="Times New Roman"/>
        </w:rPr>
        <w:t></w:t>
      </w:r>
    </w:p>
    <w:p w14:paraId="6FC034DA"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Quản lý nước thải</w:t>
      </w:r>
    </w:p>
    <w:p w14:paraId="3BB87EFD"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10. Lượng nước thải phát sinh của doanh nghiệp trong quá trình sản xuất, chế biến như thế nào? </w:t>
      </w:r>
    </w:p>
    <w:p w14:paraId="2FEC8A0D"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&lt; 500 m</w:t>
      </w:r>
      <w:r w:rsidRPr="00EF2514">
        <w:rPr>
          <w:rFonts w:ascii="Times New Roman" w:hAnsi="Times New Roman" w:cs="Times New Roman"/>
          <w:sz w:val="24"/>
          <w:szCs w:val="24"/>
          <w:vertAlign w:val="superscript"/>
        </w:rPr>
        <w:t>3</w:t>
      </w:r>
      <w:r w:rsidRPr="00EF2514">
        <w:rPr>
          <w:rFonts w:ascii="Times New Roman" w:hAnsi="Times New Roman" w:cs="Times New Roman"/>
          <w:sz w:val="24"/>
          <w:szCs w:val="24"/>
        </w:rPr>
        <w:t xml:space="preserve">/ngày đêm </w:t>
      </w:r>
      <w:r w:rsidRPr="00EF2514">
        <w:rPr>
          <w:rFonts w:ascii="Times New Roman" w:hAnsi="Times New Roman" w:cs="Times New Roman"/>
          <w:sz w:val="24"/>
          <w:szCs w:val="24"/>
        </w:rPr>
        <w:t>    &gt; 500 đến ≤ 3.000 m</w:t>
      </w:r>
      <w:r w:rsidRPr="00EF2514">
        <w:rPr>
          <w:rFonts w:ascii="Times New Roman" w:hAnsi="Times New Roman" w:cs="Times New Roman"/>
          <w:sz w:val="24"/>
          <w:szCs w:val="24"/>
          <w:vertAlign w:val="superscript"/>
        </w:rPr>
        <w:t>3</w:t>
      </w:r>
      <w:r w:rsidRPr="00EF2514">
        <w:rPr>
          <w:rFonts w:ascii="Times New Roman" w:hAnsi="Times New Roman" w:cs="Times New Roman"/>
          <w:sz w:val="24"/>
          <w:szCs w:val="24"/>
        </w:rPr>
        <w:t xml:space="preserve">/ngày đêm </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ab/>
        <w:t>&gt; 3.000 m</w:t>
      </w:r>
      <w:r w:rsidRPr="00EF2514">
        <w:rPr>
          <w:rFonts w:ascii="Times New Roman" w:hAnsi="Times New Roman" w:cs="Times New Roman"/>
          <w:sz w:val="24"/>
          <w:szCs w:val="24"/>
          <w:vertAlign w:val="superscript"/>
        </w:rPr>
        <w:t>3</w:t>
      </w:r>
      <w:r w:rsidRPr="00EF2514">
        <w:rPr>
          <w:rFonts w:ascii="Times New Roman" w:hAnsi="Times New Roman" w:cs="Times New Roman"/>
          <w:sz w:val="24"/>
          <w:szCs w:val="24"/>
        </w:rPr>
        <w:t xml:space="preserve">/ngày đêm </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ab/>
        <w:t xml:space="preserve">Không rõ </w:t>
      </w:r>
      <w:r w:rsidRPr="00EF2514">
        <w:rPr>
          <w:rFonts w:ascii="Times New Roman" w:hAnsi="Times New Roman" w:cs="Times New Roman"/>
          <w:sz w:val="24"/>
          <w:szCs w:val="24"/>
        </w:rPr>
        <w:t></w:t>
      </w:r>
    </w:p>
    <w:p w14:paraId="2078DBE8"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11. Doanh nghiệp có hệ thống thu gom nước thải không?  </w:t>
      </w: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w:t>
      </w:r>
      <w:r w:rsidRPr="00EF2514">
        <w:rPr>
          <w:rFonts w:ascii="Times New Roman" w:hAnsi="Times New Roman"/>
          <w:lang w:val="en-US"/>
        </w:rPr>
        <w:t xml:space="preserve"> </w:t>
      </w:r>
      <w:r w:rsidRPr="00EF2514">
        <w:rPr>
          <w:rFonts w:ascii="Times New Roman" w:hAnsi="Times New Roman"/>
          <w:lang w:val="en-US"/>
        </w:rPr>
        <w:tab/>
        <w:t>Không</w:t>
      </w:r>
      <w:r w:rsidRPr="00EF2514">
        <w:rPr>
          <w:rFonts w:ascii="Times New Roman" w:hAnsi="Times New Roman"/>
        </w:rPr>
        <w:t></w:t>
      </w:r>
    </w:p>
    <w:p w14:paraId="57991C2F"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Nếu có, cụ thể là gì?.........................................................................................................................</w:t>
      </w:r>
    </w:p>
    <w:p w14:paraId="27DB2D2A"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12. Doanh nghiệp có hệ thống xử lý nước thải không?      </w:t>
      </w: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w:t>
      </w:r>
      <w:r w:rsidRPr="00EF2514">
        <w:rPr>
          <w:rFonts w:ascii="Times New Roman" w:hAnsi="Times New Roman"/>
          <w:lang w:val="en-US"/>
        </w:rPr>
        <w:t xml:space="preserve"> </w:t>
      </w:r>
      <w:r w:rsidRPr="00EF2514">
        <w:rPr>
          <w:rFonts w:ascii="Times New Roman" w:hAnsi="Times New Roman"/>
          <w:lang w:val="en-US"/>
        </w:rPr>
        <w:tab/>
        <w:t>Không</w:t>
      </w:r>
      <w:r w:rsidRPr="00EF2514">
        <w:rPr>
          <w:rFonts w:ascii="Times New Roman" w:hAnsi="Times New Roman"/>
        </w:rPr>
        <w:t></w:t>
      </w:r>
    </w:p>
    <w:p w14:paraId="1E6061ED"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Nếu có, cụ thể là gì?................................................................................................................</w:t>
      </w:r>
    </w:p>
    <w:p w14:paraId="72998761"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Việc xử lý nước thải của doanh nghiệp thế nào? ………………………………................</w:t>
      </w:r>
    </w:p>
    <w:p w14:paraId="06EB7C9E" w14:textId="77777777" w:rsidR="00EF2514" w:rsidRDefault="00EF2514" w:rsidP="00EF2514">
      <w:pPr>
        <w:pStyle w:val="BodyText"/>
        <w:spacing w:after="120"/>
        <w:rPr>
          <w:rFonts w:ascii="Times New Roman" w:hAnsi="Times New Roman"/>
          <w:b/>
          <w:lang w:val="en-US"/>
        </w:rPr>
      </w:pPr>
    </w:p>
    <w:p w14:paraId="13186DED"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Quản lý hóa chất</w:t>
      </w:r>
    </w:p>
    <w:p w14:paraId="2B3DDD3D"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13. Trong quá trình sản xuất chế biến gỗ, doanh nghiệp sử dụng những loại hóa chất nào?</w:t>
      </w:r>
    </w:p>
    <w:p w14:paraId="7F5D3337" w14:textId="5D292798"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w:t>
      </w:r>
    </w:p>
    <w:p w14:paraId="3582BED1" w14:textId="2BD23A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w:t>
      </w:r>
    </w:p>
    <w:p w14:paraId="73DF18E3" w14:textId="2662A2B9"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w:t>
      </w:r>
    </w:p>
    <w:p w14:paraId="50CAA8CF"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14. Doanh nghiệp có nhà kho/kho chứa hóa chất không?  </w:t>
      </w: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w:t>
      </w:r>
      <w:r w:rsidRPr="00EF2514">
        <w:rPr>
          <w:rFonts w:ascii="Times New Roman" w:hAnsi="Times New Roman"/>
          <w:lang w:val="en-US"/>
        </w:rPr>
        <w:t xml:space="preserve"> </w:t>
      </w:r>
      <w:r w:rsidRPr="00EF2514">
        <w:rPr>
          <w:rFonts w:ascii="Times New Roman" w:hAnsi="Times New Roman"/>
          <w:lang w:val="en-US"/>
        </w:rPr>
        <w:tab/>
        <w:t>Không</w:t>
      </w:r>
      <w:r w:rsidRPr="00EF2514">
        <w:rPr>
          <w:rFonts w:ascii="Times New Roman" w:hAnsi="Times New Roman"/>
        </w:rPr>
        <w:t></w:t>
      </w:r>
    </w:p>
    <w:p w14:paraId="09BB0038"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Nếu có, so với yêu cầu của Luật hóa chất 2007 và Nghị định số 113/2017/NĐ-CP ngày 9/10/2017 quy định chi tiết và hướng dẫn thi hành một số điều của Luật Hóa chất thì hiện trạng của nhà kho/kho chứa như thế nào? </w:t>
      </w:r>
    </w:p>
    <w:p w14:paraId="660410D9" w14:textId="77777777" w:rsidR="00EF2514" w:rsidRPr="00EF2514" w:rsidRDefault="00EF2514" w:rsidP="00EF2514">
      <w:pPr>
        <w:pStyle w:val="BodyText"/>
        <w:spacing w:after="120"/>
        <w:ind w:firstLine="720"/>
        <w:rPr>
          <w:rFonts w:ascii="Times New Roman" w:hAnsi="Times New Roman"/>
          <w:lang w:val="en-US"/>
        </w:rPr>
      </w:pPr>
      <w:r w:rsidRPr="00EF2514">
        <w:rPr>
          <w:rFonts w:ascii="Times New Roman" w:hAnsi="Times New Roman"/>
          <w:lang w:val="en-US"/>
        </w:rPr>
        <w:t xml:space="preserve">Đáp ứng yêu cầu  </w:t>
      </w:r>
      <w:r w:rsidRPr="00EF2514">
        <w:rPr>
          <w:rFonts w:ascii="Times New Roman" w:hAnsi="Times New Roman"/>
        </w:rPr>
        <w:t></w:t>
      </w:r>
      <w:r w:rsidRPr="00EF2514">
        <w:rPr>
          <w:rFonts w:ascii="Times New Roman" w:hAnsi="Times New Roman"/>
          <w:lang w:val="en-US"/>
        </w:rPr>
        <w:t xml:space="preserve">           Đáp ứng một phần  </w:t>
      </w:r>
      <w:r w:rsidRPr="00EF2514">
        <w:rPr>
          <w:rFonts w:ascii="Times New Roman" w:hAnsi="Times New Roman"/>
        </w:rPr>
        <w:t></w:t>
      </w:r>
      <w:r w:rsidRPr="00EF2514">
        <w:rPr>
          <w:rFonts w:ascii="Times New Roman" w:hAnsi="Times New Roman"/>
          <w:lang w:val="en-US"/>
        </w:rPr>
        <w:t xml:space="preserve">         Không đáp ứng </w:t>
      </w:r>
      <w:r w:rsidRPr="00EF2514">
        <w:rPr>
          <w:rFonts w:ascii="Times New Roman" w:hAnsi="Times New Roman"/>
        </w:rPr>
        <w:t></w:t>
      </w:r>
    </w:p>
    <w:p w14:paraId="450750FD"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15. Doanh nghiệp tập huấn và hướng dẫn về an toàn và sử dụng hóa chất cho người LĐ như thế nào?  </w:t>
      </w:r>
    </w:p>
    <w:p w14:paraId="44BAD2ED" w14:textId="77777777" w:rsidR="00EF2514" w:rsidRPr="00EF2514" w:rsidRDefault="00EF2514" w:rsidP="00EF2514">
      <w:pPr>
        <w:spacing w:after="120"/>
        <w:ind w:firstLine="720"/>
        <w:rPr>
          <w:rFonts w:ascii="Times New Roman" w:hAnsi="Times New Roman" w:cs="Times New Roman"/>
          <w:sz w:val="24"/>
          <w:szCs w:val="24"/>
        </w:rPr>
      </w:pPr>
      <w:r w:rsidRPr="00EF2514">
        <w:rPr>
          <w:rFonts w:ascii="Times New Roman" w:hAnsi="Times New Roman" w:cs="Times New Roman"/>
          <w:sz w:val="24"/>
          <w:szCs w:val="24"/>
        </w:rPr>
        <w:t xml:space="preserve">Hàng tuần </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ab/>
        <w:t xml:space="preserve">Hàng tháng </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ab/>
        <w:t xml:space="preserve">Hàng quý </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ab/>
        <w:t xml:space="preserve">Hàng năm </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ab/>
        <w:t xml:space="preserve">Không thực hiện </w:t>
      </w:r>
      <w:r w:rsidRPr="00EF2514">
        <w:rPr>
          <w:rFonts w:ascii="Times New Roman" w:hAnsi="Times New Roman" w:cs="Times New Roman"/>
          <w:sz w:val="24"/>
          <w:szCs w:val="24"/>
        </w:rPr>
        <w:t></w:t>
      </w:r>
    </w:p>
    <w:p w14:paraId="4E3A9FD8"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16. Doanh nghiệp có sổ theo dõi cập nhật, lưu trữ thông tin hóa chất trong sản xuất không?</w:t>
      </w:r>
    </w:p>
    <w:p w14:paraId="3A1301D4"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ab/>
        <w:t xml:space="preserve">Có </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ab/>
        <w:t>Không</w:t>
      </w:r>
      <w:r w:rsidRPr="00EF2514">
        <w:rPr>
          <w:rFonts w:ascii="Times New Roman" w:hAnsi="Times New Roman" w:cs="Times New Roman"/>
          <w:sz w:val="24"/>
          <w:szCs w:val="24"/>
        </w:rPr>
        <w:t></w:t>
      </w:r>
    </w:p>
    <w:p w14:paraId="0639EC20"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Nếu có, xin xem tham khảo thông tin ghi chép</w:t>
      </w:r>
    </w:p>
    <w:p w14:paraId="77242D63"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xml:space="preserve">17. Việc xử lý hóa chất thừa của doanh nghiệp như thế nào? </w:t>
      </w:r>
    </w:p>
    <w:p w14:paraId="41EE1DC9"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ab/>
        <w:t xml:space="preserve">Xử lý hoàn toàn </w:t>
      </w:r>
      <w:r w:rsidRPr="00EF2514">
        <w:rPr>
          <w:rFonts w:ascii="Times New Roman" w:hAnsi="Times New Roman" w:cs="Times New Roman"/>
          <w:sz w:val="24"/>
          <w:szCs w:val="24"/>
        </w:rPr>
        <w:t xml:space="preserve">             Xử lý một phần  </w:t>
      </w:r>
      <w:r w:rsidRPr="00EF2514">
        <w:rPr>
          <w:rFonts w:ascii="Times New Roman" w:hAnsi="Times New Roman" w:cs="Times New Roman"/>
          <w:sz w:val="24"/>
          <w:szCs w:val="24"/>
        </w:rPr>
        <w:t>                Không xử lý</w:t>
      </w:r>
      <w:r w:rsidRPr="00EF2514">
        <w:rPr>
          <w:rFonts w:ascii="Times New Roman" w:hAnsi="Times New Roman" w:cs="Times New Roman"/>
          <w:sz w:val="24"/>
          <w:szCs w:val="24"/>
        </w:rPr>
        <w:t></w:t>
      </w:r>
    </w:p>
    <w:p w14:paraId="66F9745F" w14:textId="77777777" w:rsidR="00EF2514" w:rsidRPr="00EF2514" w:rsidRDefault="00EF2514" w:rsidP="00EF2514">
      <w:pPr>
        <w:pStyle w:val="BodyText"/>
        <w:spacing w:after="120"/>
        <w:rPr>
          <w:rFonts w:ascii="Times New Roman" w:hAnsi="Times New Roman"/>
          <w:b/>
        </w:rPr>
      </w:pPr>
      <w:r w:rsidRPr="00EF2514">
        <w:rPr>
          <w:rFonts w:ascii="Times New Roman" w:hAnsi="Times New Roman"/>
          <w:b/>
          <w:lang w:val="en-US"/>
        </w:rPr>
        <w:t>Thiết lập h</w:t>
      </w:r>
      <w:r w:rsidRPr="00EF2514">
        <w:rPr>
          <w:rFonts w:ascii="Times New Roman" w:hAnsi="Times New Roman"/>
          <w:b/>
        </w:rPr>
        <w:t>ệ thống và thực hiện trách nhiệm giải trình</w:t>
      </w:r>
    </w:p>
    <w:p w14:paraId="0AF23DE0"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18. Khả năng thực hiện các nội dung công việc dưới đây của doanh nghiệp như thế nào?</w:t>
      </w: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4948"/>
        <w:gridCol w:w="1201"/>
        <w:gridCol w:w="1201"/>
        <w:gridCol w:w="1349"/>
      </w:tblGrid>
      <w:tr w:rsidR="00EF2514" w:rsidRPr="00EF2514" w14:paraId="2E75224C" w14:textId="77777777" w:rsidTr="006A69C8">
        <w:tc>
          <w:tcPr>
            <w:tcW w:w="537" w:type="dxa"/>
          </w:tcPr>
          <w:p w14:paraId="0A3C7A4B" w14:textId="77777777" w:rsidR="00EF2514" w:rsidRPr="00EF2514" w:rsidRDefault="00EF2514" w:rsidP="00EF2514">
            <w:pPr>
              <w:pStyle w:val="BodyText"/>
              <w:spacing w:after="120"/>
              <w:jc w:val="center"/>
              <w:rPr>
                <w:rFonts w:ascii="Times New Roman" w:hAnsi="Times New Roman"/>
                <w:b/>
                <w:lang w:val="en-US"/>
              </w:rPr>
            </w:pPr>
            <w:r w:rsidRPr="00EF2514">
              <w:rPr>
                <w:rFonts w:ascii="Times New Roman" w:hAnsi="Times New Roman"/>
                <w:b/>
                <w:lang w:val="en-US"/>
              </w:rPr>
              <w:t>TT</w:t>
            </w:r>
          </w:p>
        </w:tc>
        <w:tc>
          <w:tcPr>
            <w:tcW w:w="4948" w:type="dxa"/>
          </w:tcPr>
          <w:p w14:paraId="4D2C4066" w14:textId="77777777" w:rsidR="00EF2514" w:rsidRPr="00EF2514" w:rsidRDefault="00EF2514" w:rsidP="00EF2514">
            <w:pPr>
              <w:pStyle w:val="BodyText"/>
              <w:spacing w:after="120"/>
              <w:jc w:val="center"/>
              <w:rPr>
                <w:rFonts w:ascii="Times New Roman" w:hAnsi="Times New Roman"/>
                <w:b/>
                <w:lang w:val="en-US"/>
              </w:rPr>
            </w:pPr>
            <w:r w:rsidRPr="00EF2514">
              <w:rPr>
                <w:rFonts w:ascii="Times New Roman" w:hAnsi="Times New Roman"/>
                <w:b/>
                <w:lang w:val="en-US"/>
              </w:rPr>
              <w:t>Nội dung</w:t>
            </w:r>
          </w:p>
        </w:tc>
        <w:tc>
          <w:tcPr>
            <w:tcW w:w="1201" w:type="dxa"/>
          </w:tcPr>
          <w:p w14:paraId="35AF68E4" w14:textId="77777777" w:rsidR="00EF2514" w:rsidRPr="00EF2514" w:rsidRDefault="00EF2514" w:rsidP="00EF2514">
            <w:pPr>
              <w:pStyle w:val="BodyText"/>
              <w:spacing w:after="120"/>
              <w:jc w:val="center"/>
              <w:rPr>
                <w:rFonts w:ascii="Times New Roman" w:hAnsi="Times New Roman"/>
                <w:b/>
                <w:lang w:val="en-US"/>
              </w:rPr>
            </w:pPr>
            <w:r w:rsidRPr="00EF2514">
              <w:rPr>
                <w:rFonts w:ascii="Times New Roman" w:hAnsi="Times New Roman"/>
                <w:b/>
                <w:lang w:val="en-US"/>
              </w:rPr>
              <w:t>Không thực hiện</w:t>
            </w:r>
          </w:p>
        </w:tc>
        <w:tc>
          <w:tcPr>
            <w:tcW w:w="1201" w:type="dxa"/>
          </w:tcPr>
          <w:p w14:paraId="2557B285" w14:textId="77777777" w:rsidR="00EF2514" w:rsidRPr="00EF2514" w:rsidRDefault="00EF2514" w:rsidP="00EF2514">
            <w:pPr>
              <w:pStyle w:val="BodyText"/>
              <w:spacing w:after="120"/>
              <w:jc w:val="center"/>
              <w:rPr>
                <w:rFonts w:ascii="Times New Roman" w:hAnsi="Times New Roman"/>
                <w:b/>
                <w:lang w:val="en-US"/>
              </w:rPr>
            </w:pPr>
            <w:r w:rsidRPr="00EF2514">
              <w:rPr>
                <w:rFonts w:ascii="Times New Roman" w:hAnsi="Times New Roman"/>
                <w:b/>
                <w:lang w:val="en-US"/>
              </w:rPr>
              <w:t>Thực hiện một phần</w:t>
            </w:r>
          </w:p>
        </w:tc>
        <w:tc>
          <w:tcPr>
            <w:tcW w:w="1349" w:type="dxa"/>
          </w:tcPr>
          <w:p w14:paraId="30685AEE" w14:textId="77777777" w:rsidR="00EF2514" w:rsidRPr="00EF2514" w:rsidRDefault="00EF2514" w:rsidP="00EF2514">
            <w:pPr>
              <w:pStyle w:val="BodyText"/>
              <w:spacing w:after="120"/>
              <w:jc w:val="center"/>
              <w:rPr>
                <w:rFonts w:ascii="Times New Roman" w:hAnsi="Times New Roman"/>
                <w:b/>
                <w:lang w:val="en-US"/>
              </w:rPr>
            </w:pPr>
            <w:r w:rsidRPr="00EF2514">
              <w:rPr>
                <w:rFonts w:ascii="Times New Roman" w:hAnsi="Times New Roman"/>
                <w:b/>
                <w:lang w:val="en-US"/>
              </w:rPr>
              <w:t>Thực hiện được hoàn toàn</w:t>
            </w:r>
          </w:p>
        </w:tc>
      </w:tr>
      <w:tr w:rsidR="00EF2514" w:rsidRPr="00EF2514" w14:paraId="24C07C9A" w14:textId="77777777" w:rsidTr="006A69C8">
        <w:tc>
          <w:tcPr>
            <w:tcW w:w="537" w:type="dxa"/>
          </w:tcPr>
          <w:p w14:paraId="5EB17C2C"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1</w:t>
            </w:r>
          </w:p>
        </w:tc>
        <w:tc>
          <w:tcPr>
            <w:tcW w:w="4948" w:type="dxa"/>
          </w:tcPr>
          <w:p w14:paraId="59F59786" w14:textId="77777777" w:rsidR="00EF2514" w:rsidRPr="00EF2514" w:rsidRDefault="00EF2514" w:rsidP="00EF2514">
            <w:pPr>
              <w:pStyle w:val="BodyText"/>
              <w:spacing w:after="120"/>
              <w:rPr>
                <w:rFonts w:ascii="Times New Roman" w:hAnsi="Times New Roman"/>
                <w:b/>
                <w:i/>
                <w:lang w:val="en-US"/>
              </w:rPr>
            </w:pPr>
            <w:r w:rsidRPr="00EF2514">
              <w:rPr>
                <w:rFonts w:ascii="Times New Roman" w:hAnsi="Times New Roman"/>
                <w:lang w:val="en-US"/>
              </w:rPr>
              <w:t>Xây dựng</w:t>
            </w:r>
            <w:r w:rsidRPr="00EF2514">
              <w:rPr>
                <w:rFonts w:ascii="Times New Roman" w:hAnsi="Times New Roman"/>
              </w:rPr>
              <w:t xml:space="preserve"> tiêu chuẩn và thủ tục cho phép truy cập các thông tin về việc cung cấp gỗ</w:t>
            </w:r>
            <w:r w:rsidRPr="00EF2514">
              <w:rPr>
                <w:rFonts w:ascii="Times New Roman" w:hAnsi="Times New Roman"/>
                <w:lang w:val="en-US"/>
              </w:rPr>
              <w:t>/</w:t>
            </w:r>
            <w:r w:rsidRPr="00EF2514">
              <w:rPr>
                <w:rFonts w:ascii="Times New Roman" w:hAnsi="Times New Roman"/>
              </w:rPr>
              <w:t>sản phẩm gỗ ra thị trường</w:t>
            </w:r>
          </w:p>
        </w:tc>
        <w:tc>
          <w:tcPr>
            <w:tcW w:w="1201" w:type="dxa"/>
          </w:tcPr>
          <w:p w14:paraId="3DC2CCF7" w14:textId="77777777" w:rsidR="00EF2514" w:rsidRPr="00EF2514" w:rsidRDefault="00EF2514" w:rsidP="00EF2514">
            <w:pPr>
              <w:pStyle w:val="BodyText"/>
              <w:spacing w:after="120"/>
              <w:rPr>
                <w:rFonts w:ascii="Times New Roman" w:hAnsi="Times New Roman"/>
                <w:b/>
                <w:i/>
                <w:lang w:val="en-US"/>
              </w:rPr>
            </w:pPr>
          </w:p>
        </w:tc>
        <w:tc>
          <w:tcPr>
            <w:tcW w:w="1201" w:type="dxa"/>
          </w:tcPr>
          <w:p w14:paraId="753DFF09" w14:textId="77777777" w:rsidR="00EF2514" w:rsidRPr="00EF2514" w:rsidRDefault="00EF2514" w:rsidP="00EF2514">
            <w:pPr>
              <w:pStyle w:val="BodyText"/>
              <w:spacing w:after="120"/>
              <w:rPr>
                <w:rFonts w:ascii="Times New Roman" w:hAnsi="Times New Roman"/>
                <w:b/>
                <w:i/>
                <w:lang w:val="en-US"/>
              </w:rPr>
            </w:pPr>
          </w:p>
        </w:tc>
        <w:tc>
          <w:tcPr>
            <w:tcW w:w="1349" w:type="dxa"/>
          </w:tcPr>
          <w:p w14:paraId="666DFE45" w14:textId="77777777" w:rsidR="00EF2514" w:rsidRPr="00EF2514" w:rsidRDefault="00EF2514" w:rsidP="00EF2514">
            <w:pPr>
              <w:pStyle w:val="BodyText"/>
              <w:spacing w:after="120"/>
              <w:rPr>
                <w:rFonts w:ascii="Times New Roman" w:hAnsi="Times New Roman"/>
                <w:b/>
                <w:i/>
                <w:lang w:val="en-US"/>
              </w:rPr>
            </w:pPr>
          </w:p>
        </w:tc>
      </w:tr>
      <w:tr w:rsidR="00EF2514" w:rsidRPr="00EF2514" w14:paraId="53EC30A4" w14:textId="77777777" w:rsidTr="006A69C8">
        <w:trPr>
          <w:trHeight w:val="827"/>
        </w:trPr>
        <w:tc>
          <w:tcPr>
            <w:tcW w:w="537" w:type="dxa"/>
          </w:tcPr>
          <w:p w14:paraId="0778EA21"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2</w:t>
            </w:r>
          </w:p>
        </w:tc>
        <w:tc>
          <w:tcPr>
            <w:tcW w:w="4948" w:type="dxa"/>
          </w:tcPr>
          <w:p w14:paraId="44BAA0B8" w14:textId="77777777" w:rsidR="00EF2514" w:rsidRPr="00EF2514" w:rsidRDefault="00EF2514" w:rsidP="00EF2514">
            <w:pPr>
              <w:pStyle w:val="BodyText"/>
              <w:spacing w:after="120"/>
              <w:rPr>
                <w:rFonts w:ascii="Times New Roman" w:hAnsi="Times New Roman"/>
                <w:b/>
                <w:i/>
                <w:lang w:val="en-US"/>
              </w:rPr>
            </w:pPr>
            <w:r w:rsidRPr="00EF2514">
              <w:rPr>
                <w:rFonts w:ascii="Times New Roman" w:hAnsi="Times New Roman"/>
                <w:lang w:val="en-US"/>
              </w:rPr>
              <w:t>Xây dựng</w:t>
            </w:r>
            <w:r w:rsidRPr="00EF2514">
              <w:rPr>
                <w:rFonts w:ascii="Times New Roman" w:hAnsi="Times New Roman"/>
              </w:rPr>
              <w:t xml:space="preserve"> thủ tục đánh giá rủi ro cho phép phân tích và đánh giá sự rủi ro của gỗ</w:t>
            </w:r>
            <w:r w:rsidRPr="00EF2514">
              <w:rPr>
                <w:rFonts w:ascii="Times New Roman" w:hAnsi="Times New Roman"/>
                <w:lang w:val="en-US"/>
              </w:rPr>
              <w:t>/</w:t>
            </w:r>
            <w:r w:rsidRPr="00EF2514">
              <w:rPr>
                <w:rFonts w:ascii="Times New Roman" w:hAnsi="Times New Roman"/>
              </w:rPr>
              <w:t>sản phẩm gỗ khai thác bất hợp pháp từ số gỗ được đưa vào thị trường</w:t>
            </w:r>
          </w:p>
        </w:tc>
        <w:tc>
          <w:tcPr>
            <w:tcW w:w="1201" w:type="dxa"/>
          </w:tcPr>
          <w:p w14:paraId="46B49D8B" w14:textId="77777777" w:rsidR="00EF2514" w:rsidRPr="00EF2514" w:rsidRDefault="00EF2514" w:rsidP="00EF2514">
            <w:pPr>
              <w:pStyle w:val="BodyText"/>
              <w:spacing w:after="120"/>
              <w:rPr>
                <w:rFonts w:ascii="Times New Roman" w:hAnsi="Times New Roman"/>
                <w:b/>
                <w:i/>
                <w:lang w:val="en-US"/>
              </w:rPr>
            </w:pPr>
          </w:p>
        </w:tc>
        <w:tc>
          <w:tcPr>
            <w:tcW w:w="1201" w:type="dxa"/>
          </w:tcPr>
          <w:p w14:paraId="1A0CAA26" w14:textId="77777777" w:rsidR="00EF2514" w:rsidRPr="00EF2514" w:rsidRDefault="00EF2514" w:rsidP="00EF2514">
            <w:pPr>
              <w:pStyle w:val="BodyText"/>
              <w:spacing w:after="120"/>
              <w:rPr>
                <w:rFonts w:ascii="Times New Roman" w:hAnsi="Times New Roman"/>
                <w:b/>
                <w:i/>
                <w:lang w:val="en-US"/>
              </w:rPr>
            </w:pPr>
          </w:p>
        </w:tc>
        <w:tc>
          <w:tcPr>
            <w:tcW w:w="1349" w:type="dxa"/>
          </w:tcPr>
          <w:p w14:paraId="72E846AC" w14:textId="77777777" w:rsidR="00EF2514" w:rsidRPr="00EF2514" w:rsidRDefault="00EF2514" w:rsidP="00EF2514">
            <w:pPr>
              <w:pStyle w:val="BodyText"/>
              <w:spacing w:after="120"/>
              <w:rPr>
                <w:rFonts w:ascii="Times New Roman" w:hAnsi="Times New Roman"/>
                <w:b/>
                <w:i/>
                <w:lang w:val="en-US"/>
              </w:rPr>
            </w:pPr>
          </w:p>
        </w:tc>
      </w:tr>
      <w:tr w:rsidR="00EF2514" w:rsidRPr="00EF2514" w14:paraId="3A2EA7BE" w14:textId="77777777" w:rsidTr="006A69C8">
        <w:tc>
          <w:tcPr>
            <w:tcW w:w="537" w:type="dxa"/>
          </w:tcPr>
          <w:p w14:paraId="2712DCAB"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3</w:t>
            </w:r>
          </w:p>
        </w:tc>
        <w:tc>
          <w:tcPr>
            <w:tcW w:w="4948" w:type="dxa"/>
          </w:tcPr>
          <w:p w14:paraId="19A864D7" w14:textId="77777777" w:rsidR="00EF2514" w:rsidRPr="00EF2514" w:rsidRDefault="00EF2514" w:rsidP="00EF2514">
            <w:pPr>
              <w:pStyle w:val="BodyText"/>
              <w:spacing w:after="120"/>
              <w:rPr>
                <w:rFonts w:ascii="Times New Roman" w:hAnsi="Times New Roman"/>
                <w:b/>
                <w:i/>
                <w:lang w:val="en-US"/>
              </w:rPr>
            </w:pPr>
            <w:r w:rsidRPr="00EF2514">
              <w:rPr>
                <w:rFonts w:ascii="Times New Roman" w:hAnsi="Times New Roman"/>
                <w:lang w:val="en-US"/>
              </w:rPr>
              <w:t>Xây dựng</w:t>
            </w:r>
            <w:r w:rsidRPr="00EF2514">
              <w:rPr>
                <w:rFonts w:ascii="Times New Roman" w:hAnsi="Times New Roman"/>
              </w:rPr>
              <w:t xml:space="preserve"> </w:t>
            </w:r>
            <w:r w:rsidRPr="00EF2514">
              <w:rPr>
                <w:rFonts w:ascii="Times New Roman" w:hAnsi="Times New Roman"/>
                <w:lang w:val="en-US"/>
              </w:rPr>
              <w:t>q</w:t>
            </w:r>
            <w:r w:rsidRPr="00EF2514">
              <w:rPr>
                <w:rFonts w:ascii="Times New Roman" w:hAnsi="Times New Roman"/>
              </w:rPr>
              <w:t xml:space="preserve">uy trình/thủ tục giảm thiểu các rủi ro bao gồm một bộ các biện pháp và thủ tục thích hợp để tối thiểu hóa các rủi ro một cách có hiệu quả </w:t>
            </w:r>
          </w:p>
        </w:tc>
        <w:tc>
          <w:tcPr>
            <w:tcW w:w="1201" w:type="dxa"/>
          </w:tcPr>
          <w:p w14:paraId="6C3141FA" w14:textId="77777777" w:rsidR="00EF2514" w:rsidRPr="00EF2514" w:rsidRDefault="00EF2514" w:rsidP="00EF2514">
            <w:pPr>
              <w:pStyle w:val="BodyText"/>
              <w:spacing w:after="120"/>
              <w:rPr>
                <w:rFonts w:ascii="Times New Roman" w:hAnsi="Times New Roman"/>
                <w:b/>
                <w:i/>
                <w:lang w:val="en-US"/>
              </w:rPr>
            </w:pPr>
          </w:p>
        </w:tc>
        <w:tc>
          <w:tcPr>
            <w:tcW w:w="1201" w:type="dxa"/>
          </w:tcPr>
          <w:p w14:paraId="38BD04AA" w14:textId="77777777" w:rsidR="00EF2514" w:rsidRPr="00EF2514" w:rsidRDefault="00EF2514" w:rsidP="00EF2514">
            <w:pPr>
              <w:pStyle w:val="BodyText"/>
              <w:spacing w:after="120"/>
              <w:rPr>
                <w:rFonts w:ascii="Times New Roman" w:hAnsi="Times New Roman"/>
                <w:b/>
                <w:i/>
                <w:lang w:val="en-US"/>
              </w:rPr>
            </w:pPr>
          </w:p>
        </w:tc>
        <w:tc>
          <w:tcPr>
            <w:tcW w:w="1349" w:type="dxa"/>
          </w:tcPr>
          <w:p w14:paraId="4668B683" w14:textId="77777777" w:rsidR="00EF2514" w:rsidRPr="00EF2514" w:rsidRDefault="00EF2514" w:rsidP="00EF2514">
            <w:pPr>
              <w:pStyle w:val="BodyText"/>
              <w:spacing w:after="120"/>
              <w:rPr>
                <w:rFonts w:ascii="Times New Roman" w:hAnsi="Times New Roman"/>
                <w:b/>
                <w:i/>
                <w:lang w:val="en-US"/>
              </w:rPr>
            </w:pPr>
          </w:p>
        </w:tc>
      </w:tr>
      <w:tr w:rsidR="00EF2514" w:rsidRPr="00EF2514" w14:paraId="69B0813A" w14:textId="77777777" w:rsidTr="006A69C8">
        <w:tc>
          <w:tcPr>
            <w:tcW w:w="537" w:type="dxa"/>
          </w:tcPr>
          <w:p w14:paraId="2AE5E9EF"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4</w:t>
            </w:r>
          </w:p>
        </w:tc>
        <w:tc>
          <w:tcPr>
            <w:tcW w:w="4948" w:type="dxa"/>
          </w:tcPr>
          <w:p w14:paraId="514C3B5B"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Lưu trữ hồ sơ t</w:t>
            </w:r>
            <w:r w:rsidRPr="00EF2514">
              <w:rPr>
                <w:rFonts w:ascii="Times New Roman" w:hAnsi="Times New Roman"/>
              </w:rPr>
              <w:t>rong 5 năm và chuẩn bị sẵn sàng để cơ quan có thẩm quyền</w:t>
            </w:r>
            <w:r w:rsidRPr="00EF2514">
              <w:rPr>
                <w:rFonts w:ascii="Times New Roman" w:hAnsi="Times New Roman"/>
                <w:lang w:val="en-US"/>
              </w:rPr>
              <w:t xml:space="preserve"> kiểm tra</w:t>
            </w:r>
          </w:p>
        </w:tc>
        <w:tc>
          <w:tcPr>
            <w:tcW w:w="1201" w:type="dxa"/>
          </w:tcPr>
          <w:p w14:paraId="748E0179" w14:textId="77777777" w:rsidR="00EF2514" w:rsidRPr="00EF2514" w:rsidRDefault="00EF2514" w:rsidP="00EF2514">
            <w:pPr>
              <w:pStyle w:val="BodyText"/>
              <w:spacing w:after="120"/>
              <w:rPr>
                <w:rFonts w:ascii="Times New Roman" w:hAnsi="Times New Roman"/>
                <w:b/>
                <w:i/>
                <w:lang w:val="en-US"/>
              </w:rPr>
            </w:pPr>
          </w:p>
        </w:tc>
        <w:tc>
          <w:tcPr>
            <w:tcW w:w="1201" w:type="dxa"/>
          </w:tcPr>
          <w:p w14:paraId="06DB82FC" w14:textId="77777777" w:rsidR="00EF2514" w:rsidRPr="00EF2514" w:rsidRDefault="00EF2514" w:rsidP="00EF2514">
            <w:pPr>
              <w:pStyle w:val="BodyText"/>
              <w:spacing w:after="120"/>
              <w:rPr>
                <w:rFonts w:ascii="Times New Roman" w:hAnsi="Times New Roman"/>
                <w:b/>
                <w:i/>
                <w:lang w:val="en-US"/>
              </w:rPr>
            </w:pPr>
          </w:p>
        </w:tc>
        <w:tc>
          <w:tcPr>
            <w:tcW w:w="1349" w:type="dxa"/>
          </w:tcPr>
          <w:p w14:paraId="2E3CB31F" w14:textId="77777777" w:rsidR="00EF2514" w:rsidRPr="00EF2514" w:rsidRDefault="00EF2514" w:rsidP="00EF2514">
            <w:pPr>
              <w:pStyle w:val="BodyText"/>
              <w:spacing w:after="120"/>
              <w:rPr>
                <w:rFonts w:ascii="Times New Roman" w:hAnsi="Times New Roman"/>
                <w:b/>
                <w:i/>
                <w:lang w:val="en-US"/>
              </w:rPr>
            </w:pPr>
          </w:p>
        </w:tc>
      </w:tr>
      <w:tr w:rsidR="00EF2514" w:rsidRPr="00EF2514" w14:paraId="0E4276C0" w14:textId="77777777" w:rsidTr="006A69C8">
        <w:tc>
          <w:tcPr>
            <w:tcW w:w="537" w:type="dxa"/>
          </w:tcPr>
          <w:p w14:paraId="335A8D86"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5</w:t>
            </w:r>
          </w:p>
        </w:tc>
        <w:tc>
          <w:tcPr>
            <w:tcW w:w="4948" w:type="dxa"/>
          </w:tcPr>
          <w:p w14:paraId="33F42665"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Thực hiện vận hành hệ thống</w:t>
            </w:r>
          </w:p>
        </w:tc>
        <w:tc>
          <w:tcPr>
            <w:tcW w:w="1201" w:type="dxa"/>
          </w:tcPr>
          <w:p w14:paraId="3871CCEE" w14:textId="77777777" w:rsidR="00EF2514" w:rsidRPr="00EF2514" w:rsidRDefault="00EF2514" w:rsidP="00EF2514">
            <w:pPr>
              <w:pStyle w:val="BodyText"/>
              <w:spacing w:after="120"/>
              <w:rPr>
                <w:rFonts w:ascii="Times New Roman" w:hAnsi="Times New Roman"/>
                <w:b/>
                <w:i/>
                <w:lang w:val="en-US"/>
              </w:rPr>
            </w:pPr>
          </w:p>
        </w:tc>
        <w:tc>
          <w:tcPr>
            <w:tcW w:w="1201" w:type="dxa"/>
          </w:tcPr>
          <w:p w14:paraId="00CF90F2" w14:textId="77777777" w:rsidR="00EF2514" w:rsidRPr="00EF2514" w:rsidRDefault="00EF2514" w:rsidP="00EF2514">
            <w:pPr>
              <w:pStyle w:val="BodyText"/>
              <w:spacing w:after="120"/>
              <w:rPr>
                <w:rFonts w:ascii="Times New Roman" w:hAnsi="Times New Roman"/>
                <w:b/>
                <w:i/>
                <w:lang w:val="en-US"/>
              </w:rPr>
            </w:pPr>
          </w:p>
        </w:tc>
        <w:tc>
          <w:tcPr>
            <w:tcW w:w="1349" w:type="dxa"/>
          </w:tcPr>
          <w:p w14:paraId="35F83628" w14:textId="77777777" w:rsidR="00EF2514" w:rsidRPr="00EF2514" w:rsidRDefault="00EF2514" w:rsidP="00EF2514">
            <w:pPr>
              <w:pStyle w:val="BodyText"/>
              <w:spacing w:after="120"/>
              <w:rPr>
                <w:rFonts w:ascii="Times New Roman" w:hAnsi="Times New Roman"/>
                <w:b/>
                <w:i/>
                <w:lang w:val="en-US"/>
              </w:rPr>
            </w:pPr>
          </w:p>
        </w:tc>
      </w:tr>
    </w:tbl>
    <w:p w14:paraId="26D25701" w14:textId="77777777" w:rsidR="00EF2514" w:rsidRDefault="00EF2514" w:rsidP="00EF2514">
      <w:pPr>
        <w:pStyle w:val="BodyText"/>
        <w:spacing w:before="120" w:after="120"/>
        <w:rPr>
          <w:rFonts w:ascii="Times New Roman" w:hAnsi="Times New Roman"/>
          <w:b/>
          <w:lang w:val="en-US"/>
        </w:rPr>
      </w:pPr>
    </w:p>
    <w:p w14:paraId="6E607E21" w14:textId="77777777" w:rsidR="00EF2514" w:rsidRPr="00EF2514" w:rsidRDefault="00EF2514" w:rsidP="00EF2514">
      <w:pPr>
        <w:pStyle w:val="BodyText"/>
        <w:spacing w:before="120" w:after="120"/>
        <w:rPr>
          <w:rFonts w:ascii="Times New Roman" w:hAnsi="Times New Roman"/>
          <w:b/>
          <w:lang w:val="en-US"/>
        </w:rPr>
      </w:pPr>
      <w:r w:rsidRPr="00EF2514">
        <w:rPr>
          <w:rFonts w:ascii="Times New Roman" w:hAnsi="Times New Roman"/>
          <w:b/>
          <w:lang w:val="en-US"/>
        </w:rPr>
        <w:t>C. TRÁCH NHIỆM XÃ HỘI</w:t>
      </w:r>
    </w:p>
    <w:p w14:paraId="06D39DBF"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19. Việc nộp các loại thế, phí và lệ phí hàng năm sau đây của doanh nghiệp như thế nào ? </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148"/>
        <w:gridCol w:w="1271"/>
        <w:gridCol w:w="1271"/>
        <w:gridCol w:w="1272"/>
        <w:gridCol w:w="1766"/>
      </w:tblGrid>
      <w:tr w:rsidR="00EF2514" w:rsidRPr="00EF2514" w14:paraId="3376057D" w14:textId="77777777" w:rsidTr="006A69C8">
        <w:tc>
          <w:tcPr>
            <w:tcW w:w="537" w:type="dxa"/>
          </w:tcPr>
          <w:p w14:paraId="7F574F45" w14:textId="77777777" w:rsidR="00EF2514" w:rsidRPr="00EF2514" w:rsidRDefault="00EF2514" w:rsidP="00EF2514">
            <w:pPr>
              <w:pStyle w:val="BodyText"/>
              <w:jc w:val="center"/>
              <w:rPr>
                <w:rFonts w:ascii="Times New Roman" w:hAnsi="Times New Roman"/>
                <w:b/>
                <w:lang w:val="en-US"/>
              </w:rPr>
            </w:pPr>
            <w:r w:rsidRPr="00EF2514">
              <w:rPr>
                <w:rFonts w:ascii="Times New Roman" w:hAnsi="Times New Roman"/>
                <w:b/>
                <w:lang w:val="en-US"/>
              </w:rPr>
              <w:t>TT</w:t>
            </w:r>
          </w:p>
        </w:tc>
        <w:tc>
          <w:tcPr>
            <w:tcW w:w="3148" w:type="dxa"/>
          </w:tcPr>
          <w:p w14:paraId="538914AF" w14:textId="77777777" w:rsidR="00EF2514" w:rsidRPr="00EF2514" w:rsidRDefault="00EF2514" w:rsidP="00EF2514">
            <w:pPr>
              <w:pStyle w:val="BodyText"/>
              <w:jc w:val="center"/>
              <w:rPr>
                <w:rFonts w:ascii="Times New Roman" w:hAnsi="Times New Roman"/>
                <w:b/>
                <w:lang w:val="en-US"/>
              </w:rPr>
            </w:pPr>
            <w:r w:rsidRPr="00EF2514">
              <w:rPr>
                <w:rFonts w:ascii="Times New Roman" w:hAnsi="Times New Roman"/>
                <w:b/>
                <w:lang w:val="en-US"/>
              </w:rPr>
              <w:t>Thuế, phí, lệ phí</w:t>
            </w:r>
          </w:p>
        </w:tc>
        <w:tc>
          <w:tcPr>
            <w:tcW w:w="1271" w:type="dxa"/>
          </w:tcPr>
          <w:p w14:paraId="4CEB58E9" w14:textId="77777777" w:rsidR="00EF2514" w:rsidRPr="00EF2514" w:rsidRDefault="00EF2514" w:rsidP="00EF2514">
            <w:pPr>
              <w:pStyle w:val="BodyText"/>
              <w:jc w:val="center"/>
              <w:rPr>
                <w:rFonts w:ascii="Times New Roman" w:hAnsi="Times New Roman"/>
                <w:b/>
                <w:lang w:val="en-US"/>
              </w:rPr>
            </w:pPr>
            <w:r w:rsidRPr="00EF2514">
              <w:rPr>
                <w:rFonts w:ascii="Times New Roman" w:hAnsi="Times New Roman"/>
                <w:b/>
                <w:lang w:val="en-US"/>
              </w:rPr>
              <w:t>Không nộp</w:t>
            </w:r>
          </w:p>
        </w:tc>
        <w:tc>
          <w:tcPr>
            <w:tcW w:w="1271" w:type="dxa"/>
          </w:tcPr>
          <w:p w14:paraId="7BBECC97" w14:textId="77777777" w:rsidR="00EF2514" w:rsidRPr="00EF2514" w:rsidRDefault="00EF2514" w:rsidP="00EF2514">
            <w:pPr>
              <w:pStyle w:val="BodyText"/>
              <w:jc w:val="center"/>
              <w:rPr>
                <w:rFonts w:ascii="Times New Roman" w:hAnsi="Times New Roman"/>
                <w:b/>
                <w:lang w:val="en-US"/>
              </w:rPr>
            </w:pPr>
            <w:r w:rsidRPr="00EF2514">
              <w:rPr>
                <w:rFonts w:ascii="Times New Roman" w:hAnsi="Times New Roman"/>
                <w:b/>
                <w:lang w:val="en-US"/>
              </w:rPr>
              <w:t>Nộp chậm</w:t>
            </w:r>
          </w:p>
        </w:tc>
        <w:tc>
          <w:tcPr>
            <w:tcW w:w="1272" w:type="dxa"/>
          </w:tcPr>
          <w:p w14:paraId="61BBB6E9" w14:textId="77777777" w:rsidR="00EF2514" w:rsidRPr="00EF2514" w:rsidRDefault="00EF2514" w:rsidP="00EF2514">
            <w:pPr>
              <w:pStyle w:val="BodyText"/>
              <w:jc w:val="center"/>
              <w:rPr>
                <w:rFonts w:ascii="Times New Roman" w:hAnsi="Times New Roman"/>
                <w:b/>
                <w:lang w:val="en-US"/>
              </w:rPr>
            </w:pPr>
            <w:r w:rsidRPr="00EF2514">
              <w:rPr>
                <w:rFonts w:ascii="Times New Roman" w:hAnsi="Times New Roman"/>
                <w:b/>
                <w:lang w:val="en-US"/>
              </w:rPr>
              <w:t>Nộp đúng hạn</w:t>
            </w:r>
          </w:p>
        </w:tc>
        <w:tc>
          <w:tcPr>
            <w:tcW w:w="1766" w:type="dxa"/>
          </w:tcPr>
          <w:p w14:paraId="796504CC" w14:textId="77777777" w:rsidR="00EF2514" w:rsidRPr="00EF2514" w:rsidRDefault="00EF2514" w:rsidP="00EF2514">
            <w:pPr>
              <w:pStyle w:val="BodyText"/>
              <w:jc w:val="center"/>
              <w:rPr>
                <w:rFonts w:ascii="Times New Roman" w:hAnsi="Times New Roman"/>
                <w:b/>
                <w:lang w:val="en-US"/>
              </w:rPr>
            </w:pPr>
            <w:r w:rsidRPr="00EF2514">
              <w:rPr>
                <w:rFonts w:ascii="Times New Roman" w:hAnsi="Times New Roman"/>
                <w:b/>
                <w:lang w:val="en-US"/>
              </w:rPr>
              <w:t>Ghi chú</w:t>
            </w:r>
          </w:p>
        </w:tc>
      </w:tr>
      <w:tr w:rsidR="00EF2514" w:rsidRPr="00EF2514" w14:paraId="3CE4F3D1" w14:textId="77777777" w:rsidTr="006A69C8">
        <w:tc>
          <w:tcPr>
            <w:tcW w:w="537" w:type="dxa"/>
          </w:tcPr>
          <w:p w14:paraId="51BD5E28"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1</w:t>
            </w:r>
          </w:p>
        </w:tc>
        <w:tc>
          <w:tcPr>
            <w:tcW w:w="3148" w:type="dxa"/>
          </w:tcPr>
          <w:p w14:paraId="68D204E3"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Thuế thu nhập doanh nghiệp</w:t>
            </w:r>
          </w:p>
        </w:tc>
        <w:tc>
          <w:tcPr>
            <w:tcW w:w="1271" w:type="dxa"/>
          </w:tcPr>
          <w:p w14:paraId="5C1268EE" w14:textId="77777777" w:rsidR="00EF2514" w:rsidRPr="00EF2514" w:rsidRDefault="00EF2514" w:rsidP="00EF2514">
            <w:pPr>
              <w:pStyle w:val="BodyText"/>
              <w:spacing w:after="120"/>
              <w:rPr>
                <w:rFonts w:ascii="Times New Roman" w:hAnsi="Times New Roman"/>
                <w:lang w:val="en-US"/>
              </w:rPr>
            </w:pPr>
          </w:p>
        </w:tc>
        <w:tc>
          <w:tcPr>
            <w:tcW w:w="1271" w:type="dxa"/>
          </w:tcPr>
          <w:p w14:paraId="495064F3" w14:textId="77777777" w:rsidR="00EF2514" w:rsidRPr="00EF2514" w:rsidRDefault="00EF2514" w:rsidP="00EF2514">
            <w:pPr>
              <w:pStyle w:val="BodyText"/>
              <w:spacing w:after="120"/>
              <w:rPr>
                <w:rFonts w:ascii="Times New Roman" w:hAnsi="Times New Roman"/>
                <w:lang w:val="en-US"/>
              </w:rPr>
            </w:pPr>
          </w:p>
        </w:tc>
        <w:tc>
          <w:tcPr>
            <w:tcW w:w="1272" w:type="dxa"/>
          </w:tcPr>
          <w:p w14:paraId="2C3DAD19" w14:textId="77777777" w:rsidR="00EF2514" w:rsidRPr="00EF2514" w:rsidRDefault="00EF2514" w:rsidP="00EF2514">
            <w:pPr>
              <w:pStyle w:val="BodyText"/>
              <w:spacing w:after="120"/>
              <w:rPr>
                <w:rFonts w:ascii="Times New Roman" w:hAnsi="Times New Roman"/>
                <w:lang w:val="en-US"/>
              </w:rPr>
            </w:pPr>
          </w:p>
        </w:tc>
        <w:tc>
          <w:tcPr>
            <w:tcW w:w="1766" w:type="dxa"/>
          </w:tcPr>
          <w:p w14:paraId="5526645C" w14:textId="77777777" w:rsidR="00EF2514" w:rsidRPr="00EF2514" w:rsidRDefault="00EF2514" w:rsidP="00EF2514">
            <w:pPr>
              <w:pStyle w:val="BodyText"/>
              <w:spacing w:after="120"/>
              <w:rPr>
                <w:rFonts w:ascii="Times New Roman" w:hAnsi="Times New Roman"/>
                <w:lang w:val="en-US"/>
              </w:rPr>
            </w:pPr>
          </w:p>
        </w:tc>
      </w:tr>
      <w:tr w:rsidR="00EF2514" w:rsidRPr="00EF2514" w14:paraId="60B51083" w14:textId="77777777" w:rsidTr="006A69C8">
        <w:tc>
          <w:tcPr>
            <w:tcW w:w="537" w:type="dxa"/>
          </w:tcPr>
          <w:p w14:paraId="366A5CF6"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2</w:t>
            </w:r>
          </w:p>
        </w:tc>
        <w:tc>
          <w:tcPr>
            <w:tcW w:w="3148" w:type="dxa"/>
          </w:tcPr>
          <w:p w14:paraId="297D2083"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Thuế giá trị gia tăng</w:t>
            </w:r>
          </w:p>
        </w:tc>
        <w:tc>
          <w:tcPr>
            <w:tcW w:w="1271" w:type="dxa"/>
          </w:tcPr>
          <w:p w14:paraId="4054FE95" w14:textId="77777777" w:rsidR="00EF2514" w:rsidRPr="00EF2514" w:rsidRDefault="00EF2514" w:rsidP="00EF2514">
            <w:pPr>
              <w:pStyle w:val="BodyText"/>
              <w:spacing w:after="120"/>
              <w:rPr>
                <w:rFonts w:ascii="Times New Roman" w:hAnsi="Times New Roman"/>
                <w:lang w:val="en-US"/>
              </w:rPr>
            </w:pPr>
          </w:p>
        </w:tc>
        <w:tc>
          <w:tcPr>
            <w:tcW w:w="1271" w:type="dxa"/>
          </w:tcPr>
          <w:p w14:paraId="17B76E6D" w14:textId="77777777" w:rsidR="00EF2514" w:rsidRPr="00EF2514" w:rsidRDefault="00EF2514" w:rsidP="00EF2514">
            <w:pPr>
              <w:pStyle w:val="BodyText"/>
              <w:spacing w:after="120"/>
              <w:rPr>
                <w:rFonts w:ascii="Times New Roman" w:hAnsi="Times New Roman"/>
                <w:lang w:val="en-US"/>
              </w:rPr>
            </w:pPr>
          </w:p>
        </w:tc>
        <w:tc>
          <w:tcPr>
            <w:tcW w:w="1272" w:type="dxa"/>
          </w:tcPr>
          <w:p w14:paraId="73140C55" w14:textId="77777777" w:rsidR="00EF2514" w:rsidRPr="00EF2514" w:rsidRDefault="00EF2514" w:rsidP="00EF2514">
            <w:pPr>
              <w:pStyle w:val="BodyText"/>
              <w:spacing w:after="120"/>
              <w:rPr>
                <w:rFonts w:ascii="Times New Roman" w:hAnsi="Times New Roman"/>
                <w:lang w:val="en-US"/>
              </w:rPr>
            </w:pPr>
          </w:p>
        </w:tc>
        <w:tc>
          <w:tcPr>
            <w:tcW w:w="1766" w:type="dxa"/>
          </w:tcPr>
          <w:p w14:paraId="632A16AF" w14:textId="77777777" w:rsidR="00EF2514" w:rsidRPr="00EF2514" w:rsidRDefault="00EF2514" w:rsidP="00EF2514">
            <w:pPr>
              <w:pStyle w:val="BodyText"/>
              <w:spacing w:after="120"/>
              <w:rPr>
                <w:rFonts w:ascii="Times New Roman" w:hAnsi="Times New Roman"/>
                <w:lang w:val="en-US"/>
              </w:rPr>
            </w:pPr>
          </w:p>
        </w:tc>
      </w:tr>
      <w:tr w:rsidR="00EF2514" w:rsidRPr="00EF2514" w14:paraId="5373F5C4" w14:textId="77777777" w:rsidTr="006A69C8">
        <w:tc>
          <w:tcPr>
            <w:tcW w:w="537" w:type="dxa"/>
          </w:tcPr>
          <w:p w14:paraId="1D4762BC"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3</w:t>
            </w:r>
          </w:p>
        </w:tc>
        <w:tc>
          <w:tcPr>
            <w:tcW w:w="3148" w:type="dxa"/>
          </w:tcPr>
          <w:p w14:paraId="56A38469"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Thuế môn bài </w:t>
            </w:r>
          </w:p>
        </w:tc>
        <w:tc>
          <w:tcPr>
            <w:tcW w:w="1271" w:type="dxa"/>
          </w:tcPr>
          <w:p w14:paraId="5A1BA03C" w14:textId="77777777" w:rsidR="00EF2514" w:rsidRPr="00EF2514" w:rsidRDefault="00EF2514" w:rsidP="00EF2514">
            <w:pPr>
              <w:pStyle w:val="BodyText"/>
              <w:spacing w:after="120"/>
              <w:rPr>
                <w:rFonts w:ascii="Times New Roman" w:hAnsi="Times New Roman"/>
                <w:lang w:val="en-US"/>
              </w:rPr>
            </w:pPr>
          </w:p>
        </w:tc>
        <w:tc>
          <w:tcPr>
            <w:tcW w:w="1271" w:type="dxa"/>
          </w:tcPr>
          <w:p w14:paraId="70DF13CE" w14:textId="77777777" w:rsidR="00EF2514" w:rsidRPr="00EF2514" w:rsidRDefault="00EF2514" w:rsidP="00EF2514">
            <w:pPr>
              <w:pStyle w:val="BodyText"/>
              <w:spacing w:after="120"/>
              <w:rPr>
                <w:rFonts w:ascii="Times New Roman" w:hAnsi="Times New Roman"/>
                <w:lang w:val="en-US"/>
              </w:rPr>
            </w:pPr>
          </w:p>
        </w:tc>
        <w:tc>
          <w:tcPr>
            <w:tcW w:w="1272" w:type="dxa"/>
          </w:tcPr>
          <w:p w14:paraId="3907C943" w14:textId="77777777" w:rsidR="00EF2514" w:rsidRPr="00EF2514" w:rsidRDefault="00EF2514" w:rsidP="00EF2514">
            <w:pPr>
              <w:pStyle w:val="BodyText"/>
              <w:spacing w:after="120"/>
              <w:rPr>
                <w:rFonts w:ascii="Times New Roman" w:hAnsi="Times New Roman"/>
                <w:lang w:val="en-US"/>
              </w:rPr>
            </w:pPr>
          </w:p>
        </w:tc>
        <w:tc>
          <w:tcPr>
            <w:tcW w:w="1766" w:type="dxa"/>
          </w:tcPr>
          <w:p w14:paraId="7AC0D9E4" w14:textId="77777777" w:rsidR="00EF2514" w:rsidRPr="00EF2514" w:rsidRDefault="00EF2514" w:rsidP="00EF2514">
            <w:pPr>
              <w:pStyle w:val="BodyText"/>
              <w:spacing w:after="120"/>
              <w:rPr>
                <w:rFonts w:ascii="Times New Roman" w:hAnsi="Times New Roman"/>
                <w:lang w:val="en-US"/>
              </w:rPr>
            </w:pPr>
          </w:p>
        </w:tc>
      </w:tr>
      <w:tr w:rsidR="00EF2514" w:rsidRPr="00EF2514" w14:paraId="153C9BE9" w14:textId="77777777" w:rsidTr="006A69C8">
        <w:tc>
          <w:tcPr>
            <w:tcW w:w="537" w:type="dxa"/>
          </w:tcPr>
          <w:p w14:paraId="22A83673"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4</w:t>
            </w:r>
          </w:p>
        </w:tc>
        <w:tc>
          <w:tcPr>
            <w:tcW w:w="3148" w:type="dxa"/>
          </w:tcPr>
          <w:p w14:paraId="2A3D8FE1"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Thuế thu nhập cá nhân </w:t>
            </w:r>
          </w:p>
        </w:tc>
        <w:tc>
          <w:tcPr>
            <w:tcW w:w="1271" w:type="dxa"/>
          </w:tcPr>
          <w:p w14:paraId="16C563C3" w14:textId="77777777" w:rsidR="00EF2514" w:rsidRPr="00EF2514" w:rsidRDefault="00EF2514" w:rsidP="00EF2514">
            <w:pPr>
              <w:pStyle w:val="BodyText"/>
              <w:spacing w:after="120"/>
              <w:rPr>
                <w:rFonts w:ascii="Times New Roman" w:hAnsi="Times New Roman"/>
                <w:lang w:val="en-US"/>
              </w:rPr>
            </w:pPr>
          </w:p>
        </w:tc>
        <w:tc>
          <w:tcPr>
            <w:tcW w:w="1271" w:type="dxa"/>
          </w:tcPr>
          <w:p w14:paraId="2D90EC15" w14:textId="77777777" w:rsidR="00EF2514" w:rsidRPr="00EF2514" w:rsidRDefault="00EF2514" w:rsidP="00EF2514">
            <w:pPr>
              <w:pStyle w:val="BodyText"/>
              <w:spacing w:after="120"/>
              <w:rPr>
                <w:rFonts w:ascii="Times New Roman" w:hAnsi="Times New Roman"/>
                <w:lang w:val="en-US"/>
              </w:rPr>
            </w:pPr>
          </w:p>
        </w:tc>
        <w:tc>
          <w:tcPr>
            <w:tcW w:w="1272" w:type="dxa"/>
          </w:tcPr>
          <w:p w14:paraId="2BBDBCF8" w14:textId="77777777" w:rsidR="00EF2514" w:rsidRPr="00EF2514" w:rsidRDefault="00EF2514" w:rsidP="00EF2514">
            <w:pPr>
              <w:pStyle w:val="BodyText"/>
              <w:spacing w:after="120"/>
              <w:rPr>
                <w:rFonts w:ascii="Times New Roman" w:hAnsi="Times New Roman"/>
                <w:lang w:val="en-US"/>
              </w:rPr>
            </w:pPr>
          </w:p>
        </w:tc>
        <w:tc>
          <w:tcPr>
            <w:tcW w:w="1766" w:type="dxa"/>
          </w:tcPr>
          <w:p w14:paraId="290739AE" w14:textId="77777777" w:rsidR="00EF2514" w:rsidRPr="00EF2514" w:rsidRDefault="00EF2514" w:rsidP="00EF2514">
            <w:pPr>
              <w:pStyle w:val="BodyText"/>
              <w:spacing w:after="120"/>
              <w:rPr>
                <w:rFonts w:ascii="Times New Roman" w:hAnsi="Times New Roman"/>
                <w:lang w:val="en-US"/>
              </w:rPr>
            </w:pPr>
          </w:p>
        </w:tc>
      </w:tr>
      <w:tr w:rsidR="00EF2514" w:rsidRPr="00EF2514" w14:paraId="5E6617C7" w14:textId="77777777" w:rsidTr="006A69C8">
        <w:tc>
          <w:tcPr>
            <w:tcW w:w="537" w:type="dxa"/>
          </w:tcPr>
          <w:p w14:paraId="5135E900"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5</w:t>
            </w:r>
          </w:p>
        </w:tc>
        <w:tc>
          <w:tcPr>
            <w:tcW w:w="3148" w:type="dxa"/>
          </w:tcPr>
          <w:p w14:paraId="1C38770D" w14:textId="084186CE" w:rsidR="00EF2514" w:rsidRPr="00EF2514" w:rsidRDefault="00EF2514" w:rsidP="00EB3752">
            <w:pPr>
              <w:pStyle w:val="BodyText"/>
              <w:spacing w:after="120"/>
              <w:rPr>
                <w:rFonts w:ascii="Times New Roman" w:hAnsi="Times New Roman"/>
                <w:lang w:val="en-US"/>
              </w:rPr>
            </w:pPr>
            <w:r w:rsidRPr="00EF2514">
              <w:rPr>
                <w:rFonts w:ascii="Times New Roman" w:hAnsi="Times New Roman"/>
                <w:lang w:val="en-US"/>
              </w:rPr>
              <w:t xml:space="preserve">Thuế sử dụng đất phi </w:t>
            </w:r>
            <w:r w:rsidR="00EB3752">
              <w:rPr>
                <w:rFonts w:ascii="Times New Roman" w:hAnsi="Times New Roman"/>
                <w:lang w:val="en-US"/>
              </w:rPr>
              <w:t>NN</w:t>
            </w:r>
            <w:r w:rsidRPr="00EF2514">
              <w:rPr>
                <w:rFonts w:ascii="Times New Roman" w:hAnsi="Times New Roman"/>
                <w:lang w:val="en-US"/>
              </w:rPr>
              <w:t xml:space="preserve"> </w:t>
            </w:r>
          </w:p>
        </w:tc>
        <w:tc>
          <w:tcPr>
            <w:tcW w:w="1271" w:type="dxa"/>
          </w:tcPr>
          <w:p w14:paraId="3D3BDD3A" w14:textId="77777777" w:rsidR="00EF2514" w:rsidRPr="00EF2514" w:rsidRDefault="00EF2514" w:rsidP="00EF2514">
            <w:pPr>
              <w:pStyle w:val="BodyText"/>
              <w:spacing w:after="120"/>
              <w:rPr>
                <w:rFonts w:ascii="Times New Roman" w:hAnsi="Times New Roman"/>
                <w:lang w:val="en-US"/>
              </w:rPr>
            </w:pPr>
          </w:p>
        </w:tc>
        <w:tc>
          <w:tcPr>
            <w:tcW w:w="1271" w:type="dxa"/>
          </w:tcPr>
          <w:p w14:paraId="3CA2DA0E" w14:textId="77777777" w:rsidR="00EF2514" w:rsidRPr="00EF2514" w:rsidRDefault="00EF2514" w:rsidP="00EF2514">
            <w:pPr>
              <w:pStyle w:val="BodyText"/>
              <w:spacing w:after="120"/>
              <w:rPr>
                <w:rFonts w:ascii="Times New Roman" w:hAnsi="Times New Roman"/>
                <w:lang w:val="en-US"/>
              </w:rPr>
            </w:pPr>
          </w:p>
        </w:tc>
        <w:tc>
          <w:tcPr>
            <w:tcW w:w="1272" w:type="dxa"/>
          </w:tcPr>
          <w:p w14:paraId="4E9418B6" w14:textId="77777777" w:rsidR="00EF2514" w:rsidRPr="00EF2514" w:rsidRDefault="00EF2514" w:rsidP="00EF2514">
            <w:pPr>
              <w:pStyle w:val="BodyText"/>
              <w:spacing w:after="120"/>
              <w:rPr>
                <w:rFonts w:ascii="Times New Roman" w:hAnsi="Times New Roman"/>
                <w:lang w:val="en-US"/>
              </w:rPr>
            </w:pPr>
          </w:p>
        </w:tc>
        <w:tc>
          <w:tcPr>
            <w:tcW w:w="1766" w:type="dxa"/>
          </w:tcPr>
          <w:p w14:paraId="2284DEDA" w14:textId="77777777" w:rsidR="00EF2514" w:rsidRPr="00EF2514" w:rsidRDefault="00EF2514" w:rsidP="00EF2514">
            <w:pPr>
              <w:pStyle w:val="BodyText"/>
              <w:spacing w:after="120"/>
              <w:rPr>
                <w:rFonts w:ascii="Times New Roman" w:hAnsi="Times New Roman"/>
                <w:lang w:val="en-US"/>
              </w:rPr>
            </w:pPr>
          </w:p>
        </w:tc>
      </w:tr>
      <w:tr w:rsidR="00EF2514" w:rsidRPr="00EF2514" w14:paraId="3DA9331C" w14:textId="77777777" w:rsidTr="006A69C8">
        <w:tc>
          <w:tcPr>
            <w:tcW w:w="537" w:type="dxa"/>
          </w:tcPr>
          <w:p w14:paraId="0DAB0B2E"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6</w:t>
            </w:r>
          </w:p>
        </w:tc>
        <w:tc>
          <w:tcPr>
            <w:tcW w:w="3148" w:type="dxa"/>
          </w:tcPr>
          <w:p w14:paraId="75D8AE09"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Thuế khác</w:t>
            </w:r>
          </w:p>
        </w:tc>
        <w:tc>
          <w:tcPr>
            <w:tcW w:w="1271" w:type="dxa"/>
          </w:tcPr>
          <w:p w14:paraId="149996AB" w14:textId="77777777" w:rsidR="00EF2514" w:rsidRPr="00EF2514" w:rsidRDefault="00EF2514" w:rsidP="00EF2514">
            <w:pPr>
              <w:pStyle w:val="BodyText"/>
              <w:spacing w:after="120"/>
              <w:rPr>
                <w:rFonts w:ascii="Times New Roman" w:hAnsi="Times New Roman"/>
                <w:lang w:val="en-US"/>
              </w:rPr>
            </w:pPr>
          </w:p>
        </w:tc>
        <w:tc>
          <w:tcPr>
            <w:tcW w:w="1271" w:type="dxa"/>
          </w:tcPr>
          <w:p w14:paraId="6335DA49" w14:textId="77777777" w:rsidR="00EF2514" w:rsidRPr="00EF2514" w:rsidRDefault="00EF2514" w:rsidP="00EF2514">
            <w:pPr>
              <w:pStyle w:val="BodyText"/>
              <w:spacing w:after="120"/>
              <w:rPr>
                <w:rFonts w:ascii="Times New Roman" w:hAnsi="Times New Roman"/>
                <w:lang w:val="en-US"/>
              </w:rPr>
            </w:pPr>
          </w:p>
        </w:tc>
        <w:tc>
          <w:tcPr>
            <w:tcW w:w="1272" w:type="dxa"/>
          </w:tcPr>
          <w:p w14:paraId="24041D41" w14:textId="77777777" w:rsidR="00EF2514" w:rsidRPr="00EF2514" w:rsidRDefault="00EF2514" w:rsidP="00EF2514">
            <w:pPr>
              <w:pStyle w:val="BodyText"/>
              <w:spacing w:after="120"/>
              <w:rPr>
                <w:rFonts w:ascii="Times New Roman" w:hAnsi="Times New Roman"/>
                <w:lang w:val="en-US"/>
              </w:rPr>
            </w:pPr>
          </w:p>
        </w:tc>
        <w:tc>
          <w:tcPr>
            <w:tcW w:w="1766" w:type="dxa"/>
          </w:tcPr>
          <w:p w14:paraId="4CE30E52" w14:textId="77777777" w:rsidR="00EF2514" w:rsidRPr="00EF2514" w:rsidRDefault="00EF2514" w:rsidP="00EF2514">
            <w:pPr>
              <w:pStyle w:val="BodyText"/>
              <w:spacing w:after="120"/>
              <w:rPr>
                <w:rFonts w:ascii="Times New Roman" w:hAnsi="Times New Roman"/>
                <w:lang w:val="en-US"/>
              </w:rPr>
            </w:pPr>
          </w:p>
        </w:tc>
      </w:tr>
    </w:tbl>
    <w:p w14:paraId="596FACCC" w14:textId="5D8D9652"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20. Việc đảm bảo quỹ phúc lợi cho người lao động trong doanh nghiệp thế nào? </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4"/>
        <w:gridCol w:w="1255"/>
        <w:gridCol w:w="1257"/>
        <w:gridCol w:w="1369"/>
      </w:tblGrid>
      <w:tr w:rsidR="00EF2514" w:rsidRPr="00EF2514" w14:paraId="38C6D24E" w14:textId="77777777" w:rsidTr="006A69C8">
        <w:tc>
          <w:tcPr>
            <w:tcW w:w="5384" w:type="dxa"/>
          </w:tcPr>
          <w:p w14:paraId="2C44E21B" w14:textId="77777777" w:rsidR="00EF2514" w:rsidRPr="00EF2514" w:rsidRDefault="00EF2514" w:rsidP="00EF2514">
            <w:pPr>
              <w:pStyle w:val="BodyText"/>
              <w:spacing w:after="120"/>
              <w:jc w:val="center"/>
              <w:rPr>
                <w:rFonts w:ascii="Times New Roman" w:hAnsi="Times New Roman"/>
                <w:b/>
                <w:lang w:val="en-US"/>
              </w:rPr>
            </w:pPr>
            <w:r w:rsidRPr="00EF2514">
              <w:rPr>
                <w:rFonts w:ascii="Times New Roman" w:hAnsi="Times New Roman"/>
                <w:b/>
                <w:lang w:val="en-US"/>
              </w:rPr>
              <w:t>Nội dung</w:t>
            </w:r>
          </w:p>
        </w:tc>
        <w:tc>
          <w:tcPr>
            <w:tcW w:w="1255" w:type="dxa"/>
          </w:tcPr>
          <w:p w14:paraId="69A2F109" w14:textId="77777777" w:rsidR="00EF2514" w:rsidRPr="00EF2514" w:rsidRDefault="00EF2514" w:rsidP="00EF2514">
            <w:pPr>
              <w:pStyle w:val="BodyText"/>
              <w:spacing w:after="120"/>
              <w:jc w:val="center"/>
              <w:rPr>
                <w:rFonts w:ascii="Times New Roman" w:hAnsi="Times New Roman"/>
                <w:b/>
                <w:lang w:val="en-US"/>
              </w:rPr>
            </w:pPr>
            <w:r w:rsidRPr="00EF2514">
              <w:rPr>
                <w:rFonts w:ascii="Times New Roman" w:hAnsi="Times New Roman"/>
                <w:b/>
                <w:lang w:val="en-US"/>
              </w:rPr>
              <w:t>Đảm bảo</w:t>
            </w:r>
          </w:p>
        </w:tc>
        <w:tc>
          <w:tcPr>
            <w:tcW w:w="1257" w:type="dxa"/>
          </w:tcPr>
          <w:p w14:paraId="2B05CE32" w14:textId="77777777" w:rsidR="00EF2514" w:rsidRPr="00EF2514" w:rsidRDefault="00EF2514" w:rsidP="00EF2514">
            <w:pPr>
              <w:pStyle w:val="BodyText"/>
              <w:spacing w:after="120"/>
              <w:jc w:val="center"/>
              <w:rPr>
                <w:rFonts w:ascii="Times New Roman" w:hAnsi="Times New Roman"/>
                <w:b/>
                <w:lang w:val="en-US"/>
              </w:rPr>
            </w:pPr>
            <w:r w:rsidRPr="00EF2514">
              <w:rPr>
                <w:rFonts w:ascii="Times New Roman" w:hAnsi="Times New Roman"/>
                <w:b/>
                <w:lang w:val="en-US"/>
              </w:rPr>
              <w:t>Đảm bảo một phần</w:t>
            </w:r>
          </w:p>
        </w:tc>
        <w:tc>
          <w:tcPr>
            <w:tcW w:w="1369" w:type="dxa"/>
          </w:tcPr>
          <w:p w14:paraId="18C42B88" w14:textId="77777777" w:rsidR="00EF2514" w:rsidRPr="00EF2514" w:rsidRDefault="00EF2514" w:rsidP="00EF2514">
            <w:pPr>
              <w:pStyle w:val="BodyText"/>
              <w:spacing w:after="120"/>
              <w:jc w:val="center"/>
              <w:rPr>
                <w:rFonts w:ascii="Times New Roman" w:hAnsi="Times New Roman"/>
                <w:b/>
                <w:lang w:val="en-US"/>
              </w:rPr>
            </w:pPr>
            <w:r w:rsidRPr="00EF2514">
              <w:rPr>
                <w:rFonts w:ascii="Times New Roman" w:hAnsi="Times New Roman"/>
                <w:b/>
                <w:lang w:val="en-US"/>
              </w:rPr>
              <w:t>Không đảm bảo</w:t>
            </w:r>
          </w:p>
        </w:tc>
      </w:tr>
      <w:tr w:rsidR="00EF2514" w:rsidRPr="00EF2514" w14:paraId="5134913F" w14:textId="77777777" w:rsidTr="006A69C8">
        <w:tc>
          <w:tcPr>
            <w:tcW w:w="5384" w:type="dxa"/>
          </w:tcPr>
          <w:p w14:paraId="3E7EC244"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Ma chay, hiếu hỉ</w:t>
            </w:r>
          </w:p>
        </w:tc>
        <w:tc>
          <w:tcPr>
            <w:tcW w:w="1255" w:type="dxa"/>
          </w:tcPr>
          <w:p w14:paraId="1FEF92EE" w14:textId="77777777" w:rsidR="00EF2514" w:rsidRPr="00EF2514" w:rsidRDefault="00EF2514" w:rsidP="00EF2514">
            <w:pPr>
              <w:pStyle w:val="BodyText"/>
              <w:spacing w:after="120"/>
              <w:rPr>
                <w:rFonts w:ascii="Times New Roman" w:hAnsi="Times New Roman"/>
                <w:lang w:val="en-US"/>
              </w:rPr>
            </w:pPr>
          </w:p>
        </w:tc>
        <w:tc>
          <w:tcPr>
            <w:tcW w:w="1257" w:type="dxa"/>
          </w:tcPr>
          <w:p w14:paraId="44E48156" w14:textId="77777777" w:rsidR="00EF2514" w:rsidRPr="00EF2514" w:rsidRDefault="00EF2514" w:rsidP="00EF2514">
            <w:pPr>
              <w:pStyle w:val="BodyText"/>
              <w:spacing w:after="120"/>
              <w:rPr>
                <w:rFonts w:ascii="Times New Roman" w:hAnsi="Times New Roman"/>
                <w:lang w:val="en-US"/>
              </w:rPr>
            </w:pPr>
          </w:p>
        </w:tc>
        <w:tc>
          <w:tcPr>
            <w:tcW w:w="1369" w:type="dxa"/>
          </w:tcPr>
          <w:p w14:paraId="0D42A805" w14:textId="77777777" w:rsidR="00EF2514" w:rsidRPr="00EF2514" w:rsidRDefault="00EF2514" w:rsidP="00EF2514">
            <w:pPr>
              <w:pStyle w:val="BodyText"/>
              <w:spacing w:after="120"/>
              <w:rPr>
                <w:rFonts w:ascii="Times New Roman" w:hAnsi="Times New Roman"/>
                <w:lang w:val="en-US"/>
              </w:rPr>
            </w:pPr>
          </w:p>
        </w:tc>
      </w:tr>
      <w:tr w:rsidR="00EF2514" w:rsidRPr="00EF2514" w14:paraId="4A81CC7D" w14:textId="77777777" w:rsidTr="006A69C8">
        <w:tc>
          <w:tcPr>
            <w:tcW w:w="5384" w:type="dxa"/>
          </w:tcPr>
          <w:p w14:paraId="68B4F806"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Nghỉ mát hàng năm</w:t>
            </w:r>
          </w:p>
        </w:tc>
        <w:tc>
          <w:tcPr>
            <w:tcW w:w="1255" w:type="dxa"/>
          </w:tcPr>
          <w:p w14:paraId="019BEBBB" w14:textId="77777777" w:rsidR="00EF2514" w:rsidRPr="00EF2514" w:rsidRDefault="00EF2514" w:rsidP="00EF2514">
            <w:pPr>
              <w:pStyle w:val="BodyText"/>
              <w:spacing w:after="120"/>
              <w:rPr>
                <w:rFonts w:ascii="Times New Roman" w:hAnsi="Times New Roman"/>
                <w:lang w:val="en-US"/>
              </w:rPr>
            </w:pPr>
          </w:p>
        </w:tc>
        <w:tc>
          <w:tcPr>
            <w:tcW w:w="1257" w:type="dxa"/>
          </w:tcPr>
          <w:p w14:paraId="55AF0779" w14:textId="77777777" w:rsidR="00EF2514" w:rsidRPr="00EF2514" w:rsidRDefault="00EF2514" w:rsidP="00EF2514">
            <w:pPr>
              <w:pStyle w:val="BodyText"/>
              <w:spacing w:after="120"/>
              <w:rPr>
                <w:rFonts w:ascii="Times New Roman" w:hAnsi="Times New Roman"/>
                <w:lang w:val="en-US"/>
              </w:rPr>
            </w:pPr>
          </w:p>
        </w:tc>
        <w:tc>
          <w:tcPr>
            <w:tcW w:w="1369" w:type="dxa"/>
          </w:tcPr>
          <w:p w14:paraId="36BEA30C" w14:textId="77777777" w:rsidR="00EF2514" w:rsidRPr="00EF2514" w:rsidRDefault="00EF2514" w:rsidP="00EF2514">
            <w:pPr>
              <w:pStyle w:val="BodyText"/>
              <w:spacing w:after="120"/>
              <w:rPr>
                <w:rFonts w:ascii="Times New Roman" w:hAnsi="Times New Roman"/>
                <w:lang w:val="en-US"/>
              </w:rPr>
            </w:pPr>
          </w:p>
        </w:tc>
      </w:tr>
      <w:tr w:rsidR="00EF2514" w:rsidRPr="00EF2514" w14:paraId="4D29BCDD" w14:textId="77777777" w:rsidTr="006A69C8">
        <w:tc>
          <w:tcPr>
            <w:tcW w:w="5384" w:type="dxa"/>
          </w:tcPr>
          <w:p w14:paraId="708EBC09"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Hỗ trợ điều trị cho người lao động do tai nạn, ốm đau</w:t>
            </w:r>
          </w:p>
        </w:tc>
        <w:tc>
          <w:tcPr>
            <w:tcW w:w="1255" w:type="dxa"/>
          </w:tcPr>
          <w:p w14:paraId="2ED0A34D" w14:textId="77777777" w:rsidR="00EF2514" w:rsidRPr="00EF2514" w:rsidRDefault="00EF2514" w:rsidP="00EF2514">
            <w:pPr>
              <w:pStyle w:val="BodyText"/>
              <w:spacing w:after="120"/>
              <w:rPr>
                <w:rFonts w:ascii="Times New Roman" w:hAnsi="Times New Roman"/>
                <w:lang w:val="en-US"/>
              </w:rPr>
            </w:pPr>
          </w:p>
        </w:tc>
        <w:tc>
          <w:tcPr>
            <w:tcW w:w="1257" w:type="dxa"/>
          </w:tcPr>
          <w:p w14:paraId="15158888" w14:textId="77777777" w:rsidR="00EF2514" w:rsidRPr="00EF2514" w:rsidRDefault="00EF2514" w:rsidP="00EF2514">
            <w:pPr>
              <w:pStyle w:val="BodyText"/>
              <w:spacing w:after="120"/>
              <w:rPr>
                <w:rFonts w:ascii="Times New Roman" w:hAnsi="Times New Roman"/>
                <w:lang w:val="en-US"/>
              </w:rPr>
            </w:pPr>
          </w:p>
        </w:tc>
        <w:tc>
          <w:tcPr>
            <w:tcW w:w="1369" w:type="dxa"/>
          </w:tcPr>
          <w:p w14:paraId="76238EC9" w14:textId="77777777" w:rsidR="00EF2514" w:rsidRPr="00EF2514" w:rsidRDefault="00EF2514" w:rsidP="00EF2514">
            <w:pPr>
              <w:pStyle w:val="BodyText"/>
              <w:spacing w:after="120"/>
              <w:rPr>
                <w:rFonts w:ascii="Times New Roman" w:hAnsi="Times New Roman"/>
                <w:lang w:val="en-US"/>
              </w:rPr>
            </w:pPr>
          </w:p>
        </w:tc>
      </w:tr>
      <w:tr w:rsidR="00EF2514" w:rsidRPr="00EF2514" w14:paraId="732EF678" w14:textId="77777777" w:rsidTr="006A69C8">
        <w:tc>
          <w:tcPr>
            <w:tcW w:w="5384" w:type="dxa"/>
          </w:tcPr>
          <w:p w14:paraId="553F5043"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Đào tạo, tập huấn cho người lao động</w:t>
            </w:r>
          </w:p>
        </w:tc>
        <w:tc>
          <w:tcPr>
            <w:tcW w:w="1255" w:type="dxa"/>
          </w:tcPr>
          <w:p w14:paraId="78F6FC58" w14:textId="77777777" w:rsidR="00EF2514" w:rsidRPr="00EF2514" w:rsidRDefault="00EF2514" w:rsidP="00EF2514">
            <w:pPr>
              <w:pStyle w:val="BodyText"/>
              <w:spacing w:after="120"/>
              <w:rPr>
                <w:rFonts w:ascii="Times New Roman" w:hAnsi="Times New Roman"/>
                <w:lang w:val="en-US"/>
              </w:rPr>
            </w:pPr>
          </w:p>
        </w:tc>
        <w:tc>
          <w:tcPr>
            <w:tcW w:w="1257" w:type="dxa"/>
          </w:tcPr>
          <w:p w14:paraId="363BAC4A" w14:textId="77777777" w:rsidR="00EF2514" w:rsidRPr="00EF2514" w:rsidRDefault="00EF2514" w:rsidP="00EF2514">
            <w:pPr>
              <w:pStyle w:val="BodyText"/>
              <w:spacing w:after="120"/>
              <w:rPr>
                <w:rFonts w:ascii="Times New Roman" w:hAnsi="Times New Roman"/>
                <w:lang w:val="en-US"/>
              </w:rPr>
            </w:pPr>
          </w:p>
        </w:tc>
        <w:tc>
          <w:tcPr>
            <w:tcW w:w="1369" w:type="dxa"/>
          </w:tcPr>
          <w:p w14:paraId="2A4D5126" w14:textId="77777777" w:rsidR="00EF2514" w:rsidRPr="00EF2514" w:rsidRDefault="00EF2514" w:rsidP="00EF2514">
            <w:pPr>
              <w:pStyle w:val="BodyText"/>
              <w:spacing w:after="120"/>
              <w:rPr>
                <w:rFonts w:ascii="Times New Roman" w:hAnsi="Times New Roman"/>
                <w:lang w:val="en-US"/>
              </w:rPr>
            </w:pPr>
          </w:p>
        </w:tc>
      </w:tr>
      <w:tr w:rsidR="00EF2514" w:rsidRPr="00EF2514" w14:paraId="21947791" w14:textId="77777777" w:rsidTr="006A69C8">
        <w:tc>
          <w:tcPr>
            <w:tcW w:w="5384" w:type="dxa"/>
          </w:tcPr>
          <w:p w14:paraId="6BB2475D" w14:textId="1FD7CB89" w:rsidR="00EF2514" w:rsidRPr="00EF2514" w:rsidRDefault="00EF2514" w:rsidP="00F679B1">
            <w:pPr>
              <w:pStyle w:val="BodyText"/>
              <w:spacing w:after="120"/>
              <w:rPr>
                <w:rFonts w:ascii="Times New Roman" w:hAnsi="Times New Roman"/>
                <w:lang w:val="en-US"/>
              </w:rPr>
            </w:pPr>
            <w:r w:rsidRPr="00EF2514">
              <w:rPr>
                <w:rFonts w:ascii="Times New Roman" w:hAnsi="Times New Roman"/>
                <w:lang w:val="en-US"/>
              </w:rPr>
              <w:t xml:space="preserve">Hỗ trợ gia đình </w:t>
            </w:r>
            <w:r w:rsidR="00F679B1">
              <w:rPr>
                <w:rFonts w:ascii="Times New Roman" w:hAnsi="Times New Roman"/>
                <w:lang w:val="en-US"/>
              </w:rPr>
              <w:t>NLĐ</w:t>
            </w:r>
            <w:r w:rsidRPr="00EF2514">
              <w:rPr>
                <w:rFonts w:ascii="Times New Roman" w:hAnsi="Times New Roman"/>
                <w:lang w:val="en-US"/>
              </w:rPr>
              <w:t xml:space="preserve"> khi bị thiên tai, tai nạn, ốm đau</w:t>
            </w:r>
          </w:p>
        </w:tc>
        <w:tc>
          <w:tcPr>
            <w:tcW w:w="1255" w:type="dxa"/>
          </w:tcPr>
          <w:p w14:paraId="316898AC" w14:textId="77777777" w:rsidR="00EF2514" w:rsidRPr="00EF2514" w:rsidRDefault="00EF2514" w:rsidP="00EF2514">
            <w:pPr>
              <w:pStyle w:val="BodyText"/>
              <w:spacing w:after="120"/>
              <w:rPr>
                <w:rFonts w:ascii="Times New Roman" w:hAnsi="Times New Roman"/>
                <w:lang w:val="en-US"/>
              </w:rPr>
            </w:pPr>
          </w:p>
        </w:tc>
        <w:tc>
          <w:tcPr>
            <w:tcW w:w="1257" w:type="dxa"/>
          </w:tcPr>
          <w:p w14:paraId="14B5C8E4" w14:textId="77777777" w:rsidR="00EF2514" w:rsidRPr="00EF2514" w:rsidRDefault="00EF2514" w:rsidP="00EF2514">
            <w:pPr>
              <w:pStyle w:val="BodyText"/>
              <w:spacing w:after="120"/>
              <w:rPr>
                <w:rFonts w:ascii="Times New Roman" w:hAnsi="Times New Roman"/>
                <w:lang w:val="en-US"/>
              </w:rPr>
            </w:pPr>
          </w:p>
        </w:tc>
        <w:tc>
          <w:tcPr>
            <w:tcW w:w="1369" w:type="dxa"/>
          </w:tcPr>
          <w:p w14:paraId="1CE89478" w14:textId="77777777" w:rsidR="00EF2514" w:rsidRPr="00EF2514" w:rsidRDefault="00EF2514" w:rsidP="00EF2514">
            <w:pPr>
              <w:pStyle w:val="BodyText"/>
              <w:spacing w:after="120"/>
              <w:rPr>
                <w:rFonts w:ascii="Times New Roman" w:hAnsi="Times New Roman"/>
                <w:lang w:val="en-US"/>
              </w:rPr>
            </w:pPr>
          </w:p>
        </w:tc>
      </w:tr>
      <w:tr w:rsidR="00EF2514" w:rsidRPr="00EF2514" w14:paraId="387F6322" w14:textId="77777777" w:rsidTr="006A69C8">
        <w:tc>
          <w:tcPr>
            <w:tcW w:w="5384" w:type="dxa"/>
          </w:tcPr>
          <w:p w14:paraId="57BBC373" w14:textId="60B87943" w:rsidR="00EF2514" w:rsidRPr="00EF2514" w:rsidRDefault="00EF2514" w:rsidP="00F679B1">
            <w:pPr>
              <w:pStyle w:val="BodyText"/>
              <w:spacing w:after="120"/>
              <w:rPr>
                <w:rFonts w:ascii="Times New Roman" w:hAnsi="Times New Roman"/>
                <w:lang w:val="en-US"/>
              </w:rPr>
            </w:pPr>
            <w:r w:rsidRPr="00EF2514">
              <w:rPr>
                <w:rFonts w:ascii="Times New Roman" w:hAnsi="Times New Roman"/>
                <w:lang w:val="en-US"/>
              </w:rPr>
              <w:t xml:space="preserve">Khen thưởng cho con cái </w:t>
            </w:r>
            <w:r w:rsidR="00F679B1">
              <w:rPr>
                <w:rFonts w:ascii="Times New Roman" w:hAnsi="Times New Roman"/>
                <w:lang w:val="en-US"/>
              </w:rPr>
              <w:t>NLĐ</w:t>
            </w:r>
            <w:r w:rsidRPr="00EF2514">
              <w:rPr>
                <w:rFonts w:ascii="Times New Roman" w:hAnsi="Times New Roman"/>
                <w:lang w:val="en-US"/>
              </w:rPr>
              <w:t xml:space="preserve"> có thành tích học tập tốt</w:t>
            </w:r>
          </w:p>
        </w:tc>
        <w:tc>
          <w:tcPr>
            <w:tcW w:w="1255" w:type="dxa"/>
          </w:tcPr>
          <w:p w14:paraId="59460172" w14:textId="77777777" w:rsidR="00EF2514" w:rsidRPr="00EF2514" w:rsidRDefault="00EF2514" w:rsidP="00EF2514">
            <w:pPr>
              <w:pStyle w:val="BodyText"/>
              <w:spacing w:after="120"/>
              <w:rPr>
                <w:rFonts w:ascii="Times New Roman" w:hAnsi="Times New Roman"/>
                <w:lang w:val="en-US"/>
              </w:rPr>
            </w:pPr>
          </w:p>
        </w:tc>
        <w:tc>
          <w:tcPr>
            <w:tcW w:w="1257" w:type="dxa"/>
          </w:tcPr>
          <w:p w14:paraId="6DB2571D" w14:textId="77777777" w:rsidR="00EF2514" w:rsidRPr="00EF2514" w:rsidRDefault="00EF2514" w:rsidP="00EF2514">
            <w:pPr>
              <w:pStyle w:val="BodyText"/>
              <w:spacing w:after="120"/>
              <w:rPr>
                <w:rFonts w:ascii="Times New Roman" w:hAnsi="Times New Roman"/>
                <w:lang w:val="en-US"/>
              </w:rPr>
            </w:pPr>
          </w:p>
        </w:tc>
        <w:tc>
          <w:tcPr>
            <w:tcW w:w="1369" w:type="dxa"/>
          </w:tcPr>
          <w:p w14:paraId="6DC4F888" w14:textId="77777777" w:rsidR="00EF2514" w:rsidRPr="00EF2514" w:rsidRDefault="00EF2514" w:rsidP="00EF2514">
            <w:pPr>
              <w:pStyle w:val="BodyText"/>
              <w:spacing w:after="120"/>
              <w:rPr>
                <w:rFonts w:ascii="Times New Roman" w:hAnsi="Times New Roman"/>
                <w:lang w:val="en-US"/>
              </w:rPr>
            </w:pPr>
          </w:p>
        </w:tc>
      </w:tr>
      <w:tr w:rsidR="00EF2514" w:rsidRPr="00EF2514" w14:paraId="3B8089DD" w14:textId="77777777" w:rsidTr="006A69C8">
        <w:tc>
          <w:tcPr>
            <w:tcW w:w="5384" w:type="dxa"/>
          </w:tcPr>
          <w:p w14:paraId="0A0ACE38"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Hỗ trợ đi lại dịp lễ tết cho người lao động</w:t>
            </w:r>
          </w:p>
        </w:tc>
        <w:tc>
          <w:tcPr>
            <w:tcW w:w="1255" w:type="dxa"/>
          </w:tcPr>
          <w:p w14:paraId="5B95FD07" w14:textId="77777777" w:rsidR="00EF2514" w:rsidRPr="00EF2514" w:rsidRDefault="00EF2514" w:rsidP="00EF2514">
            <w:pPr>
              <w:pStyle w:val="BodyText"/>
              <w:spacing w:after="120"/>
              <w:rPr>
                <w:rFonts w:ascii="Times New Roman" w:hAnsi="Times New Roman"/>
                <w:lang w:val="en-US"/>
              </w:rPr>
            </w:pPr>
          </w:p>
        </w:tc>
        <w:tc>
          <w:tcPr>
            <w:tcW w:w="1257" w:type="dxa"/>
          </w:tcPr>
          <w:p w14:paraId="2418E8B6" w14:textId="77777777" w:rsidR="00EF2514" w:rsidRPr="00EF2514" w:rsidRDefault="00EF2514" w:rsidP="00EF2514">
            <w:pPr>
              <w:pStyle w:val="BodyText"/>
              <w:spacing w:after="120"/>
              <w:rPr>
                <w:rFonts w:ascii="Times New Roman" w:hAnsi="Times New Roman"/>
                <w:lang w:val="en-US"/>
              </w:rPr>
            </w:pPr>
          </w:p>
        </w:tc>
        <w:tc>
          <w:tcPr>
            <w:tcW w:w="1369" w:type="dxa"/>
          </w:tcPr>
          <w:p w14:paraId="6AA4488F" w14:textId="77777777" w:rsidR="00EF2514" w:rsidRPr="00EF2514" w:rsidRDefault="00EF2514" w:rsidP="00EF2514">
            <w:pPr>
              <w:pStyle w:val="BodyText"/>
              <w:spacing w:after="120"/>
              <w:rPr>
                <w:rFonts w:ascii="Times New Roman" w:hAnsi="Times New Roman"/>
                <w:lang w:val="en-US"/>
              </w:rPr>
            </w:pPr>
          </w:p>
        </w:tc>
      </w:tr>
      <w:tr w:rsidR="00EF2514" w:rsidRPr="00EF2514" w14:paraId="75AABE87" w14:textId="77777777" w:rsidTr="006A69C8">
        <w:tc>
          <w:tcPr>
            <w:tcW w:w="5384" w:type="dxa"/>
          </w:tcPr>
          <w:p w14:paraId="4D35BD0C"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Đầu tư xây dựng công trình phúc lợi của doanh nghiệp</w:t>
            </w:r>
          </w:p>
        </w:tc>
        <w:tc>
          <w:tcPr>
            <w:tcW w:w="1255" w:type="dxa"/>
          </w:tcPr>
          <w:p w14:paraId="21A2666E" w14:textId="77777777" w:rsidR="00EF2514" w:rsidRPr="00EF2514" w:rsidRDefault="00EF2514" w:rsidP="00EF2514">
            <w:pPr>
              <w:pStyle w:val="BodyText"/>
              <w:spacing w:after="120"/>
              <w:rPr>
                <w:rFonts w:ascii="Times New Roman" w:hAnsi="Times New Roman"/>
                <w:lang w:val="en-US"/>
              </w:rPr>
            </w:pPr>
          </w:p>
        </w:tc>
        <w:tc>
          <w:tcPr>
            <w:tcW w:w="1257" w:type="dxa"/>
          </w:tcPr>
          <w:p w14:paraId="6E40411B" w14:textId="77777777" w:rsidR="00EF2514" w:rsidRPr="00EF2514" w:rsidRDefault="00EF2514" w:rsidP="00EF2514">
            <w:pPr>
              <w:pStyle w:val="BodyText"/>
              <w:spacing w:after="120"/>
              <w:rPr>
                <w:rFonts w:ascii="Times New Roman" w:hAnsi="Times New Roman"/>
                <w:lang w:val="en-US"/>
              </w:rPr>
            </w:pPr>
          </w:p>
        </w:tc>
        <w:tc>
          <w:tcPr>
            <w:tcW w:w="1369" w:type="dxa"/>
          </w:tcPr>
          <w:p w14:paraId="320E9D06" w14:textId="77777777" w:rsidR="00EF2514" w:rsidRPr="00EF2514" w:rsidRDefault="00EF2514" w:rsidP="00EF2514">
            <w:pPr>
              <w:pStyle w:val="BodyText"/>
              <w:spacing w:after="120"/>
              <w:rPr>
                <w:rFonts w:ascii="Times New Roman" w:hAnsi="Times New Roman"/>
                <w:lang w:val="en-US"/>
              </w:rPr>
            </w:pPr>
          </w:p>
        </w:tc>
      </w:tr>
      <w:tr w:rsidR="00EF2514" w:rsidRPr="00EF2514" w14:paraId="0D29C424" w14:textId="77777777" w:rsidTr="006A69C8">
        <w:tc>
          <w:tcPr>
            <w:tcW w:w="5384" w:type="dxa"/>
          </w:tcPr>
          <w:p w14:paraId="325C2898"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Góp vốn để xây dựng công trình xã hội </w:t>
            </w:r>
          </w:p>
        </w:tc>
        <w:tc>
          <w:tcPr>
            <w:tcW w:w="1255" w:type="dxa"/>
          </w:tcPr>
          <w:p w14:paraId="148E2A42" w14:textId="77777777" w:rsidR="00EF2514" w:rsidRPr="00EF2514" w:rsidRDefault="00EF2514" w:rsidP="00EF2514">
            <w:pPr>
              <w:pStyle w:val="BodyText"/>
              <w:spacing w:after="120"/>
              <w:rPr>
                <w:rFonts w:ascii="Times New Roman" w:hAnsi="Times New Roman"/>
                <w:lang w:val="en-US"/>
              </w:rPr>
            </w:pPr>
          </w:p>
        </w:tc>
        <w:tc>
          <w:tcPr>
            <w:tcW w:w="1257" w:type="dxa"/>
          </w:tcPr>
          <w:p w14:paraId="2CF7F40E" w14:textId="77777777" w:rsidR="00EF2514" w:rsidRPr="00EF2514" w:rsidRDefault="00EF2514" w:rsidP="00EF2514">
            <w:pPr>
              <w:pStyle w:val="BodyText"/>
              <w:spacing w:after="120"/>
              <w:rPr>
                <w:rFonts w:ascii="Times New Roman" w:hAnsi="Times New Roman"/>
                <w:lang w:val="en-US"/>
              </w:rPr>
            </w:pPr>
          </w:p>
        </w:tc>
        <w:tc>
          <w:tcPr>
            <w:tcW w:w="1369" w:type="dxa"/>
          </w:tcPr>
          <w:p w14:paraId="3F5A7AE7" w14:textId="77777777" w:rsidR="00EF2514" w:rsidRPr="00EF2514" w:rsidRDefault="00EF2514" w:rsidP="00EF2514">
            <w:pPr>
              <w:pStyle w:val="BodyText"/>
              <w:spacing w:after="120"/>
              <w:rPr>
                <w:rFonts w:ascii="Times New Roman" w:hAnsi="Times New Roman"/>
                <w:lang w:val="en-US"/>
              </w:rPr>
            </w:pPr>
          </w:p>
        </w:tc>
      </w:tr>
      <w:tr w:rsidR="00EF2514" w:rsidRPr="00EF2514" w14:paraId="6B1C9B9F" w14:textId="77777777" w:rsidTr="006A69C8">
        <w:tc>
          <w:tcPr>
            <w:tcW w:w="5384" w:type="dxa"/>
          </w:tcPr>
          <w:p w14:paraId="165652DA"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Trợ cấp khó khăn cho người lao động</w:t>
            </w:r>
          </w:p>
        </w:tc>
        <w:tc>
          <w:tcPr>
            <w:tcW w:w="1255" w:type="dxa"/>
          </w:tcPr>
          <w:p w14:paraId="08B52A66" w14:textId="77777777" w:rsidR="00EF2514" w:rsidRPr="00EF2514" w:rsidRDefault="00EF2514" w:rsidP="00EF2514">
            <w:pPr>
              <w:pStyle w:val="BodyText"/>
              <w:spacing w:after="120"/>
              <w:rPr>
                <w:rFonts w:ascii="Times New Roman" w:hAnsi="Times New Roman"/>
                <w:lang w:val="en-US"/>
              </w:rPr>
            </w:pPr>
          </w:p>
        </w:tc>
        <w:tc>
          <w:tcPr>
            <w:tcW w:w="1257" w:type="dxa"/>
          </w:tcPr>
          <w:p w14:paraId="29283D2F" w14:textId="77777777" w:rsidR="00EF2514" w:rsidRPr="00EF2514" w:rsidRDefault="00EF2514" w:rsidP="00EF2514">
            <w:pPr>
              <w:pStyle w:val="BodyText"/>
              <w:spacing w:after="120"/>
              <w:rPr>
                <w:rFonts w:ascii="Times New Roman" w:hAnsi="Times New Roman"/>
                <w:lang w:val="en-US"/>
              </w:rPr>
            </w:pPr>
          </w:p>
        </w:tc>
        <w:tc>
          <w:tcPr>
            <w:tcW w:w="1369" w:type="dxa"/>
          </w:tcPr>
          <w:p w14:paraId="07BFFB69" w14:textId="77777777" w:rsidR="00EF2514" w:rsidRPr="00EF2514" w:rsidRDefault="00EF2514" w:rsidP="00EF2514">
            <w:pPr>
              <w:pStyle w:val="BodyText"/>
              <w:spacing w:after="120"/>
              <w:rPr>
                <w:rFonts w:ascii="Times New Roman" w:hAnsi="Times New Roman"/>
                <w:lang w:val="en-US"/>
              </w:rPr>
            </w:pPr>
          </w:p>
        </w:tc>
      </w:tr>
      <w:tr w:rsidR="00EF2514" w:rsidRPr="00EF2514" w14:paraId="7107BE6D" w14:textId="77777777" w:rsidTr="006A69C8">
        <w:tc>
          <w:tcPr>
            <w:tcW w:w="5384" w:type="dxa"/>
          </w:tcPr>
          <w:p w14:paraId="438B109B"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Thưởng cho người lao động</w:t>
            </w:r>
          </w:p>
        </w:tc>
        <w:tc>
          <w:tcPr>
            <w:tcW w:w="1255" w:type="dxa"/>
          </w:tcPr>
          <w:p w14:paraId="4908EF3D" w14:textId="77777777" w:rsidR="00EF2514" w:rsidRPr="00EF2514" w:rsidRDefault="00EF2514" w:rsidP="00EF2514">
            <w:pPr>
              <w:pStyle w:val="BodyText"/>
              <w:spacing w:after="120"/>
              <w:rPr>
                <w:rFonts w:ascii="Times New Roman" w:hAnsi="Times New Roman"/>
                <w:lang w:val="en-US"/>
              </w:rPr>
            </w:pPr>
          </w:p>
        </w:tc>
        <w:tc>
          <w:tcPr>
            <w:tcW w:w="1257" w:type="dxa"/>
          </w:tcPr>
          <w:p w14:paraId="76CEC455" w14:textId="77777777" w:rsidR="00EF2514" w:rsidRPr="00EF2514" w:rsidRDefault="00EF2514" w:rsidP="00EF2514">
            <w:pPr>
              <w:pStyle w:val="BodyText"/>
              <w:spacing w:after="120"/>
              <w:rPr>
                <w:rFonts w:ascii="Times New Roman" w:hAnsi="Times New Roman"/>
                <w:lang w:val="en-US"/>
              </w:rPr>
            </w:pPr>
          </w:p>
        </w:tc>
        <w:tc>
          <w:tcPr>
            <w:tcW w:w="1369" w:type="dxa"/>
          </w:tcPr>
          <w:p w14:paraId="754EF486" w14:textId="77777777" w:rsidR="00EF2514" w:rsidRPr="00EF2514" w:rsidRDefault="00EF2514" w:rsidP="00EF2514">
            <w:pPr>
              <w:pStyle w:val="BodyText"/>
              <w:spacing w:after="120"/>
              <w:rPr>
                <w:rFonts w:ascii="Times New Roman" w:hAnsi="Times New Roman"/>
                <w:lang w:val="en-US"/>
              </w:rPr>
            </w:pPr>
          </w:p>
        </w:tc>
      </w:tr>
      <w:tr w:rsidR="00EF2514" w:rsidRPr="00EF2514" w14:paraId="306094F5" w14:textId="77777777" w:rsidTr="006A69C8">
        <w:tc>
          <w:tcPr>
            <w:tcW w:w="5384" w:type="dxa"/>
          </w:tcPr>
          <w:p w14:paraId="51213E47"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Tiền ăn ca</w:t>
            </w:r>
          </w:p>
        </w:tc>
        <w:tc>
          <w:tcPr>
            <w:tcW w:w="1255" w:type="dxa"/>
          </w:tcPr>
          <w:p w14:paraId="035F0C2E" w14:textId="77777777" w:rsidR="00EF2514" w:rsidRPr="00EF2514" w:rsidRDefault="00EF2514" w:rsidP="00EF2514">
            <w:pPr>
              <w:pStyle w:val="BodyText"/>
              <w:spacing w:after="120"/>
              <w:rPr>
                <w:rFonts w:ascii="Times New Roman" w:hAnsi="Times New Roman"/>
                <w:lang w:val="en-US"/>
              </w:rPr>
            </w:pPr>
          </w:p>
        </w:tc>
        <w:tc>
          <w:tcPr>
            <w:tcW w:w="1257" w:type="dxa"/>
          </w:tcPr>
          <w:p w14:paraId="7062E0C7" w14:textId="77777777" w:rsidR="00EF2514" w:rsidRPr="00EF2514" w:rsidRDefault="00EF2514" w:rsidP="00EF2514">
            <w:pPr>
              <w:pStyle w:val="BodyText"/>
              <w:spacing w:after="120"/>
              <w:rPr>
                <w:rFonts w:ascii="Times New Roman" w:hAnsi="Times New Roman"/>
                <w:lang w:val="en-US"/>
              </w:rPr>
            </w:pPr>
          </w:p>
        </w:tc>
        <w:tc>
          <w:tcPr>
            <w:tcW w:w="1369" w:type="dxa"/>
          </w:tcPr>
          <w:p w14:paraId="1C56289B" w14:textId="77777777" w:rsidR="00EF2514" w:rsidRPr="00EF2514" w:rsidRDefault="00EF2514" w:rsidP="00EF2514">
            <w:pPr>
              <w:pStyle w:val="BodyText"/>
              <w:spacing w:after="120"/>
              <w:rPr>
                <w:rFonts w:ascii="Times New Roman" w:hAnsi="Times New Roman"/>
                <w:lang w:val="en-US"/>
              </w:rPr>
            </w:pPr>
          </w:p>
        </w:tc>
      </w:tr>
      <w:tr w:rsidR="00EF2514" w:rsidRPr="00EF2514" w14:paraId="3AF3552B" w14:textId="77777777" w:rsidTr="006A69C8">
        <w:tc>
          <w:tcPr>
            <w:tcW w:w="5384" w:type="dxa"/>
          </w:tcPr>
          <w:p w14:paraId="043F3BE5"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Chi phúc lợi khác (nêu rõ)</w:t>
            </w:r>
          </w:p>
        </w:tc>
        <w:tc>
          <w:tcPr>
            <w:tcW w:w="1255" w:type="dxa"/>
          </w:tcPr>
          <w:p w14:paraId="08E97F36" w14:textId="77777777" w:rsidR="00EF2514" w:rsidRPr="00EF2514" w:rsidRDefault="00EF2514" w:rsidP="00EF2514">
            <w:pPr>
              <w:pStyle w:val="BodyText"/>
              <w:spacing w:after="120"/>
              <w:rPr>
                <w:rFonts w:ascii="Times New Roman" w:hAnsi="Times New Roman"/>
                <w:lang w:val="en-US"/>
              </w:rPr>
            </w:pPr>
          </w:p>
        </w:tc>
        <w:tc>
          <w:tcPr>
            <w:tcW w:w="1257" w:type="dxa"/>
          </w:tcPr>
          <w:p w14:paraId="00C1E4E2" w14:textId="77777777" w:rsidR="00EF2514" w:rsidRPr="00EF2514" w:rsidRDefault="00EF2514" w:rsidP="00EF2514">
            <w:pPr>
              <w:pStyle w:val="BodyText"/>
              <w:spacing w:after="120"/>
              <w:rPr>
                <w:rFonts w:ascii="Times New Roman" w:hAnsi="Times New Roman"/>
                <w:lang w:val="en-US"/>
              </w:rPr>
            </w:pPr>
          </w:p>
        </w:tc>
        <w:tc>
          <w:tcPr>
            <w:tcW w:w="1369" w:type="dxa"/>
          </w:tcPr>
          <w:p w14:paraId="2976504D" w14:textId="77777777" w:rsidR="00EF2514" w:rsidRPr="00EF2514" w:rsidRDefault="00EF2514" w:rsidP="00EF2514">
            <w:pPr>
              <w:pStyle w:val="BodyText"/>
              <w:spacing w:after="120"/>
              <w:rPr>
                <w:rFonts w:ascii="Times New Roman" w:hAnsi="Times New Roman"/>
                <w:lang w:val="en-US"/>
              </w:rPr>
            </w:pPr>
          </w:p>
        </w:tc>
      </w:tr>
    </w:tbl>
    <w:p w14:paraId="241724A2" w14:textId="77777777" w:rsidR="00EF2514" w:rsidRPr="00EF2514" w:rsidRDefault="00EF2514" w:rsidP="00EF2514">
      <w:pPr>
        <w:pStyle w:val="BodyText"/>
        <w:spacing w:after="120"/>
        <w:rPr>
          <w:rFonts w:ascii="Times New Roman" w:hAnsi="Times New Roman"/>
          <w:b/>
          <w:highlight w:val="yellow"/>
          <w:lang w:val="en-US"/>
        </w:rPr>
      </w:pPr>
    </w:p>
    <w:p w14:paraId="26E51A18"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D. VẤN ĐỀ LAO ĐỘNG CỦA DOANH NGHIỆP</w:t>
      </w:r>
    </w:p>
    <w:p w14:paraId="3E26C9E2" w14:textId="77777777" w:rsidR="00EF2514" w:rsidRPr="00EF2514" w:rsidRDefault="00EF2514" w:rsidP="00EF2514">
      <w:pPr>
        <w:spacing w:after="120"/>
        <w:rPr>
          <w:rFonts w:ascii="Times New Roman" w:hAnsi="Times New Roman" w:cs="Times New Roman"/>
          <w:b/>
          <w:sz w:val="24"/>
          <w:szCs w:val="24"/>
        </w:rPr>
      </w:pPr>
      <w:r w:rsidRPr="00EF2514">
        <w:rPr>
          <w:rFonts w:ascii="Times New Roman" w:hAnsi="Times New Roman" w:cs="Times New Roman"/>
          <w:b/>
          <w:sz w:val="24"/>
          <w:szCs w:val="24"/>
        </w:rPr>
        <w:t>Tự do liên kết và thương lượng tập thể</w:t>
      </w:r>
    </w:p>
    <w:p w14:paraId="711BC1A9" w14:textId="77777777" w:rsidR="00EF2514" w:rsidRPr="00EF2514" w:rsidRDefault="00EF2514">
      <w:pPr>
        <w:pStyle w:val="BodyText"/>
        <w:numPr>
          <w:ilvl w:val="0"/>
          <w:numId w:val="11"/>
        </w:numPr>
        <w:spacing w:after="120"/>
        <w:rPr>
          <w:rFonts w:ascii="Times New Roman" w:hAnsi="Times New Roman"/>
          <w:lang w:val="en-US"/>
        </w:rPr>
      </w:pPr>
      <w:r w:rsidRPr="00EF2514">
        <w:rPr>
          <w:rFonts w:ascii="Times New Roman" w:hAnsi="Times New Roman"/>
          <w:lang w:val="en-US"/>
        </w:rPr>
        <w:t>Doanh nghiệp có thành lập tổ chức công đoàn không?</w:t>
      </w:r>
      <w:r w:rsidRPr="00EF2514">
        <w:rPr>
          <w:rFonts w:ascii="Times New Roman" w:hAnsi="Times New Roman"/>
          <w:b/>
          <w:lang w:val="en-US"/>
        </w:rPr>
        <w:t xml:space="preserve">   </w:t>
      </w:r>
      <w:r w:rsidRPr="00EF2514">
        <w:rPr>
          <w:rFonts w:ascii="Times New Roman" w:hAnsi="Times New Roman"/>
          <w:lang w:val="en-US"/>
        </w:rPr>
        <w:t xml:space="preserve">Có  </w:t>
      </w:r>
      <w:r w:rsidRPr="00EF2514">
        <w:rPr>
          <w:rFonts w:ascii="Times New Roman" w:hAnsi="Times New Roman"/>
        </w:rPr>
        <w:t></w:t>
      </w:r>
      <w:r w:rsidRPr="00EF2514">
        <w:rPr>
          <w:rFonts w:ascii="Times New Roman" w:hAnsi="Times New Roman"/>
          <w:lang w:val="en-US"/>
        </w:rPr>
        <w:t xml:space="preserve">       </w:t>
      </w:r>
      <w:r w:rsidRPr="00EF2514">
        <w:rPr>
          <w:rFonts w:ascii="Times New Roman" w:hAnsi="Times New Roman"/>
        </w:rPr>
        <w:tab/>
      </w:r>
      <w:r w:rsidRPr="00EF2514">
        <w:rPr>
          <w:rFonts w:ascii="Times New Roman" w:hAnsi="Times New Roman"/>
          <w:lang w:val="en-US"/>
        </w:rPr>
        <w:t xml:space="preserve">Không </w:t>
      </w:r>
    </w:p>
    <w:p w14:paraId="50E15313" w14:textId="77777777" w:rsidR="00EF2514" w:rsidRPr="00EF2514" w:rsidRDefault="00EF2514" w:rsidP="00EF2514">
      <w:pPr>
        <w:pStyle w:val="BodyText"/>
        <w:numPr>
          <w:ilvl w:val="255"/>
          <w:numId w:val="0"/>
        </w:numPr>
        <w:spacing w:after="120"/>
        <w:rPr>
          <w:rFonts w:ascii="Times New Roman" w:hAnsi="Times New Roman"/>
          <w:b/>
          <w:lang w:val="en-US"/>
        </w:rPr>
      </w:pPr>
      <w:r w:rsidRPr="00EF2514">
        <w:rPr>
          <w:rFonts w:ascii="Times New Roman" w:hAnsi="Times New Roman"/>
          <w:lang w:val="en-US"/>
        </w:rPr>
        <w:t>Nếu có, hỏi tiếp các câu sau:</w:t>
      </w:r>
      <w:r w:rsidRPr="00EF2514">
        <w:rPr>
          <w:rFonts w:ascii="Times New Roman" w:hAnsi="Times New Roman"/>
        </w:rPr>
        <w:t></w:t>
      </w:r>
    </w:p>
    <w:p w14:paraId="6F3CE248"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22.</w:t>
      </w:r>
      <w:r w:rsidRPr="00EF2514">
        <w:rPr>
          <w:rFonts w:ascii="Times New Roman" w:hAnsi="Times New Roman"/>
          <w:b/>
          <w:lang w:val="en-US"/>
        </w:rPr>
        <w:t xml:space="preserve"> </w:t>
      </w:r>
      <w:r w:rsidRPr="00EF2514">
        <w:rPr>
          <w:rFonts w:ascii="Times New Roman" w:hAnsi="Times New Roman"/>
          <w:lang w:val="en-US"/>
        </w:rPr>
        <w:t xml:space="preserve">Tỷ lệ người lao động trong doanh nghiệp tham gia công đoàn của doanh nghiệp như thế nào? </w:t>
      </w:r>
    </w:p>
    <w:p w14:paraId="0DC1D0F5" w14:textId="77777777" w:rsidR="00EF2514" w:rsidRPr="00EF2514" w:rsidRDefault="00EF2514" w:rsidP="00EF2514">
      <w:pPr>
        <w:pStyle w:val="BodyText"/>
        <w:spacing w:after="120"/>
        <w:ind w:firstLine="720"/>
        <w:rPr>
          <w:rFonts w:ascii="Times New Roman" w:hAnsi="Times New Roman"/>
          <w:lang w:val="en-US"/>
        </w:rPr>
      </w:pPr>
      <w:r w:rsidRPr="00EF2514">
        <w:rPr>
          <w:rFonts w:ascii="Times New Roman" w:hAnsi="Times New Roman"/>
          <w:lang w:val="en-US"/>
        </w:rPr>
        <w:t xml:space="preserve">100% </w:t>
      </w:r>
      <w:r w:rsidRPr="00EF2514">
        <w:rPr>
          <w:rFonts w:ascii="Times New Roman" w:hAnsi="Times New Roman"/>
        </w:rPr>
        <w:t></w:t>
      </w:r>
      <w:r w:rsidRPr="00EF2514">
        <w:rPr>
          <w:rFonts w:ascii="Times New Roman" w:hAnsi="Times New Roman"/>
          <w:lang w:val="en-US"/>
        </w:rPr>
        <w:t xml:space="preserve">            50% - &lt; 100% </w:t>
      </w:r>
      <w:r w:rsidRPr="00EF2514">
        <w:rPr>
          <w:rFonts w:ascii="Times New Roman" w:hAnsi="Times New Roman"/>
        </w:rPr>
        <w:t></w:t>
      </w:r>
      <w:r w:rsidRPr="00EF2514">
        <w:rPr>
          <w:rFonts w:ascii="Times New Roman" w:hAnsi="Times New Roman"/>
          <w:lang w:val="en-US"/>
        </w:rPr>
        <w:t xml:space="preserve">            &lt;50% </w:t>
      </w:r>
      <w:r w:rsidRPr="00EF2514">
        <w:rPr>
          <w:rFonts w:ascii="Times New Roman" w:hAnsi="Times New Roman"/>
        </w:rPr>
        <w:t></w:t>
      </w:r>
    </w:p>
    <w:p w14:paraId="5F79F096"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23. Việc cung cấp thông tin cho người lao động về hoạt động của công đoàn của doanh nghiệp như thế nào?</w:t>
      </w:r>
    </w:p>
    <w:p w14:paraId="640FA36D" w14:textId="77777777" w:rsidR="00EF2514" w:rsidRPr="00EF2514" w:rsidRDefault="00EF2514" w:rsidP="00EF2514">
      <w:pPr>
        <w:spacing w:after="120"/>
        <w:ind w:firstLine="720"/>
        <w:rPr>
          <w:rFonts w:ascii="Times New Roman" w:hAnsi="Times New Roman" w:cs="Times New Roman"/>
          <w:sz w:val="24"/>
          <w:szCs w:val="24"/>
        </w:rPr>
      </w:pPr>
      <w:r w:rsidRPr="00EF2514">
        <w:rPr>
          <w:rFonts w:ascii="Times New Roman" w:hAnsi="Times New Roman" w:cs="Times New Roman"/>
          <w:sz w:val="24"/>
          <w:szCs w:val="24"/>
        </w:rPr>
        <w:t xml:space="preserve">Hàng tháng </w:t>
      </w:r>
      <w:r w:rsidRPr="00EF2514">
        <w:rPr>
          <w:rFonts w:ascii="Times New Roman" w:hAnsi="Times New Roman" w:cs="Times New Roman"/>
          <w:sz w:val="24"/>
          <w:szCs w:val="24"/>
        </w:rPr>
        <w:t xml:space="preserve">         Hàng quý </w:t>
      </w:r>
      <w:r w:rsidRPr="00EF2514">
        <w:rPr>
          <w:rFonts w:ascii="Times New Roman" w:hAnsi="Times New Roman" w:cs="Times New Roman"/>
          <w:sz w:val="24"/>
          <w:szCs w:val="24"/>
        </w:rPr>
        <w:t xml:space="preserve">         Hàng năm </w:t>
      </w:r>
      <w:r w:rsidRPr="00EF2514">
        <w:rPr>
          <w:rFonts w:ascii="Times New Roman" w:hAnsi="Times New Roman" w:cs="Times New Roman"/>
          <w:sz w:val="24"/>
          <w:szCs w:val="24"/>
        </w:rPr>
        <w:t xml:space="preserve">         Không cung cấp thông tin </w:t>
      </w:r>
      <w:r w:rsidRPr="00EF2514">
        <w:rPr>
          <w:rFonts w:ascii="Times New Roman" w:hAnsi="Times New Roman" w:cs="Times New Roman"/>
          <w:sz w:val="24"/>
          <w:szCs w:val="24"/>
        </w:rPr>
        <w:t xml:space="preserve"> </w:t>
      </w:r>
    </w:p>
    <w:p w14:paraId="46FD6CE1"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24. Doanh nghiệp thực hiện đối thoại tại nơi làm việc và thương lượng tập thể như thế nào?</w:t>
      </w:r>
    </w:p>
    <w:p w14:paraId="0346DD3E" w14:textId="77777777" w:rsidR="00EF2514" w:rsidRPr="00EF2514" w:rsidRDefault="00EF2514" w:rsidP="00EF2514">
      <w:pPr>
        <w:pStyle w:val="BodyText"/>
        <w:spacing w:after="120"/>
        <w:rPr>
          <w:rFonts w:ascii="Times New Roman" w:hAnsi="Times New Roman"/>
          <w:bCs/>
        </w:rPr>
      </w:pPr>
      <w:r w:rsidRPr="00EF2514">
        <w:rPr>
          <w:rFonts w:ascii="Times New Roman" w:hAnsi="Times New Roman"/>
          <w:lang w:val="en-US"/>
        </w:rPr>
        <w:t>a)</w:t>
      </w:r>
      <w:r w:rsidRPr="00EF2514">
        <w:rPr>
          <w:rFonts w:ascii="Times New Roman" w:hAnsi="Times New Roman"/>
          <w:bCs/>
        </w:rPr>
        <w:t xml:space="preserve"> Tổ chức đối thoại tại nơi làm việc với người lao động</w:t>
      </w:r>
    </w:p>
    <w:p w14:paraId="50A23D68" w14:textId="77777777" w:rsidR="00EF2514" w:rsidRPr="00EF2514" w:rsidRDefault="00EF2514" w:rsidP="00EF2514">
      <w:pPr>
        <w:spacing w:after="120"/>
        <w:ind w:firstLine="720"/>
        <w:rPr>
          <w:rFonts w:ascii="Times New Roman" w:hAnsi="Times New Roman" w:cs="Times New Roman"/>
          <w:sz w:val="24"/>
          <w:szCs w:val="24"/>
        </w:rPr>
      </w:pPr>
      <w:r w:rsidRPr="00EF2514">
        <w:rPr>
          <w:rFonts w:ascii="Times New Roman" w:hAnsi="Times New Roman" w:cs="Times New Roman"/>
          <w:sz w:val="24"/>
          <w:szCs w:val="24"/>
        </w:rPr>
        <w:t xml:space="preserve">Hàng tháng </w:t>
      </w:r>
      <w:r w:rsidRPr="00EF2514">
        <w:rPr>
          <w:rFonts w:ascii="Times New Roman" w:hAnsi="Times New Roman" w:cs="Times New Roman"/>
          <w:sz w:val="24"/>
          <w:szCs w:val="24"/>
        </w:rPr>
        <w:t xml:space="preserve">   Hàng quý </w:t>
      </w:r>
      <w:r w:rsidRPr="00EF2514">
        <w:rPr>
          <w:rFonts w:ascii="Times New Roman" w:hAnsi="Times New Roman" w:cs="Times New Roman"/>
          <w:sz w:val="24"/>
          <w:szCs w:val="24"/>
        </w:rPr>
        <w:t xml:space="preserve">    Hàng năm </w:t>
      </w:r>
      <w:r w:rsidRPr="00EF2514">
        <w:rPr>
          <w:rFonts w:ascii="Times New Roman" w:hAnsi="Times New Roman" w:cs="Times New Roman"/>
          <w:sz w:val="24"/>
          <w:szCs w:val="24"/>
        </w:rPr>
        <w:t xml:space="preserve">   Khi có yêu cầu/vụ việc </w:t>
      </w:r>
      <w:r w:rsidRPr="00EF2514">
        <w:rPr>
          <w:rFonts w:ascii="Times New Roman" w:hAnsi="Times New Roman" w:cs="Times New Roman"/>
          <w:sz w:val="24"/>
          <w:szCs w:val="24"/>
        </w:rPr>
        <w:t xml:space="preserve">   Không tổ chức </w:t>
      </w:r>
      <w:r w:rsidRPr="00EF2514">
        <w:rPr>
          <w:rFonts w:ascii="Times New Roman" w:hAnsi="Times New Roman" w:cs="Times New Roman"/>
          <w:sz w:val="24"/>
          <w:szCs w:val="24"/>
        </w:rPr>
        <w:t></w:t>
      </w:r>
    </w:p>
    <w:p w14:paraId="7B1AAD3A" w14:textId="77777777" w:rsidR="00EF2514" w:rsidRPr="00EF2514" w:rsidRDefault="00EF2514" w:rsidP="00EF2514">
      <w:pPr>
        <w:spacing w:after="120"/>
        <w:rPr>
          <w:rFonts w:ascii="Times New Roman" w:hAnsi="Times New Roman" w:cs="Times New Roman"/>
          <w:b/>
          <w:sz w:val="24"/>
          <w:szCs w:val="24"/>
        </w:rPr>
      </w:pPr>
      <w:r w:rsidRPr="00EF2514">
        <w:rPr>
          <w:rFonts w:ascii="Times New Roman" w:hAnsi="Times New Roman" w:cs="Times New Roman"/>
          <w:bCs/>
          <w:sz w:val="24"/>
          <w:szCs w:val="24"/>
        </w:rPr>
        <w:t>b) Tổ chức thương lượng tập thể tại doanh nghiệp</w:t>
      </w:r>
    </w:p>
    <w:p w14:paraId="497470DF" w14:textId="77777777" w:rsidR="00EF2514" w:rsidRPr="00EF2514" w:rsidRDefault="00EF2514" w:rsidP="00EF2514">
      <w:pPr>
        <w:pStyle w:val="BodyText"/>
        <w:spacing w:after="120"/>
        <w:ind w:firstLine="720"/>
        <w:rPr>
          <w:rFonts w:ascii="Times New Roman" w:hAnsi="Times New Roman"/>
          <w:b/>
          <w:lang w:val="en-US"/>
        </w:rPr>
      </w:pPr>
      <w:r w:rsidRPr="00EF2514">
        <w:rPr>
          <w:rFonts w:ascii="Times New Roman" w:hAnsi="Times New Roman"/>
        </w:rPr>
        <w:t>Hàng tháng</w:t>
      </w:r>
      <w:r w:rsidRPr="00EF2514">
        <w:rPr>
          <w:rFonts w:ascii="Times New Roman" w:hAnsi="Times New Roman"/>
          <w:lang w:val="en-US"/>
        </w:rPr>
        <w:t xml:space="preserve"> </w:t>
      </w:r>
      <w:r w:rsidRPr="00EF2514">
        <w:rPr>
          <w:rFonts w:ascii="Times New Roman" w:hAnsi="Times New Roman"/>
        </w:rPr>
        <w:t>   Hàng quý</w:t>
      </w:r>
      <w:r w:rsidRPr="00EF2514">
        <w:rPr>
          <w:rFonts w:ascii="Times New Roman" w:hAnsi="Times New Roman"/>
          <w:lang w:val="en-US"/>
        </w:rPr>
        <w:t xml:space="preserve"> </w:t>
      </w:r>
      <w:r w:rsidRPr="00EF2514">
        <w:rPr>
          <w:rFonts w:ascii="Times New Roman" w:hAnsi="Times New Roman"/>
        </w:rPr>
        <w:t>    Hàng năm</w:t>
      </w:r>
      <w:r w:rsidRPr="00EF2514">
        <w:rPr>
          <w:rFonts w:ascii="Times New Roman" w:hAnsi="Times New Roman"/>
          <w:lang w:val="en-US"/>
        </w:rPr>
        <w:t xml:space="preserve"> </w:t>
      </w:r>
      <w:r w:rsidRPr="00EF2514">
        <w:rPr>
          <w:rFonts w:ascii="Times New Roman" w:hAnsi="Times New Roman"/>
        </w:rPr>
        <w:t>   Khi có yêu cầu</w:t>
      </w:r>
      <w:r w:rsidRPr="00EF2514">
        <w:rPr>
          <w:rFonts w:ascii="Times New Roman" w:hAnsi="Times New Roman"/>
          <w:lang w:val="en-US"/>
        </w:rPr>
        <w:t>/vụ việc</w:t>
      </w:r>
      <w:r w:rsidRPr="00EF2514">
        <w:rPr>
          <w:rFonts w:ascii="Times New Roman" w:hAnsi="Times New Roman"/>
        </w:rPr>
        <w:t xml:space="preserve"> </w:t>
      </w:r>
      <w:r w:rsidRPr="00EF2514">
        <w:rPr>
          <w:rFonts w:ascii="Times New Roman" w:hAnsi="Times New Roman"/>
        </w:rPr>
        <w:t xml:space="preserve">   </w:t>
      </w:r>
      <w:r w:rsidRPr="00EF2514">
        <w:rPr>
          <w:rFonts w:ascii="Times New Roman" w:hAnsi="Times New Roman"/>
          <w:lang w:val="en-US"/>
        </w:rPr>
        <w:t>Không tổ chức</w:t>
      </w:r>
      <w:r w:rsidRPr="00EF2514">
        <w:rPr>
          <w:rFonts w:ascii="Times New Roman" w:hAnsi="Times New Roman"/>
        </w:rPr>
        <w:t></w:t>
      </w:r>
    </w:p>
    <w:p w14:paraId="131AFCF2" w14:textId="77777777" w:rsidR="00EF2514" w:rsidRPr="00EF2514" w:rsidRDefault="00EF2514" w:rsidP="00EF2514">
      <w:pPr>
        <w:spacing w:after="120"/>
        <w:rPr>
          <w:rFonts w:ascii="Times New Roman" w:hAnsi="Times New Roman" w:cs="Times New Roman"/>
          <w:b/>
          <w:sz w:val="24"/>
          <w:szCs w:val="24"/>
        </w:rPr>
      </w:pPr>
      <w:r w:rsidRPr="00EF2514">
        <w:rPr>
          <w:rFonts w:ascii="Times New Roman" w:hAnsi="Times New Roman" w:cs="Times New Roman"/>
          <w:b/>
          <w:sz w:val="24"/>
          <w:szCs w:val="24"/>
        </w:rPr>
        <w:t>Sử dụng lao động trẻ em, lao động chưa thành niên</w:t>
      </w:r>
    </w:p>
    <w:p w14:paraId="0D6692E7"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rPr>
        <w:t xml:space="preserve">25. </w:t>
      </w:r>
      <w:r w:rsidRPr="00EF2514">
        <w:rPr>
          <w:rFonts w:ascii="Times New Roman" w:hAnsi="Times New Roman"/>
          <w:lang w:val="en-US"/>
        </w:rPr>
        <w:t>Tỷ lệ số lao động trẻ em, lao động chưa thành niên được sử dụng trong doanh nghiệp thế nào?</w:t>
      </w:r>
    </w:p>
    <w:p w14:paraId="331E6A3B" w14:textId="77777777" w:rsidR="00EF2514" w:rsidRPr="00EF2514" w:rsidRDefault="00EF2514" w:rsidP="00EF2514">
      <w:pPr>
        <w:spacing w:after="120"/>
        <w:ind w:firstLine="720"/>
        <w:rPr>
          <w:rFonts w:ascii="Times New Roman" w:hAnsi="Times New Roman" w:cs="Times New Roman"/>
          <w:sz w:val="24"/>
          <w:szCs w:val="24"/>
        </w:rPr>
      </w:pPr>
      <w:r w:rsidRPr="00EF2514">
        <w:rPr>
          <w:rFonts w:ascii="Times New Roman" w:hAnsi="Times New Roman" w:cs="Times New Roman"/>
          <w:sz w:val="24"/>
          <w:szCs w:val="24"/>
        </w:rPr>
        <w:t xml:space="preserve">0% </w:t>
      </w:r>
      <w:r w:rsidRPr="00EF2514">
        <w:rPr>
          <w:rFonts w:ascii="Times New Roman" w:hAnsi="Times New Roman" w:cs="Times New Roman"/>
          <w:sz w:val="24"/>
          <w:szCs w:val="24"/>
        </w:rPr>
        <w:t>     &lt; 10%</w:t>
      </w:r>
      <w:r w:rsidRPr="00EF2514">
        <w:rPr>
          <w:rFonts w:ascii="Times New Roman" w:hAnsi="Times New Roman" w:cs="Times New Roman"/>
          <w:sz w:val="24"/>
          <w:szCs w:val="24"/>
        </w:rPr>
        <w:t xml:space="preserve">     10 – &lt; 30%  </w:t>
      </w:r>
      <w:r w:rsidRPr="00EF2514">
        <w:rPr>
          <w:rFonts w:ascii="Times New Roman" w:hAnsi="Times New Roman" w:cs="Times New Roman"/>
          <w:sz w:val="24"/>
          <w:szCs w:val="24"/>
        </w:rPr>
        <w:t xml:space="preserve">          30 – 50%  </w:t>
      </w:r>
      <w:r w:rsidRPr="00EF2514">
        <w:rPr>
          <w:rFonts w:ascii="Times New Roman" w:hAnsi="Times New Roman" w:cs="Times New Roman"/>
          <w:sz w:val="24"/>
          <w:szCs w:val="24"/>
        </w:rPr>
        <w:t>      Trên 50%</w:t>
      </w:r>
      <w:r w:rsidRPr="00EF2514">
        <w:rPr>
          <w:rFonts w:ascii="Times New Roman" w:hAnsi="Times New Roman" w:cs="Times New Roman"/>
          <w:sz w:val="24"/>
          <w:szCs w:val="24"/>
        </w:rPr>
        <w:t xml:space="preserve">        </w:t>
      </w:r>
    </w:p>
    <w:p w14:paraId="30DE29C2"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26. Độ tuổi của lao động trẻ em, lao động chưa thành niên được sử dụng trong doanh nghiệp thế nào?</w:t>
      </w:r>
    </w:p>
    <w:p w14:paraId="55F4C686" w14:textId="46DC5007" w:rsidR="00EF2514" w:rsidRPr="00EF2514" w:rsidRDefault="00EF2514" w:rsidP="00EF2514">
      <w:pPr>
        <w:pStyle w:val="BodyText"/>
        <w:spacing w:after="120"/>
        <w:rPr>
          <w:rFonts w:ascii="Times New Roman" w:hAnsi="Times New Roman"/>
          <w:lang w:val="en-US"/>
        </w:rPr>
      </w:pPr>
      <w:r w:rsidRPr="00EF2514">
        <w:rPr>
          <w:rFonts w:ascii="Times New Roman" w:hAnsi="Times New Roman"/>
        </w:rPr>
        <w:t xml:space="preserve">Dưới 13 tuổi </w:t>
      </w:r>
      <w:r w:rsidRPr="00EF2514">
        <w:rPr>
          <w:rFonts w:ascii="Times New Roman" w:hAnsi="Times New Roman"/>
        </w:rPr>
        <w:t xml:space="preserve">    13 –15 tuổi </w:t>
      </w:r>
      <w:r w:rsidRPr="00EF2514">
        <w:rPr>
          <w:rFonts w:ascii="Times New Roman" w:hAnsi="Times New Roman"/>
        </w:rPr>
        <w:t>    1</w:t>
      </w:r>
      <w:r w:rsidRPr="00EF2514">
        <w:rPr>
          <w:rFonts w:ascii="Times New Roman" w:hAnsi="Times New Roman"/>
          <w:lang w:val="en-US"/>
        </w:rPr>
        <w:t>6</w:t>
      </w:r>
      <w:r w:rsidRPr="00EF2514">
        <w:rPr>
          <w:rFonts w:ascii="Times New Roman" w:hAnsi="Times New Roman"/>
        </w:rPr>
        <w:t xml:space="preserve"> – dưới 18 tuổi </w:t>
      </w:r>
      <w:r w:rsidRPr="00EF2514">
        <w:rPr>
          <w:rFonts w:ascii="Times New Roman" w:hAnsi="Times New Roman"/>
        </w:rPr>
        <w:t>  Không có lao động chưa thành niên</w:t>
      </w:r>
      <w:r w:rsidRPr="00EF2514">
        <w:rPr>
          <w:rFonts w:ascii="Times New Roman" w:hAnsi="Times New Roman"/>
          <w:lang w:val="en-US"/>
        </w:rPr>
        <w:t xml:space="preserve"> </w:t>
      </w:r>
      <w:r w:rsidRPr="00EF2514">
        <w:rPr>
          <w:rFonts w:ascii="Times New Roman" w:hAnsi="Times New Roman"/>
        </w:rPr>
        <w:t></w:t>
      </w:r>
    </w:p>
    <w:p w14:paraId="2A70F4B9"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27.  Doanh nghiệp ký hợp đồng lao động với lao động chưa thành niên thế nào</w:t>
      </w:r>
      <w:r w:rsidRPr="00EF2514">
        <w:rPr>
          <w:rFonts w:ascii="Times New Roman" w:hAnsi="Times New Roman"/>
        </w:rPr>
        <w:t>?</w:t>
      </w:r>
      <w:r w:rsidRPr="00EF2514">
        <w:rPr>
          <w:rFonts w:ascii="Times New Roman" w:hAnsi="Times New Roman"/>
          <w:lang w:val="en-US"/>
        </w:rPr>
        <w:t xml:space="preserve">          </w:t>
      </w:r>
    </w:p>
    <w:p w14:paraId="4A692237"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lang w:val="en-US"/>
        </w:rPr>
        <w:t xml:space="preserve">   </w:t>
      </w:r>
      <w:r w:rsidRPr="00EF2514">
        <w:rPr>
          <w:rFonts w:ascii="Times New Roman" w:hAnsi="Times New Roman"/>
          <w:lang w:val="en-US"/>
        </w:rPr>
        <w:tab/>
        <w:t xml:space="preserve">100% </w:t>
      </w:r>
      <w:r w:rsidRPr="00EF2514">
        <w:rPr>
          <w:rFonts w:ascii="Times New Roman" w:hAnsi="Times New Roman"/>
        </w:rPr>
        <w:t></w:t>
      </w:r>
      <w:r w:rsidRPr="00EF2514">
        <w:rPr>
          <w:rFonts w:ascii="Times New Roman" w:hAnsi="Times New Roman"/>
          <w:lang w:val="en-US"/>
        </w:rPr>
        <w:t xml:space="preserve">           50% - &lt;100% </w:t>
      </w:r>
      <w:r w:rsidRPr="00EF2514">
        <w:rPr>
          <w:rFonts w:ascii="Times New Roman" w:hAnsi="Times New Roman"/>
        </w:rPr>
        <w:t xml:space="preserve"> </w:t>
      </w:r>
      <w:r w:rsidRPr="00EF2514">
        <w:rPr>
          <w:rFonts w:ascii="Times New Roman" w:hAnsi="Times New Roman"/>
          <w:lang w:val="en-US"/>
        </w:rPr>
        <w:t xml:space="preserve">               &lt;50% </w:t>
      </w:r>
      <w:r w:rsidRPr="00EF2514">
        <w:rPr>
          <w:rFonts w:ascii="Times New Roman" w:hAnsi="Times New Roman"/>
        </w:rPr>
        <w:t></w:t>
      </w:r>
      <w:r w:rsidRPr="00EF2514">
        <w:rPr>
          <w:rFonts w:ascii="Times New Roman" w:hAnsi="Times New Roman"/>
          <w:lang w:val="en-US"/>
        </w:rPr>
        <w:t xml:space="preserve">                0% </w:t>
      </w:r>
      <w:r w:rsidRPr="00EF2514">
        <w:rPr>
          <w:rFonts w:ascii="Times New Roman" w:hAnsi="Times New Roman"/>
        </w:rPr>
        <w:t></w:t>
      </w:r>
    </w:p>
    <w:p w14:paraId="3E527CFC"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28. Thời gian làm việc phổ biến của lao động trẻ em, lao động chưa thành niên thế nào?</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79"/>
        <w:gridCol w:w="1250"/>
        <w:gridCol w:w="1167"/>
        <w:gridCol w:w="1372"/>
        <w:gridCol w:w="1170"/>
        <w:gridCol w:w="2160"/>
      </w:tblGrid>
      <w:tr w:rsidR="00EF2514" w:rsidRPr="00EF2514" w14:paraId="6ECDCF2E" w14:textId="77777777" w:rsidTr="006A69C8">
        <w:tc>
          <w:tcPr>
            <w:tcW w:w="567" w:type="dxa"/>
          </w:tcPr>
          <w:p w14:paraId="7D91A3B0" w14:textId="77777777" w:rsidR="00EF2514" w:rsidRPr="00EF2514" w:rsidRDefault="00EF2514" w:rsidP="00EF2514">
            <w:pPr>
              <w:pStyle w:val="BodyText"/>
              <w:spacing w:after="120"/>
              <w:jc w:val="center"/>
              <w:rPr>
                <w:rFonts w:ascii="Times New Roman" w:hAnsi="Times New Roman"/>
                <w:b/>
                <w:lang w:val="en-US"/>
              </w:rPr>
            </w:pPr>
            <w:r w:rsidRPr="00EF2514">
              <w:rPr>
                <w:rFonts w:ascii="Times New Roman" w:hAnsi="Times New Roman"/>
                <w:b/>
                <w:lang w:val="en-US"/>
              </w:rPr>
              <w:t>TT</w:t>
            </w:r>
          </w:p>
        </w:tc>
        <w:tc>
          <w:tcPr>
            <w:tcW w:w="1579" w:type="dxa"/>
          </w:tcPr>
          <w:p w14:paraId="57419677"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 xml:space="preserve">Lao động </w:t>
            </w:r>
          </w:p>
        </w:tc>
        <w:tc>
          <w:tcPr>
            <w:tcW w:w="1250" w:type="dxa"/>
          </w:tcPr>
          <w:p w14:paraId="0A363311"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&lt; 4h/ngày</w:t>
            </w:r>
          </w:p>
        </w:tc>
        <w:tc>
          <w:tcPr>
            <w:tcW w:w="1167" w:type="dxa"/>
          </w:tcPr>
          <w:p w14:paraId="5C51D2DD"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&gt;4h/ngày</w:t>
            </w:r>
          </w:p>
        </w:tc>
        <w:tc>
          <w:tcPr>
            <w:tcW w:w="1372" w:type="dxa"/>
          </w:tcPr>
          <w:p w14:paraId="4A135142"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&lt; 8h/ngày</w:t>
            </w:r>
          </w:p>
        </w:tc>
        <w:tc>
          <w:tcPr>
            <w:tcW w:w="1170" w:type="dxa"/>
          </w:tcPr>
          <w:p w14:paraId="62213D2C"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&gt;8h/ngày</w:t>
            </w:r>
          </w:p>
        </w:tc>
        <w:tc>
          <w:tcPr>
            <w:tcW w:w="2160" w:type="dxa"/>
          </w:tcPr>
          <w:p w14:paraId="3034A5EA"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Làm việc ban đêm</w:t>
            </w:r>
          </w:p>
        </w:tc>
      </w:tr>
      <w:tr w:rsidR="00EF2514" w:rsidRPr="00EF2514" w14:paraId="6A332C37" w14:textId="77777777" w:rsidTr="006A69C8">
        <w:tc>
          <w:tcPr>
            <w:tcW w:w="567" w:type="dxa"/>
          </w:tcPr>
          <w:p w14:paraId="68921B5C"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1</w:t>
            </w:r>
          </w:p>
        </w:tc>
        <w:tc>
          <w:tcPr>
            <w:tcW w:w="1579" w:type="dxa"/>
          </w:tcPr>
          <w:p w14:paraId="483077CE"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&lt; 15 tuổi</w:t>
            </w:r>
          </w:p>
        </w:tc>
        <w:tc>
          <w:tcPr>
            <w:tcW w:w="1250" w:type="dxa"/>
          </w:tcPr>
          <w:p w14:paraId="0670FC72" w14:textId="77777777" w:rsidR="00EF2514" w:rsidRPr="00EF2514" w:rsidRDefault="00EF2514" w:rsidP="00EF2514">
            <w:pPr>
              <w:pStyle w:val="BodyText"/>
              <w:spacing w:after="120"/>
              <w:rPr>
                <w:rFonts w:ascii="Times New Roman" w:hAnsi="Times New Roman"/>
                <w:lang w:val="en-US"/>
              </w:rPr>
            </w:pPr>
          </w:p>
        </w:tc>
        <w:tc>
          <w:tcPr>
            <w:tcW w:w="1167" w:type="dxa"/>
          </w:tcPr>
          <w:p w14:paraId="37915664" w14:textId="77777777" w:rsidR="00EF2514" w:rsidRPr="00EF2514" w:rsidRDefault="00EF2514" w:rsidP="00EF2514">
            <w:pPr>
              <w:pStyle w:val="BodyText"/>
              <w:spacing w:after="120"/>
              <w:rPr>
                <w:rFonts w:ascii="Times New Roman" w:hAnsi="Times New Roman"/>
                <w:lang w:val="en-US"/>
              </w:rPr>
            </w:pPr>
          </w:p>
        </w:tc>
        <w:tc>
          <w:tcPr>
            <w:tcW w:w="1372" w:type="dxa"/>
          </w:tcPr>
          <w:p w14:paraId="5DABFDE9" w14:textId="77777777" w:rsidR="00EF2514" w:rsidRPr="00EF2514" w:rsidRDefault="00EF2514" w:rsidP="00EF2514">
            <w:pPr>
              <w:pStyle w:val="BodyText"/>
              <w:spacing w:after="120"/>
              <w:rPr>
                <w:rFonts w:ascii="Times New Roman" w:hAnsi="Times New Roman"/>
                <w:lang w:val="en-US"/>
              </w:rPr>
            </w:pPr>
          </w:p>
        </w:tc>
        <w:tc>
          <w:tcPr>
            <w:tcW w:w="1170" w:type="dxa"/>
          </w:tcPr>
          <w:p w14:paraId="2A38CDB4" w14:textId="77777777" w:rsidR="00EF2514" w:rsidRPr="00EF2514" w:rsidRDefault="00EF2514" w:rsidP="00EF2514">
            <w:pPr>
              <w:pStyle w:val="BodyText"/>
              <w:spacing w:after="120"/>
              <w:rPr>
                <w:rFonts w:ascii="Times New Roman" w:hAnsi="Times New Roman"/>
                <w:lang w:val="en-US"/>
              </w:rPr>
            </w:pPr>
          </w:p>
        </w:tc>
        <w:tc>
          <w:tcPr>
            <w:tcW w:w="2160" w:type="dxa"/>
          </w:tcPr>
          <w:p w14:paraId="6038481B" w14:textId="77777777" w:rsidR="00EF2514" w:rsidRPr="00EF2514" w:rsidRDefault="00EF2514" w:rsidP="00EF2514">
            <w:pPr>
              <w:pStyle w:val="BodyText"/>
              <w:spacing w:after="120"/>
              <w:rPr>
                <w:rFonts w:ascii="Times New Roman" w:hAnsi="Times New Roman"/>
                <w:lang w:val="en-US"/>
              </w:rPr>
            </w:pPr>
          </w:p>
        </w:tc>
      </w:tr>
      <w:tr w:rsidR="00EF2514" w:rsidRPr="00EF2514" w14:paraId="78718734" w14:textId="77777777" w:rsidTr="006A69C8">
        <w:tc>
          <w:tcPr>
            <w:tcW w:w="567" w:type="dxa"/>
          </w:tcPr>
          <w:p w14:paraId="48343636"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2</w:t>
            </w:r>
          </w:p>
        </w:tc>
        <w:tc>
          <w:tcPr>
            <w:tcW w:w="1579" w:type="dxa"/>
          </w:tcPr>
          <w:p w14:paraId="1610959A"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15 – &lt; 18 tuổi </w:t>
            </w:r>
          </w:p>
        </w:tc>
        <w:tc>
          <w:tcPr>
            <w:tcW w:w="1250" w:type="dxa"/>
          </w:tcPr>
          <w:p w14:paraId="15480293" w14:textId="77777777" w:rsidR="00EF2514" w:rsidRPr="00EF2514" w:rsidRDefault="00EF2514" w:rsidP="00EF2514">
            <w:pPr>
              <w:pStyle w:val="BodyText"/>
              <w:spacing w:after="120"/>
              <w:rPr>
                <w:rFonts w:ascii="Times New Roman" w:hAnsi="Times New Roman"/>
                <w:lang w:val="en-US"/>
              </w:rPr>
            </w:pPr>
          </w:p>
        </w:tc>
        <w:tc>
          <w:tcPr>
            <w:tcW w:w="1167" w:type="dxa"/>
          </w:tcPr>
          <w:p w14:paraId="06977BC6" w14:textId="77777777" w:rsidR="00EF2514" w:rsidRPr="00EF2514" w:rsidRDefault="00EF2514" w:rsidP="00EF2514">
            <w:pPr>
              <w:pStyle w:val="BodyText"/>
              <w:spacing w:after="120"/>
              <w:rPr>
                <w:rFonts w:ascii="Times New Roman" w:hAnsi="Times New Roman"/>
                <w:lang w:val="en-US"/>
              </w:rPr>
            </w:pPr>
          </w:p>
        </w:tc>
        <w:tc>
          <w:tcPr>
            <w:tcW w:w="1372" w:type="dxa"/>
          </w:tcPr>
          <w:p w14:paraId="7C742182" w14:textId="77777777" w:rsidR="00EF2514" w:rsidRPr="00EF2514" w:rsidRDefault="00EF2514" w:rsidP="00EF2514">
            <w:pPr>
              <w:pStyle w:val="BodyText"/>
              <w:spacing w:after="120"/>
              <w:rPr>
                <w:rFonts w:ascii="Times New Roman" w:hAnsi="Times New Roman"/>
                <w:lang w:val="en-US"/>
              </w:rPr>
            </w:pPr>
          </w:p>
        </w:tc>
        <w:tc>
          <w:tcPr>
            <w:tcW w:w="1170" w:type="dxa"/>
          </w:tcPr>
          <w:p w14:paraId="0E367C7A" w14:textId="77777777" w:rsidR="00EF2514" w:rsidRPr="00EF2514" w:rsidRDefault="00EF2514" w:rsidP="00EF2514">
            <w:pPr>
              <w:pStyle w:val="BodyText"/>
              <w:spacing w:after="120"/>
              <w:rPr>
                <w:rFonts w:ascii="Times New Roman" w:hAnsi="Times New Roman"/>
                <w:lang w:val="en-US"/>
              </w:rPr>
            </w:pPr>
          </w:p>
        </w:tc>
        <w:tc>
          <w:tcPr>
            <w:tcW w:w="2160" w:type="dxa"/>
          </w:tcPr>
          <w:p w14:paraId="5B521EB9" w14:textId="77777777" w:rsidR="00EF2514" w:rsidRPr="00EF2514" w:rsidRDefault="00EF2514" w:rsidP="00EF2514">
            <w:pPr>
              <w:pStyle w:val="BodyText"/>
              <w:spacing w:after="120"/>
              <w:rPr>
                <w:rFonts w:ascii="Times New Roman" w:hAnsi="Times New Roman"/>
                <w:lang w:val="en-US"/>
              </w:rPr>
            </w:pPr>
          </w:p>
        </w:tc>
      </w:tr>
    </w:tbl>
    <w:p w14:paraId="233AA0B5" w14:textId="34A81286"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29. Doanh nghiệp sử dụng lao động trẻ em, lao động chưa thành niên vào những công việc gì?</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gridCol w:w="1080"/>
        <w:gridCol w:w="1620"/>
      </w:tblGrid>
      <w:tr w:rsidR="00EF2514" w:rsidRPr="00EF2514" w14:paraId="79704EFA" w14:textId="77777777" w:rsidTr="006A69C8">
        <w:tc>
          <w:tcPr>
            <w:tcW w:w="6565" w:type="dxa"/>
          </w:tcPr>
          <w:p w14:paraId="1B340F08"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Nội dung công việc</w:t>
            </w:r>
          </w:p>
        </w:tc>
        <w:tc>
          <w:tcPr>
            <w:tcW w:w="1080" w:type="dxa"/>
          </w:tcPr>
          <w:p w14:paraId="37316020"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 xml:space="preserve">&lt;15 tuổi </w:t>
            </w:r>
          </w:p>
        </w:tc>
        <w:tc>
          <w:tcPr>
            <w:tcW w:w="1620" w:type="dxa"/>
          </w:tcPr>
          <w:p w14:paraId="7C418AA1"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15 - &lt;18 tuổi</w:t>
            </w:r>
          </w:p>
        </w:tc>
      </w:tr>
      <w:tr w:rsidR="00EF2514" w:rsidRPr="00EF2514" w14:paraId="670CAAF5" w14:textId="77777777" w:rsidTr="006A69C8">
        <w:tc>
          <w:tcPr>
            <w:tcW w:w="6565" w:type="dxa"/>
          </w:tcPr>
          <w:p w14:paraId="6492BCD6"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Cưa, xẻ gỗ bằng phương pháp thủ công </w:t>
            </w:r>
          </w:p>
        </w:tc>
        <w:tc>
          <w:tcPr>
            <w:tcW w:w="1080" w:type="dxa"/>
          </w:tcPr>
          <w:p w14:paraId="6C634CDC" w14:textId="77777777" w:rsidR="00EF2514" w:rsidRPr="00EF2514" w:rsidRDefault="00EF2514" w:rsidP="00EF2514">
            <w:pPr>
              <w:pStyle w:val="BodyText"/>
              <w:spacing w:after="120"/>
              <w:rPr>
                <w:rFonts w:ascii="Times New Roman" w:hAnsi="Times New Roman"/>
                <w:b/>
                <w:lang w:val="en-US"/>
              </w:rPr>
            </w:pPr>
          </w:p>
        </w:tc>
        <w:tc>
          <w:tcPr>
            <w:tcW w:w="1620" w:type="dxa"/>
          </w:tcPr>
          <w:p w14:paraId="38887C13" w14:textId="77777777" w:rsidR="00EF2514" w:rsidRPr="00EF2514" w:rsidRDefault="00EF2514" w:rsidP="00EF2514">
            <w:pPr>
              <w:pStyle w:val="BodyText"/>
              <w:spacing w:after="120"/>
              <w:rPr>
                <w:rFonts w:ascii="Times New Roman" w:hAnsi="Times New Roman"/>
                <w:b/>
                <w:lang w:val="en-US"/>
              </w:rPr>
            </w:pPr>
          </w:p>
        </w:tc>
      </w:tr>
      <w:tr w:rsidR="00EF2514" w:rsidRPr="00EF2514" w14:paraId="135F4059" w14:textId="77777777" w:rsidTr="006A69C8">
        <w:tc>
          <w:tcPr>
            <w:tcW w:w="6565" w:type="dxa"/>
          </w:tcPr>
          <w:p w14:paraId="6C0772D6"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Đốn hạ những cây có đường kính trên 35cm, cưa cắt cành trên cao bằng phương pháp thủ công</w:t>
            </w:r>
          </w:p>
        </w:tc>
        <w:tc>
          <w:tcPr>
            <w:tcW w:w="1080" w:type="dxa"/>
          </w:tcPr>
          <w:p w14:paraId="74CD62EA" w14:textId="77777777" w:rsidR="00EF2514" w:rsidRPr="00EF2514" w:rsidRDefault="00EF2514" w:rsidP="00EF2514">
            <w:pPr>
              <w:pStyle w:val="BodyText"/>
              <w:spacing w:after="120"/>
              <w:rPr>
                <w:rFonts w:ascii="Times New Roman" w:hAnsi="Times New Roman"/>
                <w:b/>
                <w:lang w:val="en-US"/>
              </w:rPr>
            </w:pPr>
          </w:p>
        </w:tc>
        <w:tc>
          <w:tcPr>
            <w:tcW w:w="1620" w:type="dxa"/>
          </w:tcPr>
          <w:p w14:paraId="0658AFDC" w14:textId="77777777" w:rsidR="00EF2514" w:rsidRPr="00EF2514" w:rsidRDefault="00EF2514" w:rsidP="00EF2514">
            <w:pPr>
              <w:pStyle w:val="BodyText"/>
              <w:spacing w:after="120"/>
              <w:rPr>
                <w:rFonts w:ascii="Times New Roman" w:hAnsi="Times New Roman"/>
                <w:b/>
                <w:lang w:val="en-US"/>
              </w:rPr>
            </w:pPr>
          </w:p>
        </w:tc>
      </w:tr>
      <w:tr w:rsidR="00EF2514" w:rsidRPr="00EF2514" w14:paraId="7F472990" w14:textId="77777777" w:rsidTr="006A69C8">
        <w:tc>
          <w:tcPr>
            <w:tcW w:w="6565" w:type="dxa"/>
          </w:tcPr>
          <w:p w14:paraId="48345D5D"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Vận xuất gỗ lớn, xeo bắn, bốc xếp gỗ có đường kính từ 35cm trở lên bằng thủ công, bằng máng gỗ, bằng cầu trượt gỗ</w:t>
            </w:r>
          </w:p>
        </w:tc>
        <w:tc>
          <w:tcPr>
            <w:tcW w:w="1080" w:type="dxa"/>
          </w:tcPr>
          <w:p w14:paraId="1BEE9A1F" w14:textId="77777777" w:rsidR="00EF2514" w:rsidRPr="00EF2514" w:rsidRDefault="00EF2514" w:rsidP="00EF2514">
            <w:pPr>
              <w:pStyle w:val="BodyText"/>
              <w:spacing w:after="120"/>
              <w:rPr>
                <w:rFonts w:ascii="Times New Roman" w:hAnsi="Times New Roman"/>
                <w:b/>
                <w:lang w:val="en-US"/>
              </w:rPr>
            </w:pPr>
          </w:p>
        </w:tc>
        <w:tc>
          <w:tcPr>
            <w:tcW w:w="1620" w:type="dxa"/>
          </w:tcPr>
          <w:p w14:paraId="2B9B48DE" w14:textId="77777777" w:rsidR="00EF2514" w:rsidRPr="00EF2514" w:rsidRDefault="00EF2514" w:rsidP="00EF2514">
            <w:pPr>
              <w:pStyle w:val="BodyText"/>
              <w:spacing w:after="120"/>
              <w:rPr>
                <w:rFonts w:ascii="Times New Roman" w:hAnsi="Times New Roman"/>
                <w:b/>
                <w:lang w:val="en-US"/>
              </w:rPr>
            </w:pPr>
          </w:p>
        </w:tc>
      </w:tr>
      <w:tr w:rsidR="00EF2514" w:rsidRPr="00EF2514" w14:paraId="7E7C6950" w14:textId="77777777" w:rsidTr="006A69C8">
        <w:tc>
          <w:tcPr>
            <w:tcW w:w="6565" w:type="dxa"/>
          </w:tcPr>
          <w:p w14:paraId="68126D00"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Mò vớt gỗ chìm, cánh kéo gỗ trong âu, triền đưa gỗ lên bờ</w:t>
            </w:r>
          </w:p>
        </w:tc>
        <w:tc>
          <w:tcPr>
            <w:tcW w:w="1080" w:type="dxa"/>
          </w:tcPr>
          <w:p w14:paraId="25EC8439" w14:textId="77777777" w:rsidR="00EF2514" w:rsidRPr="00EF2514" w:rsidRDefault="00EF2514" w:rsidP="00EF2514">
            <w:pPr>
              <w:pStyle w:val="BodyText"/>
              <w:spacing w:after="120"/>
              <w:rPr>
                <w:rFonts w:ascii="Times New Roman" w:hAnsi="Times New Roman"/>
                <w:b/>
                <w:lang w:val="en-US"/>
              </w:rPr>
            </w:pPr>
          </w:p>
        </w:tc>
        <w:tc>
          <w:tcPr>
            <w:tcW w:w="1620" w:type="dxa"/>
          </w:tcPr>
          <w:p w14:paraId="7D9955C5" w14:textId="77777777" w:rsidR="00EF2514" w:rsidRPr="00EF2514" w:rsidRDefault="00EF2514" w:rsidP="00EF2514">
            <w:pPr>
              <w:pStyle w:val="BodyText"/>
              <w:spacing w:after="120"/>
              <w:rPr>
                <w:rFonts w:ascii="Times New Roman" w:hAnsi="Times New Roman"/>
                <w:b/>
                <w:lang w:val="en-US"/>
              </w:rPr>
            </w:pPr>
          </w:p>
        </w:tc>
      </w:tr>
      <w:tr w:rsidR="00EF2514" w:rsidRPr="00EF2514" w14:paraId="774CCD2B" w14:textId="77777777" w:rsidTr="006A69C8">
        <w:tc>
          <w:tcPr>
            <w:tcW w:w="6565" w:type="dxa"/>
          </w:tcPr>
          <w:p w14:paraId="05E120EC"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Xuôi bè mảng trên sông có nhiều gềnh thác</w:t>
            </w:r>
          </w:p>
        </w:tc>
        <w:tc>
          <w:tcPr>
            <w:tcW w:w="1080" w:type="dxa"/>
          </w:tcPr>
          <w:p w14:paraId="28B89EC8" w14:textId="77777777" w:rsidR="00EF2514" w:rsidRPr="00EF2514" w:rsidRDefault="00EF2514" w:rsidP="00EF2514">
            <w:pPr>
              <w:pStyle w:val="BodyText"/>
              <w:spacing w:after="120"/>
              <w:rPr>
                <w:rFonts w:ascii="Times New Roman" w:hAnsi="Times New Roman"/>
                <w:b/>
                <w:lang w:val="en-US"/>
              </w:rPr>
            </w:pPr>
          </w:p>
        </w:tc>
        <w:tc>
          <w:tcPr>
            <w:tcW w:w="1620" w:type="dxa"/>
          </w:tcPr>
          <w:p w14:paraId="4DB0161A" w14:textId="77777777" w:rsidR="00EF2514" w:rsidRPr="00EF2514" w:rsidRDefault="00EF2514" w:rsidP="00EF2514">
            <w:pPr>
              <w:pStyle w:val="BodyText"/>
              <w:spacing w:after="120"/>
              <w:rPr>
                <w:rFonts w:ascii="Times New Roman" w:hAnsi="Times New Roman"/>
                <w:b/>
                <w:lang w:val="en-US"/>
              </w:rPr>
            </w:pPr>
          </w:p>
        </w:tc>
      </w:tr>
      <w:tr w:rsidR="00EF2514" w:rsidRPr="00EF2514" w14:paraId="6582644D" w14:textId="77777777" w:rsidTr="006A69C8">
        <w:tc>
          <w:tcPr>
            <w:tcW w:w="6565" w:type="dxa"/>
          </w:tcPr>
          <w:p w14:paraId="5867CFC6"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Xẻ gỗ bằng máy cưa đĩa, và máy cưa vòng</w:t>
            </w:r>
          </w:p>
        </w:tc>
        <w:tc>
          <w:tcPr>
            <w:tcW w:w="1080" w:type="dxa"/>
          </w:tcPr>
          <w:p w14:paraId="219AC12A" w14:textId="77777777" w:rsidR="00EF2514" w:rsidRPr="00EF2514" w:rsidRDefault="00EF2514" w:rsidP="00EF2514">
            <w:pPr>
              <w:pStyle w:val="BodyText"/>
              <w:spacing w:after="120"/>
              <w:rPr>
                <w:rFonts w:ascii="Times New Roman" w:hAnsi="Times New Roman"/>
                <w:b/>
                <w:lang w:val="en-US"/>
              </w:rPr>
            </w:pPr>
          </w:p>
        </w:tc>
        <w:tc>
          <w:tcPr>
            <w:tcW w:w="1620" w:type="dxa"/>
          </w:tcPr>
          <w:p w14:paraId="48F120C1" w14:textId="77777777" w:rsidR="00EF2514" w:rsidRPr="00EF2514" w:rsidRDefault="00EF2514" w:rsidP="00EF2514">
            <w:pPr>
              <w:pStyle w:val="BodyText"/>
              <w:spacing w:after="120"/>
              <w:rPr>
                <w:rFonts w:ascii="Times New Roman" w:hAnsi="Times New Roman"/>
                <w:b/>
                <w:lang w:val="en-US"/>
              </w:rPr>
            </w:pPr>
          </w:p>
        </w:tc>
      </w:tr>
      <w:tr w:rsidR="00EF2514" w:rsidRPr="00EF2514" w14:paraId="7D7C34C8" w14:textId="77777777" w:rsidTr="006A69C8">
        <w:tc>
          <w:tcPr>
            <w:tcW w:w="6565" w:type="dxa"/>
          </w:tcPr>
          <w:p w14:paraId="564ED628"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Vận hành các máy bào (trừ máy cầm tay)</w:t>
            </w:r>
          </w:p>
        </w:tc>
        <w:tc>
          <w:tcPr>
            <w:tcW w:w="1080" w:type="dxa"/>
          </w:tcPr>
          <w:p w14:paraId="297AA3DC" w14:textId="77777777" w:rsidR="00EF2514" w:rsidRPr="00EF2514" w:rsidRDefault="00EF2514" w:rsidP="00EF2514">
            <w:pPr>
              <w:pStyle w:val="BodyText"/>
              <w:spacing w:after="120"/>
              <w:rPr>
                <w:rFonts w:ascii="Times New Roman" w:hAnsi="Times New Roman"/>
                <w:b/>
                <w:lang w:val="en-US"/>
              </w:rPr>
            </w:pPr>
          </w:p>
        </w:tc>
        <w:tc>
          <w:tcPr>
            <w:tcW w:w="1620" w:type="dxa"/>
          </w:tcPr>
          <w:p w14:paraId="60ECF4E7" w14:textId="77777777" w:rsidR="00EF2514" w:rsidRPr="00EF2514" w:rsidRDefault="00EF2514" w:rsidP="00EF2514">
            <w:pPr>
              <w:pStyle w:val="BodyText"/>
              <w:spacing w:after="120"/>
              <w:rPr>
                <w:rFonts w:ascii="Times New Roman" w:hAnsi="Times New Roman"/>
                <w:b/>
                <w:lang w:val="en-US"/>
              </w:rPr>
            </w:pPr>
          </w:p>
        </w:tc>
      </w:tr>
    </w:tbl>
    <w:p w14:paraId="2101C7F5" w14:textId="77777777" w:rsidR="00EF2514" w:rsidRPr="00EF2514" w:rsidRDefault="00EF2514" w:rsidP="00EF2514">
      <w:pPr>
        <w:spacing w:after="120"/>
        <w:rPr>
          <w:rFonts w:ascii="Times New Roman" w:hAnsi="Times New Roman" w:cs="Times New Roman"/>
          <w:sz w:val="24"/>
          <w:szCs w:val="24"/>
        </w:rPr>
      </w:pPr>
    </w:p>
    <w:p w14:paraId="5C60B9AD" w14:textId="77777777" w:rsidR="00EF2514" w:rsidRPr="00EF2514" w:rsidRDefault="00EF2514" w:rsidP="00EF2514">
      <w:pPr>
        <w:spacing w:after="120"/>
        <w:rPr>
          <w:rFonts w:ascii="Times New Roman" w:hAnsi="Times New Roman" w:cs="Times New Roman"/>
          <w:b/>
          <w:sz w:val="24"/>
          <w:szCs w:val="24"/>
        </w:rPr>
      </w:pPr>
      <w:r w:rsidRPr="00EF2514">
        <w:rPr>
          <w:rFonts w:ascii="Times New Roman" w:hAnsi="Times New Roman" w:cs="Times New Roman"/>
          <w:b/>
          <w:sz w:val="24"/>
          <w:szCs w:val="24"/>
        </w:rPr>
        <w:t>Xóa bỏ mọi hình thức phân biệt đối xử/tạo điều kiện làm việc cho phụ nữ</w:t>
      </w:r>
    </w:p>
    <w:p w14:paraId="05BFFA1E"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30. Doanh nghiệp tạo điều kiện làm việc cho lao động nữ như thế nào?</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5124"/>
        <w:gridCol w:w="1132"/>
        <w:gridCol w:w="1217"/>
        <w:gridCol w:w="1254"/>
      </w:tblGrid>
      <w:tr w:rsidR="00EF2514" w:rsidRPr="00EF2514" w14:paraId="21CDD931" w14:textId="77777777" w:rsidTr="006A69C8">
        <w:tc>
          <w:tcPr>
            <w:tcW w:w="538" w:type="dxa"/>
          </w:tcPr>
          <w:p w14:paraId="30EB0354" w14:textId="77777777" w:rsidR="00EF2514" w:rsidRPr="00EF2514" w:rsidRDefault="00EF2514" w:rsidP="00EF2514">
            <w:pPr>
              <w:spacing w:after="120"/>
              <w:jc w:val="center"/>
              <w:rPr>
                <w:rFonts w:ascii="Times New Roman" w:hAnsi="Times New Roman" w:cs="Times New Roman"/>
                <w:b/>
                <w:sz w:val="24"/>
                <w:szCs w:val="24"/>
              </w:rPr>
            </w:pPr>
            <w:r w:rsidRPr="00EF2514">
              <w:rPr>
                <w:rFonts w:ascii="Times New Roman" w:hAnsi="Times New Roman" w:cs="Times New Roman"/>
                <w:b/>
                <w:sz w:val="24"/>
                <w:szCs w:val="24"/>
              </w:rPr>
              <w:t>TT</w:t>
            </w:r>
          </w:p>
        </w:tc>
        <w:tc>
          <w:tcPr>
            <w:tcW w:w="5124" w:type="dxa"/>
          </w:tcPr>
          <w:p w14:paraId="42EB6A5C" w14:textId="77777777" w:rsidR="00EF2514" w:rsidRPr="00EF2514" w:rsidRDefault="00EF2514" w:rsidP="00EF2514">
            <w:pPr>
              <w:spacing w:after="120"/>
              <w:jc w:val="center"/>
              <w:rPr>
                <w:rFonts w:ascii="Times New Roman" w:hAnsi="Times New Roman" w:cs="Times New Roman"/>
                <w:b/>
                <w:sz w:val="24"/>
                <w:szCs w:val="24"/>
              </w:rPr>
            </w:pPr>
            <w:r w:rsidRPr="00EF2514">
              <w:rPr>
                <w:rFonts w:ascii="Times New Roman" w:hAnsi="Times New Roman" w:cs="Times New Roman"/>
                <w:b/>
                <w:sz w:val="24"/>
                <w:szCs w:val="24"/>
              </w:rPr>
              <w:t>Nội dung</w:t>
            </w:r>
          </w:p>
        </w:tc>
        <w:tc>
          <w:tcPr>
            <w:tcW w:w="1132" w:type="dxa"/>
          </w:tcPr>
          <w:p w14:paraId="5C5C11C7" w14:textId="77777777" w:rsidR="00EF2514" w:rsidRPr="00EF2514" w:rsidRDefault="00EF2514" w:rsidP="00EF2514">
            <w:pPr>
              <w:spacing w:after="120"/>
              <w:jc w:val="center"/>
              <w:rPr>
                <w:rFonts w:ascii="Times New Roman" w:hAnsi="Times New Roman" w:cs="Times New Roman"/>
                <w:b/>
                <w:sz w:val="24"/>
                <w:szCs w:val="24"/>
              </w:rPr>
            </w:pPr>
            <w:r w:rsidRPr="00EF2514">
              <w:rPr>
                <w:rFonts w:ascii="Times New Roman" w:hAnsi="Times New Roman" w:cs="Times New Roman"/>
                <w:b/>
                <w:sz w:val="24"/>
                <w:szCs w:val="24"/>
              </w:rPr>
              <w:t>Đảm bảo</w:t>
            </w:r>
          </w:p>
        </w:tc>
        <w:tc>
          <w:tcPr>
            <w:tcW w:w="1217" w:type="dxa"/>
          </w:tcPr>
          <w:p w14:paraId="5322EEA3" w14:textId="77777777" w:rsidR="00EF2514" w:rsidRPr="00EF2514" w:rsidRDefault="00EF2514" w:rsidP="00EF2514">
            <w:pPr>
              <w:spacing w:after="120"/>
              <w:jc w:val="center"/>
              <w:rPr>
                <w:rFonts w:ascii="Times New Roman" w:hAnsi="Times New Roman" w:cs="Times New Roman"/>
                <w:b/>
                <w:sz w:val="24"/>
                <w:szCs w:val="24"/>
              </w:rPr>
            </w:pPr>
            <w:r w:rsidRPr="00EF2514">
              <w:rPr>
                <w:rFonts w:ascii="Times New Roman" w:hAnsi="Times New Roman" w:cs="Times New Roman"/>
                <w:b/>
                <w:sz w:val="24"/>
                <w:szCs w:val="24"/>
              </w:rPr>
              <w:t>Đảm bảo một phần</w:t>
            </w:r>
          </w:p>
        </w:tc>
        <w:tc>
          <w:tcPr>
            <w:tcW w:w="1254" w:type="dxa"/>
          </w:tcPr>
          <w:p w14:paraId="7E29B9E7" w14:textId="77777777" w:rsidR="00EF2514" w:rsidRPr="00EF2514" w:rsidRDefault="00EF2514" w:rsidP="00EF2514">
            <w:pPr>
              <w:spacing w:after="120"/>
              <w:jc w:val="center"/>
              <w:rPr>
                <w:rFonts w:ascii="Times New Roman" w:hAnsi="Times New Roman" w:cs="Times New Roman"/>
                <w:b/>
                <w:sz w:val="24"/>
                <w:szCs w:val="24"/>
              </w:rPr>
            </w:pPr>
            <w:r w:rsidRPr="00EF2514">
              <w:rPr>
                <w:rFonts w:ascii="Times New Roman" w:hAnsi="Times New Roman" w:cs="Times New Roman"/>
                <w:b/>
                <w:sz w:val="24"/>
                <w:szCs w:val="24"/>
              </w:rPr>
              <w:t>Không đảm bảo</w:t>
            </w:r>
          </w:p>
        </w:tc>
      </w:tr>
      <w:tr w:rsidR="00EF2514" w:rsidRPr="00EF2514" w14:paraId="0FBA4345" w14:textId="77777777" w:rsidTr="006A69C8">
        <w:trPr>
          <w:trHeight w:val="593"/>
        </w:trPr>
        <w:tc>
          <w:tcPr>
            <w:tcW w:w="538" w:type="dxa"/>
          </w:tcPr>
          <w:p w14:paraId="7111F375" w14:textId="77777777" w:rsidR="00EF2514" w:rsidRPr="00EF2514" w:rsidRDefault="00EF2514" w:rsidP="00EF2514">
            <w:pPr>
              <w:spacing w:after="120"/>
              <w:jc w:val="center"/>
              <w:rPr>
                <w:rFonts w:ascii="Times New Roman" w:hAnsi="Times New Roman" w:cs="Times New Roman"/>
                <w:sz w:val="24"/>
                <w:szCs w:val="24"/>
              </w:rPr>
            </w:pPr>
            <w:r w:rsidRPr="00EF2514">
              <w:rPr>
                <w:rFonts w:ascii="Times New Roman" w:hAnsi="Times New Roman" w:cs="Times New Roman"/>
                <w:sz w:val="24"/>
                <w:szCs w:val="24"/>
              </w:rPr>
              <w:t>1</w:t>
            </w:r>
          </w:p>
        </w:tc>
        <w:tc>
          <w:tcPr>
            <w:tcW w:w="5124" w:type="dxa"/>
          </w:tcPr>
          <w:p w14:paraId="58B5B45B"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Có nhà vệ sinh/nhà tắm, phòng nghỉ riêng, phòng vắt, trữ sữa cho phụ nữ ; nhà trẻ/ nhà mẫu giáo</w:t>
            </w:r>
          </w:p>
        </w:tc>
        <w:tc>
          <w:tcPr>
            <w:tcW w:w="1132" w:type="dxa"/>
          </w:tcPr>
          <w:p w14:paraId="4DD4F3C7" w14:textId="77777777" w:rsidR="00EF2514" w:rsidRPr="00EF2514" w:rsidRDefault="00EF2514" w:rsidP="00EF2514">
            <w:pPr>
              <w:spacing w:after="120"/>
              <w:rPr>
                <w:rFonts w:ascii="Times New Roman" w:hAnsi="Times New Roman" w:cs="Times New Roman"/>
                <w:sz w:val="24"/>
                <w:szCs w:val="24"/>
              </w:rPr>
            </w:pPr>
          </w:p>
        </w:tc>
        <w:tc>
          <w:tcPr>
            <w:tcW w:w="1217" w:type="dxa"/>
          </w:tcPr>
          <w:p w14:paraId="7D9908A2" w14:textId="77777777" w:rsidR="00EF2514" w:rsidRPr="00EF2514" w:rsidRDefault="00EF2514" w:rsidP="00EF2514">
            <w:pPr>
              <w:spacing w:after="120"/>
              <w:rPr>
                <w:rFonts w:ascii="Times New Roman" w:hAnsi="Times New Roman" w:cs="Times New Roman"/>
                <w:sz w:val="24"/>
                <w:szCs w:val="24"/>
              </w:rPr>
            </w:pPr>
          </w:p>
        </w:tc>
        <w:tc>
          <w:tcPr>
            <w:tcW w:w="1254" w:type="dxa"/>
          </w:tcPr>
          <w:p w14:paraId="72ED2BE7" w14:textId="77777777" w:rsidR="00EF2514" w:rsidRPr="00EF2514" w:rsidRDefault="00EF2514" w:rsidP="00EF2514">
            <w:pPr>
              <w:spacing w:after="120"/>
              <w:rPr>
                <w:rFonts w:ascii="Times New Roman" w:hAnsi="Times New Roman" w:cs="Times New Roman"/>
                <w:sz w:val="24"/>
                <w:szCs w:val="24"/>
              </w:rPr>
            </w:pPr>
          </w:p>
        </w:tc>
      </w:tr>
      <w:tr w:rsidR="00EF2514" w:rsidRPr="00EF2514" w14:paraId="30D8BF96" w14:textId="77777777" w:rsidTr="006A69C8">
        <w:tc>
          <w:tcPr>
            <w:tcW w:w="538" w:type="dxa"/>
          </w:tcPr>
          <w:p w14:paraId="77B35567" w14:textId="77777777" w:rsidR="00EF2514" w:rsidRPr="00EF2514" w:rsidRDefault="00EF2514" w:rsidP="00EF2514">
            <w:pPr>
              <w:spacing w:after="120"/>
              <w:jc w:val="center"/>
              <w:rPr>
                <w:rFonts w:ascii="Times New Roman" w:hAnsi="Times New Roman" w:cs="Times New Roman"/>
                <w:sz w:val="24"/>
                <w:szCs w:val="24"/>
              </w:rPr>
            </w:pPr>
            <w:r w:rsidRPr="00EF2514">
              <w:rPr>
                <w:rFonts w:ascii="Times New Roman" w:hAnsi="Times New Roman" w:cs="Times New Roman"/>
                <w:sz w:val="24"/>
                <w:szCs w:val="24"/>
              </w:rPr>
              <w:t>2</w:t>
            </w:r>
          </w:p>
        </w:tc>
        <w:tc>
          <w:tcPr>
            <w:tcW w:w="5124" w:type="dxa"/>
          </w:tcPr>
          <w:p w14:paraId="35E0381F"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Không bố trí làm công việc độc hại và thời gian làm ca đêm cho lao động nữ mang thai</w:t>
            </w:r>
          </w:p>
        </w:tc>
        <w:tc>
          <w:tcPr>
            <w:tcW w:w="1132" w:type="dxa"/>
          </w:tcPr>
          <w:p w14:paraId="75D5BFB8" w14:textId="77777777" w:rsidR="00EF2514" w:rsidRPr="00EF2514" w:rsidRDefault="00EF2514" w:rsidP="00EF2514">
            <w:pPr>
              <w:spacing w:after="120"/>
              <w:rPr>
                <w:rFonts w:ascii="Times New Roman" w:hAnsi="Times New Roman" w:cs="Times New Roman"/>
                <w:sz w:val="24"/>
                <w:szCs w:val="24"/>
              </w:rPr>
            </w:pPr>
          </w:p>
        </w:tc>
        <w:tc>
          <w:tcPr>
            <w:tcW w:w="1217" w:type="dxa"/>
          </w:tcPr>
          <w:p w14:paraId="2428FA78" w14:textId="77777777" w:rsidR="00EF2514" w:rsidRPr="00EF2514" w:rsidRDefault="00EF2514" w:rsidP="00EF2514">
            <w:pPr>
              <w:spacing w:after="120"/>
              <w:rPr>
                <w:rFonts w:ascii="Times New Roman" w:hAnsi="Times New Roman" w:cs="Times New Roman"/>
                <w:sz w:val="24"/>
                <w:szCs w:val="24"/>
              </w:rPr>
            </w:pPr>
          </w:p>
        </w:tc>
        <w:tc>
          <w:tcPr>
            <w:tcW w:w="1254" w:type="dxa"/>
          </w:tcPr>
          <w:p w14:paraId="531D948D" w14:textId="77777777" w:rsidR="00EF2514" w:rsidRPr="00EF2514" w:rsidRDefault="00EF2514" w:rsidP="00EF2514">
            <w:pPr>
              <w:spacing w:after="120"/>
              <w:rPr>
                <w:rFonts w:ascii="Times New Roman" w:hAnsi="Times New Roman" w:cs="Times New Roman"/>
                <w:sz w:val="24"/>
                <w:szCs w:val="24"/>
              </w:rPr>
            </w:pPr>
          </w:p>
        </w:tc>
      </w:tr>
      <w:tr w:rsidR="00EF2514" w:rsidRPr="00EF2514" w14:paraId="6D21B1A1" w14:textId="77777777" w:rsidTr="006A69C8">
        <w:tc>
          <w:tcPr>
            <w:tcW w:w="538" w:type="dxa"/>
          </w:tcPr>
          <w:p w14:paraId="063AB995" w14:textId="77777777" w:rsidR="00EF2514" w:rsidRPr="00EF2514" w:rsidRDefault="00EF2514" w:rsidP="00EF2514">
            <w:pPr>
              <w:spacing w:after="120"/>
              <w:jc w:val="center"/>
              <w:rPr>
                <w:rFonts w:ascii="Times New Roman" w:hAnsi="Times New Roman" w:cs="Times New Roman"/>
                <w:sz w:val="24"/>
                <w:szCs w:val="24"/>
              </w:rPr>
            </w:pPr>
            <w:r w:rsidRPr="00EF2514">
              <w:rPr>
                <w:rFonts w:ascii="Times New Roman" w:hAnsi="Times New Roman" w:cs="Times New Roman"/>
                <w:sz w:val="24"/>
                <w:szCs w:val="24"/>
              </w:rPr>
              <w:t>3</w:t>
            </w:r>
          </w:p>
        </w:tc>
        <w:tc>
          <w:tcPr>
            <w:tcW w:w="5124" w:type="dxa"/>
          </w:tcPr>
          <w:p w14:paraId="15EE45AD"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Nghỉ thai sản (6 tháng), nghỉ con (dưới 7 tuổi) ốm, khám sức khỏe/ khám thai định kỳ</w:t>
            </w:r>
          </w:p>
        </w:tc>
        <w:tc>
          <w:tcPr>
            <w:tcW w:w="1132" w:type="dxa"/>
          </w:tcPr>
          <w:p w14:paraId="70F3A854" w14:textId="77777777" w:rsidR="00EF2514" w:rsidRPr="00EF2514" w:rsidRDefault="00EF2514" w:rsidP="00EF2514">
            <w:pPr>
              <w:spacing w:after="120"/>
              <w:rPr>
                <w:rFonts w:ascii="Times New Roman" w:hAnsi="Times New Roman" w:cs="Times New Roman"/>
                <w:sz w:val="24"/>
                <w:szCs w:val="24"/>
              </w:rPr>
            </w:pPr>
          </w:p>
        </w:tc>
        <w:tc>
          <w:tcPr>
            <w:tcW w:w="1217" w:type="dxa"/>
          </w:tcPr>
          <w:p w14:paraId="4E8D9E58" w14:textId="77777777" w:rsidR="00EF2514" w:rsidRPr="00EF2514" w:rsidRDefault="00EF2514" w:rsidP="00EF2514">
            <w:pPr>
              <w:spacing w:after="120"/>
              <w:rPr>
                <w:rFonts w:ascii="Times New Roman" w:hAnsi="Times New Roman" w:cs="Times New Roman"/>
                <w:sz w:val="24"/>
                <w:szCs w:val="24"/>
              </w:rPr>
            </w:pPr>
          </w:p>
        </w:tc>
        <w:tc>
          <w:tcPr>
            <w:tcW w:w="1254" w:type="dxa"/>
          </w:tcPr>
          <w:p w14:paraId="2A006B50" w14:textId="77777777" w:rsidR="00EF2514" w:rsidRPr="00EF2514" w:rsidRDefault="00EF2514" w:rsidP="00EF2514">
            <w:pPr>
              <w:spacing w:after="120"/>
              <w:rPr>
                <w:rFonts w:ascii="Times New Roman" w:hAnsi="Times New Roman" w:cs="Times New Roman"/>
                <w:sz w:val="24"/>
                <w:szCs w:val="24"/>
              </w:rPr>
            </w:pPr>
          </w:p>
        </w:tc>
      </w:tr>
      <w:tr w:rsidR="00EF2514" w:rsidRPr="00EF2514" w14:paraId="6BEE8A5E" w14:textId="77777777" w:rsidTr="006A69C8">
        <w:tc>
          <w:tcPr>
            <w:tcW w:w="538" w:type="dxa"/>
          </w:tcPr>
          <w:p w14:paraId="40A857F6" w14:textId="77777777" w:rsidR="00EF2514" w:rsidRPr="00EF2514" w:rsidRDefault="00EF2514" w:rsidP="00EF2514">
            <w:pPr>
              <w:spacing w:after="120"/>
              <w:jc w:val="center"/>
              <w:rPr>
                <w:rFonts w:ascii="Times New Roman" w:hAnsi="Times New Roman" w:cs="Times New Roman"/>
                <w:sz w:val="24"/>
                <w:szCs w:val="24"/>
              </w:rPr>
            </w:pPr>
            <w:r w:rsidRPr="00EF2514">
              <w:rPr>
                <w:rFonts w:ascii="Times New Roman" w:hAnsi="Times New Roman" w:cs="Times New Roman"/>
                <w:sz w:val="24"/>
                <w:szCs w:val="24"/>
              </w:rPr>
              <w:t>4</w:t>
            </w:r>
          </w:p>
        </w:tc>
        <w:tc>
          <w:tcPr>
            <w:tcW w:w="5124" w:type="dxa"/>
          </w:tcPr>
          <w:p w14:paraId="1543568E"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Bảo đảm việc làm sau khi nghỉ thai sản</w:t>
            </w:r>
          </w:p>
        </w:tc>
        <w:tc>
          <w:tcPr>
            <w:tcW w:w="1132" w:type="dxa"/>
          </w:tcPr>
          <w:p w14:paraId="535C456D" w14:textId="77777777" w:rsidR="00EF2514" w:rsidRPr="00EF2514" w:rsidRDefault="00EF2514" w:rsidP="00EF2514">
            <w:pPr>
              <w:spacing w:after="120"/>
              <w:rPr>
                <w:rFonts w:ascii="Times New Roman" w:hAnsi="Times New Roman" w:cs="Times New Roman"/>
                <w:sz w:val="24"/>
                <w:szCs w:val="24"/>
              </w:rPr>
            </w:pPr>
          </w:p>
        </w:tc>
        <w:tc>
          <w:tcPr>
            <w:tcW w:w="1217" w:type="dxa"/>
          </w:tcPr>
          <w:p w14:paraId="15E03726" w14:textId="77777777" w:rsidR="00EF2514" w:rsidRPr="00EF2514" w:rsidRDefault="00EF2514" w:rsidP="00EF2514">
            <w:pPr>
              <w:spacing w:after="120"/>
              <w:rPr>
                <w:rFonts w:ascii="Times New Roman" w:hAnsi="Times New Roman" w:cs="Times New Roman"/>
                <w:sz w:val="24"/>
                <w:szCs w:val="24"/>
              </w:rPr>
            </w:pPr>
          </w:p>
        </w:tc>
        <w:tc>
          <w:tcPr>
            <w:tcW w:w="1254" w:type="dxa"/>
          </w:tcPr>
          <w:p w14:paraId="55B06A65" w14:textId="77777777" w:rsidR="00EF2514" w:rsidRPr="00EF2514" w:rsidRDefault="00EF2514" w:rsidP="00EF2514">
            <w:pPr>
              <w:spacing w:after="120"/>
              <w:rPr>
                <w:rFonts w:ascii="Times New Roman" w:hAnsi="Times New Roman" w:cs="Times New Roman"/>
                <w:sz w:val="24"/>
                <w:szCs w:val="24"/>
              </w:rPr>
            </w:pPr>
          </w:p>
        </w:tc>
      </w:tr>
    </w:tbl>
    <w:p w14:paraId="393F24A5" w14:textId="77777777" w:rsidR="00EF2514" w:rsidRPr="00EF2514" w:rsidRDefault="00EF2514" w:rsidP="00EF2514">
      <w:pPr>
        <w:spacing w:after="120"/>
        <w:rPr>
          <w:rFonts w:ascii="Times New Roman" w:hAnsi="Times New Roman" w:cs="Times New Roman"/>
          <w:sz w:val="24"/>
          <w:szCs w:val="24"/>
        </w:rPr>
      </w:pPr>
    </w:p>
    <w:p w14:paraId="466DA861" w14:textId="77777777" w:rsidR="00EF2514" w:rsidRPr="00EF2514" w:rsidRDefault="00EF2514" w:rsidP="00EF2514">
      <w:pPr>
        <w:spacing w:after="120"/>
        <w:rPr>
          <w:rFonts w:ascii="Times New Roman" w:hAnsi="Times New Roman" w:cs="Times New Roman"/>
          <w:b/>
          <w:sz w:val="24"/>
          <w:szCs w:val="24"/>
        </w:rPr>
      </w:pPr>
      <w:r w:rsidRPr="00EF2514">
        <w:rPr>
          <w:rFonts w:ascii="Times New Roman" w:hAnsi="Times New Roman" w:cs="Times New Roman"/>
          <w:b/>
          <w:sz w:val="24"/>
          <w:szCs w:val="24"/>
        </w:rPr>
        <w:t>Thời gian làm việc và Trả lương thỏa đáng</w:t>
      </w:r>
    </w:p>
    <w:p w14:paraId="77E1744A"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rPr>
        <w:t xml:space="preserve">31. </w:t>
      </w:r>
      <w:r w:rsidRPr="00EF2514">
        <w:rPr>
          <w:rFonts w:ascii="Times New Roman" w:hAnsi="Times New Roman"/>
          <w:lang w:val="en-US"/>
        </w:rPr>
        <w:t>Doanh nghiệp bố trí giờ làm việc phổ biến một ngày của người lao động thế nào?</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3026"/>
        <w:gridCol w:w="1167"/>
        <w:gridCol w:w="1078"/>
        <w:gridCol w:w="1166"/>
        <w:gridCol w:w="1162"/>
        <w:gridCol w:w="1287"/>
      </w:tblGrid>
      <w:tr w:rsidR="00EF2514" w:rsidRPr="00EF2514" w14:paraId="5AD3254A" w14:textId="77777777" w:rsidTr="006A69C8">
        <w:tc>
          <w:tcPr>
            <w:tcW w:w="402" w:type="dxa"/>
          </w:tcPr>
          <w:p w14:paraId="1F374008" w14:textId="77777777" w:rsidR="00EF2514" w:rsidRPr="00EF2514" w:rsidRDefault="00EF2514" w:rsidP="00EF2514">
            <w:pPr>
              <w:pStyle w:val="BodyText"/>
              <w:spacing w:after="120"/>
              <w:rPr>
                <w:rFonts w:ascii="Times New Roman" w:hAnsi="Times New Roman"/>
                <w:b/>
                <w:lang w:val="en-US"/>
              </w:rPr>
            </w:pPr>
          </w:p>
        </w:tc>
        <w:tc>
          <w:tcPr>
            <w:tcW w:w="3030" w:type="dxa"/>
          </w:tcPr>
          <w:p w14:paraId="25A04435"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Thời gian làm việc</w:t>
            </w:r>
          </w:p>
        </w:tc>
        <w:tc>
          <w:tcPr>
            <w:tcW w:w="1167" w:type="dxa"/>
          </w:tcPr>
          <w:p w14:paraId="10655BCE"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&lt;4h/ngày</w:t>
            </w:r>
          </w:p>
        </w:tc>
        <w:tc>
          <w:tcPr>
            <w:tcW w:w="1078" w:type="dxa"/>
          </w:tcPr>
          <w:p w14:paraId="1B7FAA4E"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4h/ngày</w:t>
            </w:r>
          </w:p>
        </w:tc>
        <w:tc>
          <w:tcPr>
            <w:tcW w:w="1166" w:type="dxa"/>
          </w:tcPr>
          <w:p w14:paraId="0BB53C38"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 xml:space="preserve">8h/ngày </w:t>
            </w:r>
          </w:p>
        </w:tc>
        <w:tc>
          <w:tcPr>
            <w:tcW w:w="1162" w:type="dxa"/>
          </w:tcPr>
          <w:p w14:paraId="42D3E791"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10h/ngày</w:t>
            </w:r>
          </w:p>
        </w:tc>
        <w:tc>
          <w:tcPr>
            <w:tcW w:w="1282" w:type="dxa"/>
          </w:tcPr>
          <w:p w14:paraId="56677A7E"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&gt;10h/ngày</w:t>
            </w:r>
          </w:p>
        </w:tc>
      </w:tr>
      <w:tr w:rsidR="00EF2514" w:rsidRPr="00EF2514" w14:paraId="39E9B72F" w14:textId="77777777" w:rsidTr="006A69C8">
        <w:tc>
          <w:tcPr>
            <w:tcW w:w="402" w:type="dxa"/>
          </w:tcPr>
          <w:p w14:paraId="714A68D6"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1</w:t>
            </w:r>
          </w:p>
        </w:tc>
        <w:tc>
          <w:tcPr>
            <w:tcW w:w="3030" w:type="dxa"/>
          </w:tcPr>
          <w:p w14:paraId="4EA4DB98"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Làm việc bình thường</w:t>
            </w:r>
          </w:p>
        </w:tc>
        <w:tc>
          <w:tcPr>
            <w:tcW w:w="1167" w:type="dxa"/>
          </w:tcPr>
          <w:p w14:paraId="258927D1" w14:textId="77777777" w:rsidR="00EF2514" w:rsidRPr="00EF2514" w:rsidRDefault="00EF2514" w:rsidP="00EF2514">
            <w:pPr>
              <w:pStyle w:val="BodyText"/>
              <w:spacing w:after="120"/>
              <w:rPr>
                <w:rFonts w:ascii="Times New Roman" w:hAnsi="Times New Roman"/>
                <w:lang w:val="en-US"/>
              </w:rPr>
            </w:pPr>
          </w:p>
        </w:tc>
        <w:tc>
          <w:tcPr>
            <w:tcW w:w="1078" w:type="dxa"/>
          </w:tcPr>
          <w:p w14:paraId="19C94F59" w14:textId="77777777" w:rsidR="00EF2514" w:rsidRPr="00EF2514" w:rsidRDefault="00EF2514" w:rsidP="00EF2514">
            <w:pPr>
              <w:pStyle w:val="BodyText"/>
              <w:spacing w:after="120"/>
              <w:rPr>
                <w:rFonts w:ascii="Times New Roman" w:hAnsi="Times New Roman"/>
                <w:lang w:val="en-US"/>
              </w:rPr>
            </w:pPr>
          </w:p>
        </w:tc>
        <w:tc>
          <w:tcPr>
            <w:tcW w:w="1166" w:type="dxa"/>
          </w:tcPr>
          <w:p w14:paraId="5AF5DBAD" w14:textId="77777777" w:rsidR="00EF2514" w:rsidRPr="00EF2514" w:rsidRDefault="00EF2514" w:rsidP="00EF2514">
            <w:pPr>
              <w:pStyle w:val="BodyText"/>
              <w:spacing w:after="120"/>
              <w:rPr>
                <w:rFonts w:ascii="Times New Roman" w:hAnsi="Times New Roman"/>
                <w:lang w:val="en-US"/>
              </w:rPr>
            </w:pPr>
          </w:p>
        </w:tc>
        <w:tc>
          <w:tcPr>
            <w:tcW w:w="1162" w:type="dxa"/>
          </w:tcPr>
          <w:p w14:paraId="24F96D97" w14:textId="77777777" w:rsidR="00EF2514" w:rsidRPr="00EF2514" w:rsidRDefault="00EF2514" w:rsidP="00EF2514">
            <w:pPr>
              <w:pStyle w:val="BodyText"/>
              <w:spacing w:after="120"/>
              <w:rPr>
                <w:rFonts w:ascii="Times New Roman" w:hAnsi="Times New Roman"/>
                <w:lang w:val="en-US"/>
              </w:rPr>
            </w:pPr>
          </w:p>
        </w:tc>
        <w:tc>
          <w:tcPr>
            <w:tcW w:w="1282" w:type="dxa"/>
          </w:tcPr>
          <w:p w14:paraId="0FEE095C" w14:textId="77777777" w:rsidR="00EF2514" w:rsidRPr="00EF2514" w:rsidRDefault="00EF2514" w:rsidP="00EF2514">
            <w:pPr>
              <w:pStyle w:val="BodyText"/>
              <w:spacing w:after="120"/>
              <w:rPr>
                <w:rFonts w:ascii="Times New Roman" w:hAnsi="Times New Roman"/>
                <w:lang w:val="en-US"/>
              </w:rPr>
            </w:pPr>
          </w:p>
        </w:tc>
      </w:tr>
      <w:tr w:rsidR="00EF2514" w:rsidRPr="00EF2514" w14:paraId="45120CA4" w14:textId="77777777" w:rsidTr="006A69C8">
        <w:tc>
          <w:tcPr>
            <w:tcW w:w="402" w:type="dxa"/>
          </w:tcPr>
          <w:p w14:paraId="562558B8"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2</w:t>
            </w:r>
          </w:p>
        </w:tc>
        <w:tc>
          <w:tcPr>
            <w:tcW w:w="3030" w:type="dxa"/>
          </w:tcPr>
          <w:p w14:paraId="71C97218"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Làm thêm</w:t>
            </w:r>
          </w:p>
        </w:tc>
        <w:tc>
          <w:tcPr>
            <w:tcW w:w="1167" w:type="dxa"/>
          </w:tcPr>
          <w:p w14:paraId="582AE818" w14:textId="77777777" w:rsidR="00EF2514" w:rsidRPr="00EF2514" w:rsidRDefault="00EF2514" w:rsidP="00EF2514">
            <w:pPr>
              <w:pStyle w:val="BodyText"/>
              <w:spacing w:after="120"/>
              <w:rPr>
                <w:rFonts w:ascii="Times New Roman" w:hAnsi="Times New Roman"/>
                <w:lang w:val="en-US"/>
              </w:rPr>
            </w:pPr>
          </w:p>
        </w:tc>
        <w:tc>
          <w:tcPr>
            <w:tcW w:w="1078" w:type="dxa"/>
          </w:tcPr>
          <w:p w14:paraId="0116D7C9" w14:textId="77777777" w:rsidR="00EF2514" w:rsidRPr="00EF2514" w:rsidRDefault="00EF2514" w:rsidP="00EF2514">
            <w:pPr>
              <w:pStyle w:val="BodyText"/>
              <w:spacing w:after="120"/>
              <w:rPr>
                <w:rFonts w:ascii="Times New Roman" w:hAnsi="Times New Roman"/>
                <w:lang w:val="en-US"/>
              </w:rPr>
            </w:pPr>
          </w:p>
        </w:tc>
        <w:tc>
          <w:tcPr>
            <w:tcW w:w="1166" w:type="dxa"/>
          </w:tcPr>
          <w:p w14:paraId="6460DF2F" w14:textId="77777777" w:rsidR="00EF2514" w:rsidRPr="00EF2514" w:rsidRDefault="00EF2514" w:rsidP="00EF2514">
            <w:pPr>
              <w:pStyle w:val="BodyText"/>
              <w:spacing w:after="120"/>
              <w:rPr>
                <w:rFonts w:ascii="Times New Roman" w:hAnsi="Times New Roman"/>
                <w:lang w:val="en-US"/>
              </w:rPr>
            </w:pPr>
          </w:p>
        </w:tc>
        <w:tc>
          <w:tcPr>
            <w:tcW w:w="1162" w:type="dxa"/>
          </w:tcPr>
          <w:p w14:paraId="735EEB82" w14:textId="77777777" w:rsidR="00EF2514" w:rsidRPr="00EF2514" w:rsidRDefault="00EF2514" w:rsidP="00EF2514">
            <w:pPr>
              <w:pStyle w:val="BodyText"/>
              <w:spacing w:after="120"/>
              <w:rPr>
                <w:rFonts w:ascii="Times New Roman" w:hAnsi="Times New Roman"/>
                <w:lang w:val="en-US"/>
              </w:rPr>
            </w:pPr>
          </w:p>
        </w:tc>
        <w:tc>
          <w:tcPr>
            <w:tcW w:w="1282" w:type="dxa"/>
          </w:tcPr>
          <w:p w14:paraId="1B7DD2F0" w14:textId="77777777" w:rsidR="00EF2514" w:rsidRPr="00EF2514" w:rsidRDefault="00EF2514" w:rsidP="00EF2514">
            <w:pPr>
              <w:pStyle w:val="BodyText"/>
              <w:spacing w:after="120"/>
              <w:rPr>
                <w:rFonts w:ascii="Times New Roman" w:hAnsi="Times New Roman"/>
                <w:lang w:val="en-US"/>
              </w:rPr>
            </w:pPr>
          </w:p>
        </w:tc>
      </w:tr>
    </w:tbl>
    <w:p w14:paraId="607BC60B" w14:textId="77777777" w:rsidR="00EF2514" w:rsidRPr="00EF2514" w:rsidRDefault="00EF2514" w:rsidP="00EF2514">
      <w:pPr>
        <w:pStyle w:val="BodyText"/>
        <w:spacing w:before="120" w:after="120"/>
        <w:rPr>
          <w:rFonts w:ascii="Times New Roman" w:hAnsi="Times New Roman"/>
          <w:lang w:val="en-US"/>
        </w:rPr>
      </w:pPr>
      <w:r w:rsidRPr="00EF2514">
        <w:rPr>
          <w:rFonts w:ascii="Times New Roman" w:hAnsi="Times New Roman"/>
          <w:lang w:val="en-US"/>
        </w:rPr>
        <w:t xml:space="preserve">32. Tiền lương bình quân hàng tháng của người lao động tại doanh nghiệp là thuộc mức nào sau đây? </w:t>
      </w:r>
    </w:p>
    <w:p w14:paraId="0769855E" w14:textId="77777777" w:rsidR="00EF2514" w:rsidRPr="00EF2514" w:rsidRDefault="00EF2514" w:rsidP="00EF2514">
      <w:pPr>
        <w:spacing w:after="120"/>
        <w:rPr>
          <w:rFonts w:ascii="Times New Roman" w:hAnsi="Times New Roman" w:cs="Times New Roman"/>
          <w:b/>
          <w:sz w:val="24"/>
          <w:szCs w:val="24"/>
        </w:rPr>
      </w:pPr>
      <w:r w:rsidRPr="00EF2514">
        <w:rPr>
          <w:rFonts w:ascii="Times New Roman" w:hAnsi="Times New Roman" w:cs="Times New Roman"/>
          <w:sz w:val="24"/>
          <w:szCs w:val="24"/>
        </w:rPr>
        <w:t xml:space="preserve">Dưới 4.420.000 đồng </w:t>
      </w:r>
      <w:r w:rsidRPr="00EF2514">
        <w:rPr>
          <w:rFonts w:ascii="Times New Roman" w:hAnsi="Times New Roman" w:cs="Times New Roman"/>
          <w:sz w:val="24"/>
          <w:szCs w:val="24"/>
        </w:rPr>
        <w:t xml:space="preserve">        4.420.000 đồng – 8.420.000 đồng </w:t>
      </w:r>
      <w:r w:rsidRPr="00EF2514">
        <w:rPr>
          <w:rFonts w:ascii="Times New Roman" w:hAnsi="Times New Roman" w:cs="Times New Roman"/>
          <w:sz w:val="24"/>
          <w:szCs w:val="24"/>
        </w:rPr>
        <w:t xml:space="preserve">           &gt; 8.420.000 đồng </w:t>
      </w:r>
      <w:r w:rsidRPr="00EF2514">
        <w:rPr>
          <w:rFonts w:ascii="Times New Roman" w:hAnsi="Times New Roman" w:cs="Times New Roman"/>
          <w:sz w:val="24"/>
          <w:szCs w:val="24"/>
        </w:rPr>
        <w:t></w:t>
      </w:r>
    </w:p>
    <w:p w14:paraId="762E13CD"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33. Tiền lương làm thêm bình quân một giờ lao động của người lao động tại doanh nghiệp ở mức nào dưới đây?</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59"/>
        <w:gridCol w:w="1618"/>
        <w:gridCol w:w="1478"/>
        <w:gridCol w:w="1479"/>
        <w:gridCol w:w="1522"/>
      </w:tblGrid>
      <w:tr w:rsidR="00EF2514" w:rsidRPr="00EF2514" w14:paraId="44A291BB" w14:textId="77777777" w:rsidTr="006A69C8">
        <w:trPr>
          <w:trHeight w:val="503"/>
        </w:trPr>
        <w:tc>
          <w:tcPr>
            <w:tcW w:w="1809" w:type="dxa"/>
          </w:tcPr>
          <w:p w14:paraId="60BAA990" w14:textId="1F592143" w:rsidR="00EF2514" w:rsidRPr="00EF2514" w:rsidRDefault="00EF2514" w:rsidP="00EB3752">
            <w:pPr>
              <w:pStyle w:val="BodyText"/>
              <w:spacing w:after="120"/>
              <w:jc w:val="center"/>
              <w:rPr>
                <w:rFonts w:ascii="Times New Roman" w:hAnsi="Times New Roman"/>
                <w:b/>
              </w:rPr>
            </w:pPr>
            <w:r w:rsidRPr="00EF2514">
              <w:rPr>
                <w:rFonts w:ascii="Times New Roman" w:hAnsi="Times New Roman"/>
                <w:lang w:val="en-US"/>
              </w:rPr>
              <w:t>Lương tăng (đồng/giờ)</w:t>
            </w:r>
          </w:p>
        </w:tc>
        <w:tc>
          <w:tcPr>
            <w:tcW w:w="1359" w:type="dxa"/>
          </w:tcPr>
          <w:p w14:paraId="7407F085"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 xml:space="preserve">&lt; 27.000 </w:t>
            </w:r>
          </w:p>
        </w:tc>
        <w:tc>
          <w:tcPr>
            <w:tcW w:w="1618" w:type="dxa"/>
          </w:tcPr>
          <w:p w14:paraId="6FA31E24"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Từ 27.000 – dưới 41.000</w:t>
            </w:r>
          </w:p>
        </w:tc>
        <w:tc>
          <w:tcPr>
            <w:tcW w:w="1478" w:type="dxa"/>
          </w:tcPr>
          <w:p w14:paraId="5FC846C8"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 xml:space="preserve">Từ 41.000 – dưới 55.000 </w:t>
            </w:r>
          </w:p>
        </w:tc>
        <w:tc>
          <w:tcPr>
            <w:tcW w:w="1479" w:type="dxa"/>
          </w:tcPr>
          <w:p w14:paraId="215062AA"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 xml:space="preserve">Từ 55.000 – dưới 82.000 </w:t>
            </w:r>
          </w:p>
        </w:tc>
        <w:tc>
          <w:tcPr>
            <w:tcW w:w="1522" w:type="dxa"/>
          </w:tcPr>
          <w:p w14:paraId="23E5DED7"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 xml:space="preserve">&gt; 82.000 </w:t>
            </w:r>
          </w:p>
        </w:tc>
      </w:tr>
      <w:tr w:rsidR="00EF2514" w:rsidRPr="00EF2514" w14:paraId="63D27379" w14:textId="77777777" w:rsidTr="006A69C8">
        <w:tc>
          <w:tcPr>
            <w:tcW w:w="1809" w:type="dxa"/>
          </w:tcPr>
          <w:p w14:paraId="2BBD928B" w14:textId="77777777" w:rsidR="00EF2514" w:rsidRPr="00EF2514" w:rsidRDefault="00EF2514" w:rsidP="00EF2514">
            <w:pPr>
              <w:pStyle w:val="BodyText"/>
              <w:spacing w:after="120"/>
              <w:rPr>
                <w:rFonts w:ascii="Times New Roman" w:hAnsi="Times New Roman"/>
                <w:lang w:val="en-US"/>
              </w:rPr>
            </w:pPr>
          </w:p>
        </w:tc>
        <w:tc>
          <w:tcPr>
            <w:tcW w:w="1359" w:type="dxa"/>
          </w:tcPr>
          <w:p w14:paraId="22ABAFA5" w14:textId="77777777" w:rsidR="00EF2514" w:rsidRPr="00EF2514" w:rsidRDefault="00EF2514" w:rsidP="00EF2514">
            <w:pPr>
              <w:pStyle w:val="BodyText"/>
              <w:spacing w:after="120"/>
              <w:rPr>
                <w:rFonts w:ascii="Times New Roman" w:hAnsi="Times New Roman"/>
                <w:lang w:val="en-US"/>
              </w:rPr>
            </w:pPr>
          </w:p>
        </w:tc>
        <w:tc>
          <w:tcPr>
            <w:tcW w:w="1618" w:type="dxa"/>
          </w:tcPr>
          <w:p w14:paraId="2F7E1BEB" w14:textId="77777777" w:rsidR="00EF2514" w:rsidRPr="00EF2514" w:rsidRDefault="00EF2514" w:rsidP="00EF2514">
            <w:pPr>
              <w:pStyle w:val="BodyText"/>
              <w:spacing w:after="120"/>
              <w:rPr>
                <w:rFonts w:ascii="Times New Roman" w:hAnsi="Times New Roman"/>
                <w:lang w:val="en-US"/>
              </w:rPr>
            </w:pPr>
          </w:p>
        </w:tc>
        <w:tc>
          <w:tcPr>
            <w:tcW w:w="1478" w:type="dxa"/>
          </w:tcPr>
          <w:p w14:paraId="1401CB15" w14:textId="77777777" w:rsidR="00EF2514" w:rsidRPr="00EF2514" w:rsidRDefault="00EF2514" w:rsidP="00EF2514">
            <w:pPr>
              <w:pStyle w:val="BodyText"/>
              <w:spacing w:after="120"/>
              <w:rPr>
                <w:rFonts w:ascii="Times New Roman" w:hAnsi="Times New Roman"/>
                <w:lang w:val="en-US"/>
              </w:rPr>
            </w:pPr>
          </w:p>
        </w:tc>
        <w:tc>
          <w:tcPr>
            <w:tcW w:w="1479" w:type="dxa"/>
          </w:tcPr>
          <w:p w14:paraId="23D8ADC3" w14:textId="77777777" w:rsidR="00EF2514" w:rsidRPr="00EF2514" w:rsidRDefault="00EF2514" w:rsidP="00EF2514">
            <w:pPr>
              <w:pStyle w:val="BodyText"/>
              <w:spacing w:after="120"/>
              <w:rPr>
                <w:rFonts w:ascii="Times New Roman" w:hAnsi="Times New Roman"/>
                <w:lang w:val="en-US"/>
              </w:rPr>
            </w:pPr>
          </w:p>
        </w:tc>
        <w:tc>
          <w:tcPr>
            <w:tcW w:w="1522" w:type="dxa"/>
          </w:tcPr>
          <w:p w14:paraId="4A8ED01B" w14:textId="77777777" w:rsidR="00EF2514" w:rsidRPr="00EF2514" w:rsidRDefault="00EF2514" w:rsidP="00EF2514">
            <w:pPr>
              <w:pStyle w:val="BodyText"/>
              <w:spacing w:after="120"/>
              <w:rPr>
                <w:rFonts w:ascii="Times New Roman" w:hAnsi="Times New Roman"/>
                <w:lang w:val="en-US"/>
              </w:rPr>
            </w:pPr>
          </w:p>
        </w:tc>
      </w:tr>
    </w:tbl>
    <w:p w14:paraId="1BA4D6BB" w14:textId="77777777" w:rsidR="00EF2514" w:rsidRPr="00EF2514" w:rsidRDefault="00EF2514" w:rsidP="00EF2514">
      <w:pPr>
        <w:pStyle w:val="BodyText"/>
        <w:spacing w:before="120" w:after="120"/>
        <w:rPr>
          <w:rFonts w:ascii="Times New Roman" w:hAnsi="Times New Roman"/>
          <w:lang w:val="en-US"/>
        </w:rPr>
      </w:pPr>
      <w:r w:rsidRPr="00EF2514">
        <w:rPr>
          <w:rFonts w:ascii="Times New Roman" w:hAnsi="Times New Roman"/>
          <w:lang w:val="en-US"/>
        </w:rPr>
        <w:t xml:space="preserve">34. Doanh nghiệp cung cấp bảng kê trả lương hàng tháng cho người lao động không?     </w:t>
      </w:r>
      <w:r w:rsidRPr="00EF2514">
        <w:rPr>
          <w:rFonts w:ascii="Times New Roman" w:hAnsi="Times New Roman"/>
          <w:lang w:val="en-US"/>
        </w:rPr>
        <w:tab/>
      </w:r>
    </w:p>
    <w:p w14:paraId="1DCE7B62" w14:textId="77777777" w:rsidR="00EF2514" w:rsidRPr="00EF2514" w:rsidRDefault="00EF2514" w:rsidP="00EF2514">
      <w:pPr>
        <w:pStyle w:val="BodyText"/>
        <w:spacing w:before="120" w:after="120"/>
        <w:rPr>
          <w:rFonts w:ascii="Times New Roman" w:hAnsi="Times New Roman"/>
          <w:lang w:val="en-US"/>
        </w:rPr>
      </w:pPr>
      <w:r w:rsidRPr="00EF2514">
        <w:rPr>
          <w:rFonts w:ascii="Times New Roman" w:hAnsi="Times New Roman"/>
          <w:lang w:val="en-US"/>
        </w:rPr>
        <w:tab/>
        <w:t xml:space="preserve">Có </w:t>
      </w:r>
      <w:r w:rsidRPr="00EF2514">
        <w:rPr>
          <w:rFonts w:ascii="Times New Roman" w:hAnsi="Times New Roman"/>
        </w:rPr>
        <w:t xml:space="preserve"> </w:t>
      </w:r>
      <w:r w:rsidRPr="00EF2514">
        <w:rPr>
          <w:rFonts w:ascii="Times New Roman" w:hAnsi="Times New Roman"/>
          <w:lang w:val="en-US"/>
        </w:rPr>
        <w:t xml:space="preserve">          Không </w:t>
      </w:r>
      <w:r w:rsidRPr="00EF2514">
        <w:rPr>
          <w:rFonts w:ascii="Times New Roman" w:hAnsi="Times New Roman"/>
        </w:rPr>
        <w:t xml:space="preserve"> </w:t>
      </w:r>
    </w:p>
    <w:p w14:paraId="156021F7"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35. Doanh nghiệp có quy định về nghỉ lễ, tết, nghỉ phép cho người lao đông không? ……….</w:t>
      </w:r>
    </w:p>
    <w:p w14:paraId="2403BF86"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xml:space="preserve">Nếu có, số ngày nghỉ được quy định thế nào? </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1792"/>
        <w:gridCol w:w="3604"/>
      </w:tblGrid>
      <w:tr w:rsidR="00EF2514" w:rsidRPr="00EF2514" w14:paraId="06DAC9B1" w14:textId="77777777" w:rsidTr="006A69C8">
        <w:tc>
          <w:tcPr>
            <w:tcW w:w="2088" w:type="pct"/>
          </w:tcPr>
          <w:p w14:paraId="3ED73366" w14:textId="69E8E915" w:rsidR="00EF2514" w:rsidRPr="00EF2514" w:rsidRDefault="006A69C8" w:rsidP="006A69C8">
            <w:pPr>
              <w:spacing w:after="0"/>
              <w:jc w:val="center"/>
              <w:rPr>
                <w:rFonts w:ascii="Times New Roman" w:hAnsi="Times New Roman" w:cs="Times New Roman"/>
                <w:b/>
                <w:sz w:val="24"/>
                <w:szCs w:val="24"/>
              </w:rPr>
            </w:pPr>
            <w:r>
              <w:rPr>
                <w:rFonts w:ascii="Times New Roman" w:hAnsi="Times New Roman" w:cs="Times New Roman"/>
                <w:b/>
                <w:sz w:val="24"/>
                <w:szCs w:val="24"/>
              </w:rPr>
              <w:t>Chỉ số</w:t>
            </w:r>
          </w:p>
        </w:tc>
        <w:tc>
          <w:tcPr>
            <w:tcW w:w="967" w:type="pct"/>
          </w:tcPr>
          <w:p w14:paraId="60DBA0FA" w14:textId="77777777" w:rsidR="00EF2514" w:rsidRPr="00EF2514" w:rsidRDefault="00EF2514" w:rsidP="006A69C8">
            <w:pPr>
              <w:spacing w:after="0"/>
              <w:jc w:val="center"/>
              <w:rPr>
                <w:rFonts w:ascii="Times New Roman" w:hAnsi="Times New Roman" w:cs="Times New Roman"/>
                <w:b/>
                <w:sz w:val="24"/>
                <w:szCs w:val="24"/>
              </w:rPr>
            </w:pPr>
            <w:r w:rsidRPr="00EF2514">
              <w:rPr>
                <w:rFonts w:ascii="Times New Roman" w:hAnsi="Times New Roman" w:cs="Times New Roman"/>
                <w:b/>
                <w:sz w:val="24"/>
                <w:szCs w:val="24"/>
              </w:rPr>
              <w:t>Số ngày</w:t>
            </w:r>
          </w:p>
        </w:tc>
        <w:tc>
          <w:tcPr>
            <w:tcW w:w="1945" w:type="pct"/>
          </w:tcPr>
          <w:p w14:paraId="64BB7740" w14:textId="77777777" w:rsidR="00EF2514" w:rsidRPr="00EF2514" w:rsidRDefault="00EF2514" w:rsidP="006A69C8">
            <w:pPr>
              <w:spacing w:after="0"/>
              <w:jc w:val="center"/>
              <w:rPr>
                <w:rFonts w:ascii="Times New Roman" w:hAnsi="Times New Roman" w:cs="Times New Roman"/>
                <w:b/>
                <w:sz w:val="24"/>
                <w:szCs w:val="24"/>
              </w:rPr>
            </w:pPr>
            <w:r w:rsidRPr="00EF2514">
              <w:rPr>
                <w:rFonts w:ascii="Times New Roman" w:hAnsi="Times New Roman" w:cs="Times New Roman"/>
                <w:b/>
                <w:sz w:val="24"/>
                <w:szCs w:val="24"/>
              </w:rPr>
              <w:t>Ghi chú</w:t>
            </w:r>
          </w:p>
        </w:tc>
      </w:tr>
      <w:tr w:rsidR="00EF2514" w:rsidRPr="00EF2514" w14:paraId="24A45D3B" w14:textId="77777777" w:rsidTr="006A69C8">
        <w:tc>
          <w:tcPr>
            <w:tcW w:w="2088" w:type="pct"/>
          </w:tcPr>
          <w:p w14:paraId="12782CF2"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Nghỉ lễ, tết hưởng nguyên lương</w:t>
            </w:r>
          </w:p>
        </w:tc>
        <w:tc>
          <w:tcPr>
            <w:tcW w:w="967" w:type="pct"/>
          </w:tcPr>
          <w:p w14:paraId="276108BF" w14:textId="77777777" w:rsidR="00EF2514" w:rsidRPr="00EF2514" w:rsidRDefault="00EF2514" w:rsidP="006A69C8">
            <w:pPr>
              <w:spacing w:after="0"/>
              <w:rPr>
                <w:rFonts w:ascii="Times New Roman" w:hAnsi="Times New Roman" w:cs="Times New Roman"/>
                <w:sz w:val="24"/>
                <w:szCs w:val="24"/>
              </w:rPr>
            </w:pPr>
          </w:p>
        </w:tc>
        <w:tc>
          <w:tcPr>
            <w:tcW w:w="1945" w:type="pct"/>
          </w:tcPr>
          <w:p w14:paraId="50995024" w14:textId="77777777" w:rsidR="00EF2514" w:rsidRPr="00EF2514" w:rsidRDefault="00EF2514" w:rsidP="006A69C8">
            <w:pPr>
              <w:spacing w:after="0"/>
              <w:rPr>
                <w:rFonts w:ascii="Times New Roman" w:hAnsi="Times New Roman" w:cs="Times New Roman"/>
                <w:sz w:val="24"/>
                <w:szCs w:val="24"/>
              </w:rPr>
            </w:pPr>
          </w:p>
        </w:tc>
      </w:tr>
      <w:tr w:rsidR="00EF2514" w:rsidRPr="00EF2514" w14:paraId="7319F907" w14:textId="77777777" w:rsidTr="006A69C8">
        <w:tc>
          <w:tcPr>
            <w:tcW w:w="2088" w:type="pct"/>
          </w:tcPr>
          <w:p w14:paraId="50996657"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Nghỉ phép năm</w:t>
            </w:r>
          </w:p>
        </w:tc>
        <w:tc>
          <w:tcPr>
            <w:tcW w:w="967" w:type="pct"/>
          </w:tcPr>
          <w:p w14:paraId="27F80381" w14:textId="77777777" w:rsidR="00EF2514" w:rsidRPr="00EF2514" w:rsidRDefault="00EF2514" w:rsidP="006A69C8">
            <w:pPr>
              <w:spacing w:after="0"/>
              <w:rPr>
                <w:rFonts w:ascii="Times New Roman" w:hAnsi="Times New Roman" w:cs="Times New Roman"/>
                <w:sz w:val="24"/>
                <w:szCs w:val="24"/>
              </w:rPr>
            </w:pPr>
          </w:p>
        </w:tc>
        <w:tc>
          <w:tcPr>
            <w:tcW w:w="1945" w:type="pct"/>
          </w:tcPr>
          <w:p w14:paraId="70AB34EA" w14:textId="77777777" w:rsidR="00EF2514" w:rsidRPr="00EF2514" w:rsidRDefault="00EF2514" w:rsidP="006A69C8">
            <w:pPr>
              <w:spacing w:after="0"/>
              <w:rPr>
                <w:rFonts w:ascii="Times New Roman" w:hAnsi="Times New Roman" w:cs="Times New Roman"/>
                <w:sz w:val="24"/>
                <w:szCs w:val="24"/>
              </w:rPr>
            </w:pPr>
          </w:p>
        </w:tc>
      </w:tr>
      <w:tr w:rsidR="00EF2514" w:rsidRPr="00EF2514" w14:paraId="22D82BE7" w14:textId="77777777" w:rsidTr="006A69C8">
        <w:tc>
          <w:tcPr>
            <w:tcW w:w="2088" w:type="pct"/>
          </w:tcPr>
          <w:p w14:paraId="467383D8"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Nghỉ hàng tuần</w:t>
            </w:r>
          </w:p>
        </w:tc>
        <w:tc>
          <w:tcPr>
            <w:tcW w:w="967" w:type="pct"/>
          </w:tcPr>
          <w:p w14:paraId="5895CA83" w14:textId="77777777" w:rsidR="00EF2514" w:rsidRPr="00EF2514" w:rsidRDefault="00EF2514" w:rsidP="006A69C8">
            <w:pPr>
              <w:spacing w:after="0"/>
              <w:rPr>
                <w:rFonts w:ascii="Times New Roman" w:hAnsi="Times New Roman" w:cs="Times New Roman"/>
                <w:sz w:val="24"/>
                <w:szCs w:val="24"/>
              </w:rPr>
            </w:pPr>
          </w:p>
        </w:tc>
        <w:tc>
          <w:tcPr>
            <w:tcW w:w="1945" w:type="pct"/>
          </w:tcPr>
          <w:p w14:paraId="0586E3A7" w14:textId="77777777" w:rsidR="00EF2514" w:rsidRPr="00EF2514" w:rsidRDefault="00EF2514" w:rsidP="006A69C8">
            <w:pPr>
              <w:spacing w:after="0"/>
              <w:rPr>
                <w:rFonts w:ascii="Times New Roman" w:hAnsi="Times New Roman" w:cs="Times New Roman"/>
                <w:sz w:val="24"/>
                <w:szCs w:val="24"/>
              </w:rPr>
            </w:pPr>
          </w:p>
        </w:tc>
      </w:tr>
      <w:tr w:rsidR="00EF2514" w:rsidRPr="00EF2514" w14:paraId="6DBF6D13" w14:textId="77777777" w:rsidTr="006A69C8">
        <w:tc>
          <w:tcPr>
            <w:tcW w:w="2088" w:type="pct"/>
          </w:tcPr>
          <w:p w14:paraId="5A18F32A"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Nghỉ việc riêng</w:t>
            </w:r>
          </w:p>
        </w:tc>
        <w:tc>
          <w:tcPr>
            <w:tcW w:w="967" w:type="pct"/>
          </w:tcPr>
          <w:p w14:paraId="0A357F95" w14:textId="77777777" w:rsidR="00EF2514" w:rsidRPr="00EF2514" w:rsidRDefault="00EF2514" w:rsidP="006A69C8">
            <w:pPr>
              <w:spacing w:after="0"/>
              <w:rPr>
                <w:rFonts w:ascii="Times New Roman" w:hAnsi="Times New Roman" w:cs="Times New Roman"/>
                <w:sz w:val="24"/>
                <w:szCs w:val="24"/>
              </w:rPr>
            </w:pPr>
          </w:p>
        </w:tc>
        <w:tc>
          <w:tcPr>
            <w:tcW w:w="1945" w:type="pct"/>
          </w:tcPr>
          <w:p w14:paraId="416C2B21" w14:textId="77777777" w:rsidR="00EF2514" w:rsidRPr="00EF2514" w:rsidRDefault="00EF2514" w:rsidP="006A69C8">
            <w:pPr>
              <w:spacing w:after="0"/>
              <w:rPr>
                <w:rFonts w:ascii="Times New Roman" w:hAnsi="Times New Roman" w:cs="Times New Roman"/>
                <w:sz w:val="24"/>
                <w:szCs w:val="24"/>
              </w:rPr>
            </w:pPr>
          </w:p>
        </w:tc>
      </w:tr>
      <w:tr w:rsidR="00EF2514" w:rsidRPr="00EF2514" w14:paraId="28EF0ED9" w14:textId="77777777" w:rsidTr="006A69C8">
        <w:tc>
          <w:tcPr>
            <w:tcW w:w="2088" w:type="pct"/>
          </w:tcPr>
          <w:p w14:paraId="63C854CE"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Nghỉ không hưởng lương</w:t>
            </w:r>
          </w:p>
        </w:tc>
        <w:tc>
          <w:tcPr>
            <w:tcW w:w="967" w:type="pct"/>
          </w:tcPr>
          <w:p w14:paraId="176A5A0D" w14:textId="77777777" w:rsidR="00EF2514" w:rsidRPr="00EF2514" w:rsidRDefault="00EF2514" w:rsidP="006A69C8">
            <w:pPr>
              <w:spacing w:after="0"/>
              <w:rPr>
                <w:rFonts w:ascii="Times New Roman" w:hAnsi="Times New Roman" w:cs="Times New Roman"/>
                <w:sz w:val="24"/>
                <w:szCs w:val="24"/>
              </w:rPr>
            </w:pPr>
          </w:p>
        </w:tc>
        <w:tc>
          <w:tcPr>
            <w:tcW w:w="1945" w:type="pct"/>
          </w:tcPr>
          <w:p w14:paraId="660D57D2" w14:textId="77777777" w:rsidR="00EF2514" w:rsidRPr="00EF2514" w:rsidRDefault="00EF2514" w:rsidP="006A69C8">
            <w:pPr>
              <w:spacing w:after="0"/>
              <w:rPr>
                <w:rFonts w:ascii="Times New Roman" w:hAnsi="Times New Roman" w:cs="Times New Roman"/>
                <w:sz w:val="24"/>
                <w:szCs w:val="24"/>
              </w:rPr>
            </w:pPr>
          </w:p>
        </w:tc>
      </w:tr>
      <w:tr w:rsidR="00EF2514" w:rsidRPr="00EF2514" w14:paraId="2029A18F" w14:textId="77777777" w:rsidTr="006A69C8">
        <w:tc>
          <w:tcPr>
            <w:tcW w:w="2088" w:type="pct"/>
          </w:tcPr>
          <w:p w14:paraId="76196276"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Khác</w:t>
            </w:r>
          </w:p>
        </w:tc>
        <w:tc>
          <w:tcPr>
            <w:tcW w:w="967" w:type="pct"/>
          </w:tcPr>
          <w:p w14:paraId="46E33B95" w14:textId="77777777" w:rsidR="00EF2514" w:rsidRPr="00EF2514" w:rsidRDefault="00EF2514" w:rsidP="006A69C8">
            <w:pPr>
              <w:spacing w:after="0"/>
              <w:rPr>
                <w:rFonts w:ascii="Times New Roman" w:hAnsi="Times New Roman" w:cs="Times New Roman"/>
                <w:sz w:val="24"/>
                <w:szCs w:val="24"/>
              </w:rPr>
            </w:pPr>
          </w:p>
        </w:tc>
        <w:tc>
          <w:tcPr>
            <w:tcW w:w="1945" w:type="pct"/>
          </w:tcPr>
          <w:p w14:paraId="1671A091" w14:textId="77777777" w:rsidR="00EF2514" w:rsidRPr="00EF2514" w:rsidRDefault="00EF2514" w:rsidP="006A69C8">
            <w:pPr>
              <w:spacing w:after="0"/>
              <w:rPr>
                <w:rFonts w:ascii="Times New Roman" w:hAnsi="Times New Roman" w:cs="Times New Roman"/>
                <w:sz w:val="24"/>
                <w:szCs w:val="24"/>
              </w:rPr>
            </w:pPr>
          </w:p>
        </w:tc>
      </w:tr>
    </w:tbl>
    <w:p w14:paraId="7827BE57" w14:textId="77777777" w:rsidR="00EF2514" w:rsidRPr="00EF2514" w:rsidRDefault="00EF2514" w:rsidP="00EF2514">
      <w:pPr>
        <w:spacing w:before="120" w:after="120"/>
        <w:rPr>
          <w:rFonts w:ascii="Times New Roman" w:hAnsi="Times New Roman" w:cs="Times New Roman"/>
          <w:b/>
          <w:sz w:val="24"/>
          <w:szCs w:val="24"/>
        </w:rPr>
      </w:pPr>
      <w:r w:rsidRPr="00EF2514">
        <w:rPr>
          <w:rFonts w:ascii="Times New Roman" w:hAnsi="Times New Roman" w:cs="Times New Roman"/>
          <w:b/>
          <w:sz w:val="24"/>
          <w:szCs w:val="24"/>
        </w:rPr>
        <w:t>Điều kiện làm việc an toàn và đảm bảo sức khỏe</w:t>
      </w:r>
    </w:p>
    <w:p w14:paraId="27BE162E"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36. Doanh nghiệp có tổ chức khám sức khỏe định kỳ cho người lao động không?</w:t>
      </w:r>
    </w:p>
    <w:p w14:paraId="42659EE1" w14:textId="77777777" w:rsidR="00EF2514" w:rsidRPr="00EF2514" w:rsidRDefault="00EF2514" w:rsidP="00EF2514">
      <w:pPr>
        <w:spacing w:after="120"/>
        <w:ind w:firstLine="720"/>
        <w:rPr>
          <w:rFonts w:ascii="Times New Roman" w:hAnsi="Times New Roman" w:cs="Times New Roman"/>
          <w:sz w:val="24"/>
          <w:szCs w:val="24"/>
        </w:rPr>
      </w:pPr>
      <w:r w:rsidRPr="00EF2514">
        <w:rPr>
          <w:rFonts w:ascii="Times New Roman" w:hAnsi="Times New Roman" w:cs="Times New Roman"/>
          <w:sz w:val="24"/>
          <w:szCs w:val="24"/>
        </w:rPr>
        <w:t xml:space="preserve">2 lần/năm </w:t>
      </w:r>
      <w:r w:rsidRPr="00EF2514">
        <w:rPr>
          <w:rFonts w:ascii="Times New Roman" w:hAnsi="Times New Roman" w:cs="Times New Roman"/>
          <w:sz w:val="24"/>
          <w:szCs w:val="24"/>
        </w:rPr>
        <w:t xml:space="preserve">                1 lần/năm </w:t>
      </w:r>
      <w:r w:rsidRPr="00EF2514">
        <w:rPr>
          <w:rFonts w:ascii="Times New Roman" w:hAnsi="Times New Roman" w:cs="Times New Roman"/>
          <w:sz w:val="24"/>
          <w:szCs w:val="24"/>
        </w:rPr>
        <w:t xml:space="preserve">               Không tổ chức khám sức khỏe định kỳ </w:t>
      </w:r>
      <w:r w:rsidRPr="00EF2514">
        <w:rPr>
          <w:rFonts w:ascii="Times New Roman" w:hAnsi="Times New Roman" w:cs="Times New Roman"/>
          <w:sz w:val="24"/>
          <w:szCs w:val="24"/>
        </w:rPr>
        <w:t></w:t>
      </w:r>
    </w:p>
    <w:p w14:paraId="4F8CF21B" w14:textId="77777777" w:rsidR="00EF2514" w:rsidRPr="00EF2514" w:rsidRDefault="00EF2514" w:rsidP="00EF2514">
      <w:pPr>
        <w:rPr>
          <w:rFonts w:ascii="Times New Roman" w:hAnsi="Times New Roman" w:cs="Times New Roman"/>
          <w:sz w:val="24"/>
          <w:szCs w:val="24"/>
        </w:rPr>
      </w:pPr>
      <w:r w:rsidRPr="00EF2514">
        <w:rPr>
          <w:rFonts w:ascii="Times New Roman" w:hAnsi="Times New Roman" w:cs="Times New Roman"/>
          <w:sz w:val="24"/>
          <w:szCs w:val="24"/>
        </w:rPr>
        <w:t xml:space="preserve">Nếu có tổ chức khám định kỳ, Doanh nghiệp có chi trả chi phí khám sức khỏe định kỳ không? </w:t>
      </w:r>
    </w:p>
    <w:p w14:paraId="6D30E3E0" w14:textId="77777777" w:rsidR="00EF2514" w:rsidRPr="00EF2514" w:rsidRDefault="00EF2514" w:rsidP="00EF2514">
      <w:pPr>
        <w:rPr>
          <w:rFonts w:ascii="Times New Roman" w:hAnsi="Times New Roman" w:cs="Times New Roman"/>
          <w:sz w:val="24"/>
          <w:szCs w:val="24"/>
        </w:rPr>
      </w:pPr>
      <w:r w:rsidRPr="00EF2514">
        <w:rPr>
          <w:rFonts w:ascii="Times New Roman" w:hAnsi="Times New Roman" w:cs="Times New Roman"/>
          <w:sz w:val="24"/>
          <w:szCs w:val="24"/>
        </w:rPr>
        <w:t>Nếu có chi trả, mức chi trả là bao nhiêu đồng/ 1 lần khám định kỳ?</w:t>
      </w:r>
    </w:p>
    <w:p w14:paraId="07A30210" w14:textId="77777777" w:rsidR="00EF2514" w:rsidRPr="00EF2514" w:rsidRDefault="00EF2514" w:rsidP="00EF2514">
      <w:pPr>
        <w:rPr>
          <w:rFonts w:ascii="Times New Roman" w:hAnsi="Times New Roman" w:cs="Times New Roman"/>
          <w:sz w:val="24"/>
          <w:szCs w:val="24"/>
        </w:rPr>
      </w:pPr>
      <w:r w:rsidRPr="00EF2514">
        <w:rPr>
          <w:rFonts w:ascii="Times New Roman" w:hAnsi="Times New Roman" w:cs="Times New Roman"/>
          <w:sz w:val="24"/>
          <w:szCs w:val="24"/>
        </w:rPr>
        <w:t>Mức chi trả cho phụ nữ có cao hơn nam giới không? Nếu có, cao hơn bao nhiêu?</w:t>
      </w:r>
    </w:p>
    <w:p w14:paraId="1392D2B1" w14:textId="77777777" w:rsidR="00EF2514" w:rsidRPr="00EF2514" w:rsidRDefault="00EF2514" w:rsidP="00EF2514">
      <w:pPr>
        <w:spacing w:before="120" w:after="120"/>
        <w:rPr>
          <w:rFonts w:ascii="Times New Roman" w:hAnsi="Times New Roman" w:cs="Times New Roman"/>
          <w:sz w:val="24"/>
          <w:szCs w:val="24"/>
        </w:rPr>
      </w:pPr>
      <w:r w:rsidRPr="00EF2514">
        <w:rPr>
          <w:rFonts w:ascii="Times New Roman" w:hAnsi="Times New Roman" w:cs="Times New Roman"/>
          <w:sz w:val="24"/>
          <w:szCs w:val="24"/>
        </w:rPr>
        <w:t>37. Doanh nghiệp thực hiện các điều kiện làm việc an toàn như thế nào?</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1260"/>
        <w:gridCol w:w="1260"/>
        <w:gridCol w:w="1350"/>
        <w:gridCol w:w="1620"/>
      </w:tblGrid>
      <w:tr w:rsidR="006A69C8" w:rsidRPr="006A69C8" w14:paraId="0418857E" w14:textId="77777777" w:rsidTr="006A69C8">
        <w:tc>
          <w:tcPr>
            <w:tcW w:w="3775" w:type="dxa"/>
          </w:tcPr>
          <w:p w14:paraId="02A99098" w14:textId="55AACB47" w:rsidR="00EF2514" w:rsidRPr="006A69C8" w:rsidRDefault="006A69C8" w:rsidP="006A69C8">
            <w:pPr>
              <w:spacing w:after="0"/>
              <w:jc w:val="center"/>
              <w:rPr>
                <w:rFonts w:ascii="Times New Roman" w:hAnsi="Times New Roman" w:cs="Times New Roman"/>
                <w:b/>
                <w:sz w:val="24"/>
                <w:szCs w:val="24"/>
              </w:rPr>
            </w:pPr>
            <w:r w:rsidRPr="006A69C8">
              <w:rPr>
                <w:rFonts w:ascii="Times New Roman" w:hAnsi="Times New Roman" w:cs="Times New Roman"/>
                <w:b/>
                <w:sz w:val="24"/>
                <w:szCs w:val="24"/>
              </w:rPr>
              <w:t>Chỉ số</w:t>
            </w:r>
          </w:p>
        </w:tc>
        <w:tc>
          <w:tcPr>
            <w:tcW w:w="1260" w:type="dxa"/>
          </w:tcPr>
          <w:p w14:paraId="3E1CC4DA" w14:textId="77777777" w:rsidR="00EF2514" w:rsidRPr="006A69C8" w:rsidRDefault="00EF2514" w:rsidP="006A69C8">
            <w:pPr>
              <w:spacing w:after="0"/>
              <w:jc w:val="center"/>
              <w:rPr>
                <w:rFonts w:ascii="Times New Roman" w:hAnsi="Times New Roman" w:cs="Times New Roman"/>
                <w:b/>
                <w:sz w:val="24"/>
                <w:szCs w:val="24"/>
              </w:rPr>
            </w:pPr>
            <w:r w:rsidRPr="006A69C8">
              <w:rPr>
                <w:rFonts w:ascii="Times New Roman" w:hAnsi="Times New Roman" w:cs="Times New Roman"/>
                <w:b/>
                <w:sz w:val="24"/>
                <w:szCs w:val="24"/>
              </w:rPr>
              <w:t>Đảm bảo</w:t>
            </w:r>
          </w:p>
        </w:tc>
        <w:tc>
          <w:tcPr>
            <w:tcW w:w="1260" w:type="dxa"/>
          </w:tcPr>
          <w:p w14:paraId="70B8AA6C" w14:textId="77777777" w:rsidR="00EF2514" w:rsidRPr="006A69C8" w:rsidRDefault="00EF2514" w:rsidP="006A69C8">
            <w:pPr>
              <w:spacing w:after="0"/>
              <w:jc w:val="center"/>
              <w:rPr>
                <w:rFonts w:ascii="Times New Roman" w:hAnsi="Times New Roman" w:cs="Times New Roman"/>
                <w:b/>
                <w:sz w:val="24"/>
                <w:szCs w:val="24"/>
              </w:rPr>
            </w:pPr>
            <w:r w:rsidRPr="006A69C8">
              <w:rPr>
                <w:rFonts w:ascii="Times New Roman" w:hAnsi="Times New Roman" w:cs="Times New Roman"/>
                <w:b/>
                <w:sz w:val="24"/>
                <w:szCs w:val="24"/>
              </w:rPr>
              <w:t>Đảm bảo một phần</w:t>
            </w:r>
          </w:p>
        </w:tc>
        <w:tc>
          <w:tcPr>
            <w:tcW w:w="1350" w:type="dxa"/>
          </w:tcPr>
          <w:p w14:paraId="776EF029" w14:textId="77777777" w:rsidR="00EF2514" w:rsidRPr="006A69C8" w:rsidRDefault="00EF2514" w:rsidP="006A69C8">
            <w:pPr>
              <w:spacing w:after="0"/>
              <w:jc w:val="center"/>
              <w:rPr>
                <w:rFonts w:ascii="Times New Roman" w:hAnsi="Times New Roman" w:cs="Times New Roman"/>
                <w:b/>
                <w:sz w:val="24"/>
                <w:szCs w:val="24"/>
              </w:rPr>
            </w:pPr>
            <w:r w:rsidRPr="006A69C8">
              <w:rPr>
                <w:rFonts w:ascii="Times New Roman" w:hAnsi="Times New Roman" w:cs="Times New Roman"/>
                <w:b/>
                <w:sz w:val="24"/>
                <w:szCs w:val="24"/>
              </w:rPr>
              <w:t>Không đảm bảo</w:t>
            </w:r>
          </w:p>
        </w:tc>
        <w:tc>
          <w:tcPr>
            <w:tcW w:w="1620" w:type="dxa"/>
          </w:tcPr>
          <w:p w14:paraId="760049B4" w14:textId="77777777" w:rsidR="00EF2514" w:rsidRPr="006A69C8" w:rsidRDefault="00EF2514" w:rsidP="006A69C8">
            <w:pPr>
              <w:spacing w:after="0"/>
              <w:jc w:val="center"/>
              <w:rPr>
                <w:rFonts w:ascii="Times New Roman" w:hAnsi="Times New Roman" w:cs="Times New Roman"/>
                <w:b/>
                <w:sz w:val="24"/>
                <w:szCs w:val="24"/>
              </w:rPr>
            </w:pPr>
            <w:r w:rsidRPr="006A69C8">
              <w:rPr>
                <w:rFonts w:ascii="Times New Roman" w:hAnsi="Times New Roman" w:cs="Times New Roman"/>
                <w:b/>
                <w:sz w:val="24"/>
                <w:szCs w:val="24"/>
              </w:rPr>
              <w:t>Giải thích</w:t>
            </w:r>
          </w:p>
        </w:tc>
      </w:tr>
      <w:tr w:rsidR="00EF2514" w:rsidRPr="00EF2514" w14:paraId="61E63634" w14:textId="77777777" w:rsidTr="006A69C8">
        <w:trPr>
          <w:trHeight w:val="386"/>
        </w:trPr>
        <w:tc>
          <w:tcPr>
            <w:tcW w:w="3775" w:type="dxa"/>
          </w:tcPr>
          <w:p w14:paraId="3BC5D311"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Nội quy và quy trình vệ sinh, an toàn lao động</w:t>
            </w:r>
          </w:p>
        </w:tc>
        <w:tc>
          <w:tcPr>
            <w:tcW w:w="1260" w:type="dxa"/>
          </w:tcPr>
          <w:p w14:paraId="2F3F1808" w14:textId="77777777" w:rsidR="00EF2514" w:rsidRPr="00EF2514" w:rsidRDefault="00EF2514" w:rsidP="006A69C8">
            <w:pPr>
              <w:spacing w:after="0"/>
              <w:rPr>
                <w:rFonts w:ascii="Times New Roman" w:hAnsi="Times New Roman" w:cs="Times New Roman"/>
                <w:sz w:val="24"/>
                <w:szCs w:val="24"/>
              </w:rPr>
            </w:pPr>
          </w:p>
        </w:tc>
        <w:tc>
          <w:tcPr>
            <w:tcW w:w="1260" w:type="dxa"/>
          </w:tcPr>
          <w:p w14:paraId="2289B11E" w14:textId="77777777" w:rsidR="00EF2514" w:rsidRPr="00EF2514" w:rsidRDefault="00EF2514" w:rsidP="006A69C8">
            <w:pPr>
              <w:spacing w:after="0"/>
              <w:rPr>
                <w:rFonts w:ascii="Times New Roman" w:hAnsi="Times New Roman" w:cs="Times New Roman"/>
                <w:sz w:val="24"/>
                <w:szCs w:val="24"/>
              </w:rPr>
            </w:pPr>
          </w:p>
        </w:tc>
        <w:tc>
          <w:tcPr>
            <w:tcW w:w="1350" w:type="dxa"/>
          </w:tcPr>
          <w:p w14:paraId="175C86F2" w14:textId="77777777" w:rsidR="00EF2514" w:rsidRPr="00EF2514" w:rsidRDefault="00EF2514" w:rsidP="006A69C8">
            <w:pPr>
              <w:spacing w:after="0"/>
              <w:rPr>
                <w:rFonts w:ascii="Times New Roman" w:hAnsi="Times New Roman" w:cs="Times New Roman"/>
                <w:sz w:val="24"/>
                <w:szCs w:val="24"/>
              </w:rPr>
            </w:pPr>
          </w:p>
        </w:tc>
        <w:tc>
          <w:tcPr>
            <w:tcW w:w="1620" w:type="dxa"/>
          </w:tcPr>
          <w:p w14:paraId="53B1AA7C" w14:textId="77777777" w:rsidR="00EF2514" w:rsidRPr="00EF2514" w:rsidRDefault="00EF2514" w:rsidP="006A69C8">
            <w:pPr>
              <w:spacing w:after="0"/>
              <w:rPr>
                <w:rFonts w:ascii="Times New Roman" w:hAnsi="Times New Roman" w:cs="Times New Roman"/>
                <w:sz w:val="24"/>
                <w:szCs w:val="24"/>
              </w:rPr>
            </w:pPr>
          </w:p>
        </w:tc>
      </w:tr>
      <w:tr w:rsidR="00EF2514" w:rsidRPr="00EF2514" w14:paraId="2FBC491F" w14:textId="77777777" w:rsidTr="006A69C8">
        <w:trPr>
          <w:trHeight w:val="350"/>
        </w:trPr>
        <w:tc>
          <w:tcPr>
            <w:tcW w:w="3775" w:type="dxa"/>
          </w:tcPr>
          <w:p w14:paraId="57BA5CF4"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Tập huấn, phổ biến nội quy quy trình vệ sinh, an toàn lao động</w:t>
            </w:r>
          </w:p>
        </w:tc>
        <w:tc>
          <w:tcPr>
            <w:tcW w:w="1260" w:type="dxa"/>
          </w:tcPr>
          <w:p w14:paraId="238CE458" w14:textId="77777777" w:rsidR="00EF2514" w:rsidRPr="00EF2514" w:rsidRDefault="00EF2514" w:rsidP="006A69C8">
            <w:pPr>
              <w:spacing w:after="0"/>
              <w:rPr>
                <w:rFonts w:ascii="Times New Roman" w:hAnsi="Times New Roman" w:cs="Times New Roman"/>
                <w:sz w:val="24"/>
                <w:szCs w:val="24"/>
              </w:rPr>
            </w:pPr>
          </w:p>
        </w:tc>
        <w:tc>
          <w:tcPr>
            <w:tcW w:w="1260" w:type="dxa"/>
          </w:tcPr>
          <w:p w14:paraId="6F20C66D" w14:textId="77777777" w:rsidR="00EF2514" w:rsidRPr="00EF2514" w:rsidRDefault="00EF2514" w:rsidP="006A69C8">
            <w:pPr>
              <w:spacing w:after="0"/>
              <w:rPr>
                <w:rFonts w:ascii="Times New Roman" w:hAnsi="Times New Roman" w:cs="Times New Roman"/>
                <w:sz w:val="24"/>
                <w:szCs w:val="24"/>
              </w:rPr>
            </w:pPr>
          </w:p>
        </w:tc>
        <w:tc>
          <w:tcPr>
            <w:tcW w:w="1350" w:type="dxa"/>
          </w:tcPr>
          <w:p w14:paraId="57694838" w14:textId="77777777" w:rsidR="00EF2514" w:rsidRPr="00EF2514" w:rsidRDefault="00EF2514" w:rsidP="006A69C8">
            <w:pPr>
              <w:spacing w:after="0"/>
              <w:rPr>
                <w:rFonts w:ascii="Times New Roman" w:hAnsi="Times New Roman" w:cs="Times New Roman"/>
                <w:sz w:val="24"/>
                <w:szCs w:val="24"/>
              </w:rPr>
            </w:pPr>
          </w:p>
        </w:tc>
        <w:tc>
          <w:tcPr>
            <w:tcW w:w="1620" w:type="dxa"/>
          </w:tcPr>
          <w:p w14:paraId="7D0479A9" w14:textId="77777777" w:rsidR="00EF2514" w:rsidRPr="00EF2514" w:rsidRDefault="00EF2514" w:rsidP="006A69C8">
            <w:pPr>
              <w:spacing w:after="0"/>
              <w:rPr>
                <w:rFonts w:ascii="Times New Roman" w:hAnsi="Times New Roman" w:cs="Times New Roman"/>
                <w:sz w:val="24"/>
                <w:szCs w:val="24"/>
              </w:rPr>
            </w:pPr>
          </w:p>
        </w:tc>
      </w:tr>
      <w:tr w:rsidR="00EF2514" w:rsidRPr="00EF2514" w14:paraId="50539FF9" w14:textId="77777777" w:rsidTr="006A69C8">
        <w:trPr>
          <w:trHeight w:val="350"/>
        </w:trPr>
        <w:tc>
          <w:tcPr>
            <w:tcW w:w="3775" w:type="dxa"/>
          </w:tcPr>
          <w:p w14:paraId="654E067F"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Tập huấn sử dụng, vận hành các loại máy móc an toàn</w:t>
            </w:r>
          </w:p>
        </w:tc>
        <w:tc>
          <w:tcPr>
            <w:tcW w:w="1260" w:type="dxa"/>
          </w:tcPr>
          <w:p w14:paraId="7D5C26FA" w14:textId="77777777" w:rsidR="00EF2514" w:rsidRPr="00EF2514" w:rsidRDefault="00EF2514" w:rsidP="006A69C8">
            <w:pPr>
              <w:spacing w:after="0"/>
              <w:rPr>
                <w:rFonts w:ascii="Times New Roman" w:hAnsi="Times New Roman" w:cs="Times New Roman"/>
                <w:sz w:val="24"/>
                <w:szCs w:val="24"/>
              </w:rPr>
            </w:pPr>
          </w:p>
        </w:tc>
        <w:tc>
          <w:tcPr>
            <w:tcW w:w="1260" w:type="dxa"/>
          </w:tcPr>
          <w:p w14:paraId="535033CA" w14:textId="77777777" w:rsidR="00EF2514" w:rsidRPr="00EF2514" w:rsidRDefault="00EF2514" w:rsidP="006A69C8">
            <w:pPr>
              <w:spacing w:after="0"/>
              <w:rPr>
                <w:rFonts w:ascii="Times New Roman" w:hAnsi="Times New Roman" w:cs="Times New Roman"/>
                <w:sz w:val="24"/>
                <w:szCs w:val="24"/>
              </w:rPr>
            </w:pPr>
          </w:p>
        </w:tc>
        <w:tc>
          <w:tcPr>
            <w:tcW w:w="1350" w:type="dxa"/>
          </w:tcPr>
          <w:p w14:paraId="46DFA6AC" w14:textId="77777777" w:rsidR="00EF2514" w:rsidRPr="00EF2514" w:rsidRDefault="00EF2514" w:rsidP="006A69C8">
            <w:pPr>
              <w:spacing w:after="0"/>
              <w:rPr>
                <w:rFonts w:ascii="Times New Roman" w:hAnsi="Times New Roman" w:cs="Times New Roman"/>
                <w:sz w:val="24"/>
                <w:szCs w:val="24"/>
              </w:rPr>
            </w:pPr>
          </w:p>
        </w:tc>
        <w:tc>
          <w:tcPr>
            <w:tcW w:w="1620" w:type="dxa"/>
          </w:tcPr>
          <w:p w14:paraId="0D09E99B" w14:textId="77777777" w:rsidR="00EF2514" w:rsidRPr="00EF2514" w:rsidRDefault="00EF2514" w:rsidP="006A69C8">
            <w:pPr>
              <w:spacing w:after="0"/>
              <w:rPr>
                <w:rFonts w:ascii="Times New Roman" w:hAnsi="Times New Roman" w:cs="Times New Roman"/>
                <w:sz w:val="24"/>
                <w:szCs w:val="24"/>
              </w:rPr>
            </w:pPr>
          </w:p>
        </w:tc>
      </w:tr>
      <w:tr w:rsidR="00EF2514" w:rsidRPr="00EF2514" w14:paraId="77F0C935" w14:textId="77777777" w:rsidTr="006A69C8">
        <w:trPr>
          <w:trHeight w:val="350"/>
        </w:trPr>
        <w:tc>
          <w:tcPr>
            <w:tcW w:w="3775" w:type="dxa"/>
          </w:tcPr>
          <w:p w14:paraId="332CE3EE"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Kiểm tra, bảo dưỡng máy móc</w:t>
            </w:r>
          </w:p>
        </w:tc>
        <w:tc>
          <w:tcPr>
            <w:tcW w:w="1260" w:type="dxa"/>
          </w:tcPr>
          <w:p w14:paraId="5C30FE72" w14:textId="77777777" w:rsidR="00EF2514" w:rsidRPr="00EF2514" w:rsidRDefault="00EF2514" w:rsidP="006A69C8">
            <w:pPr>
              <w:spacing w:after="0"/>
              <w:rPr>
                <w:rFonts w:ascii="Times New Roman" w:hAnsi="Times New Roman" w:cs="Times New Roman"/>
                <w:sz w:val="24"/>
                <w:szCs w:val="24"/>
              </w:rPr>
            </w:pPr>
          </w:p>
        </w:tc>
        <w:tc>
          <w:tcPr>
            <w:tcW w:w="1260" w:type="dxa"/>
          </w:tcPr>
          <w:p w14:paraId="5E9E4536" w14:textId="77777777" w:rsidR="00EF2514" w:rsidRPr="00EF2514" w:rsidRDefault="00EF2514" w:rsidP="006A69C8">
            <w:pPr>
              <w:spacing w:after="0"/>
              <w:rPr>
                <w:rFonts w:ascii="Times New Roman" w:hAnsi="Times New Roman" w:cs="Times New Roman"/>
                <w:sz w:val="24"/>
                <w:szCs w:val="24"/>
              </w:rPr>
            </w:pPr>
          </w:p>
        </w:tc>
        <w:tc>
          <w:tcPr>
            <w:tcW w:w="1350" w:type="dxa"/>
          </w:tcPr>
          <w:p w14:paraId="78D214BC" w14:textId="77777777" w:rsidR="00EF2514" w:rsidRPr="00EF2514" w:rsidRDefault="00EF2514" w:rsidP="006A69C8">
            <w:pPr>
              <w:spacing w:after="0"/>
              <w:rPr>
                <w:rFonts w:ascii="Times New Roman" w:hAnsi="Times New Roman" w:cs="Times New Roman"/>
                <w:sz w:val="24"/>
                <w:szCs w:val="24"/>
              </w:rPr>
            </w:pPr>
          </w:p>
        </w:tc>
        <w:tc>
          <w:tcPr>
            <w:tcW w:w="1620" w:type="dxa"/>
          </w:tcPr>
          <w:p w14:paraId="2E72749F" w14:textId="77777777" w:rsidR="00EF2514" w:rsidRPr="00EF2514" w:rsidRDefault="00EF2514" w:rsidP="006A69C8">
            <w:pPr>
              <w:spacing w:after="0"/>
              <w:rPr>
                <w:rFonts w:ascii="Times New Roman" w:hAnsi="Times New Roman" w:cs="Times New Roman"/>
                <w:sz w:val="24"/>
                <w:szCs w:val="24"/>
              </w:rPr>
            </w:pPr>
          </w:p>
        </w:tc>
      </w:tr>
      <w:tr w:rsidR="00EF2514" w:rsidRPr="00EF2514" w14:paraId="4F66F7D1" w14:textId="77777777" w:rsidTr="006A69C8">
        <w:tc>
          <w:tcPr>
            <w:tcW w:w="3775" w:type="dxa"/>
          </w:tcPr>
          <w:p w14:paraId="6B63E119"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Cấp phát trang thiết bị bảo hộ lao động</w:t>
            </w:r>
          </w:p>
        </w:tc>
        <w:tc>
          <w:tcPr>
            <w:tcW w:w="1260" w:type="dxa"/>
          </w:tcPr>
          <w:p w14:paraId="71BF7D2E" w14:textId="77777777" w:rsidR="00EF2514" w:rsidRPr="00EF2514" w:rsidRDefault="00EF2514" w:rsidP="006A69C8">
            <w:pPr>
              <w:spacing w:after="0"/>
              <w:rPr>
                <w:rFonts w:ascii="Times New Roman" w:hAnsi="Times New Roman" w:cs="Times New Roman"/>
                <w:sz w:val="24"/>
                <w:szCs w:val="24"/>
              </w:rPr>
            </w:pPr>
          </w:p>
        </w:tc>
        <w:tc>
          <w:tcPr>
            <w:tcW w:w="1260" w:type="dxa"/>
          </w:tcPr>
          <w:p w14:paraId="5A324CB7" w14:textId="77777777" w:rsidR="00EF2514" w:rsidRPr="00EF2514" w:rsidRDefault="00EF2514" w:rsidP="006A69C8">
            <w:pPr>
              <w:spacing w:after="0"/>
              <w:rPr>
                <w:rFonts w:ascii="Times New Roman" w:hAnsi="Times New Roman" w:cs="Times New Roman"/>
                <w:sz w:val="24"/>
                <w:szCs w:val="24"/>
              </w:rPr>
            </w:pPr>
          </w:p>
        </w:tc>
        <w:tc>
          <w:tcPr>
            <w:tcW w:w="1350" w:type="dxa"/>
          </w:tcPr>
          <w:p w14:paraId="56B5DDD3" w14:textId="77777777" w:rsidR="00EF2514" w:rsidRPr="00EF2514" w:rsidRDefault="00EF2514" w:rsidP="006A69C8">
            <w:pPr>
              <w:spacing w:after="0"/>
              <w:rPr>
                <w:rFonts w:ascii="Times New Roman" w:hAnsi="Times New Roman" w:cs="Times New Roman"/>
                <w:sz w:val="24"/>
                <w:szCs w:val="24"/>
              </w:rPr>
            </w:pPr>
          </w:p>
        </w:tc>
        <w:tc>
          <w:tcPr>
            <w:tcW w:w="1620" w:type="dxa"/>
          </w:tcPr>
          <w:p w14:paraId="1A0BBD39" w14:textId="77777777" w:rsidR="00EF2514" w:rsidRPr="00EF2514" w:rsidRDefault="00EF2514" w:rsidP="006A69C8">
            <w:pPr>
              <w:spacing w:after="0"/>
              <w:rPr>
                <w:rFonts w:ascii="Times New Roman" w:hAnsi="Times New Roman" w:cs="Times New Roman"/>
                <w:sz w:val="24"/>
                <w:szCs w:val="24"/>
              </w:rPr>
            </w:pPr>
          </w:p>
        </w:tc>
      </w:tr>
      <w:tr w:rsidR="00EF2514" w:rsidRPr="00EF2514" w14:paraId="541F6E20" w14:textId="77777777" w:rsidTr="006A69C8">
        <w:tc>
          <w:tcPr>
            <w:tcW w:w="3775" w:type="dxa"/>
          </w:tcPr>
          <w:p w14:paraId="3C3DEB09"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Trang bị đồ dùng vệ sinh, trang thiết bị an toàn lao động trong nhà xưởng</w:t>
            </w:r>
          </w:p>
        </w:tc>
        <w:tc>
          <w:tcPr>
            <w:tcW w:w="1260" w:type="dxa"/>
          </w:tcPr>
          <w:p w14:paraId="2E6E9781" w14:textId="77777777" w:rsidR="00EF2514" w:rsidRPr="00EF2514" w:rsidRDefault="00EF2514" w:rsidP="006A69C8">
            <w:pPr>
              <w:spacing w:after="0"/>
              <w:rPr>
                <w:rFonts w:ascii="Times New Roman" w:hAnsi="Times New Roman" w:cs="Times New Roman"/>
                <w:sz w:val="24"/>
                <w:szCs w:val="24"/>
              </w:rPr>
            </w:pPr>
          </w:p>
        </w:tc>
        <w:tc>
          <w:tcPr>
            <w:tcW w:w="1260" w:type="dxa"/>
          </w:tcPr>
          <w:p w14:paraId="63B70488" w14:textId="77777777" w:rsidR="00EF2514" w:rsidRPr="00EF2514" w:rsidRDefault="00EF2514" w:rsidP="006A69C8">
            <w:pPr>
              <w:spacing w:after="0"/>
              <w:rPr>
                <w:rFonts w:ascii="Times New Roman" w:hAnsi="Times New Roman" w:cs="Times New Roman"/>
                <w:sz w:val="24"/>
                <w:szCs w:val="24"/>
              </w:rPr>
            </w:pPr>
          </w:p>
        </w:tc>
        <w:tc>
          <w:tcPr>
            <w:tcW w:w="1350" w:type="dxa"/>
          </w:tcPr>
          <w:p w14:paraId="7F35B8FB" w14:textId="77777777" w:rsidR="00EF2514" w:rsidRPr="00EF2514" w:rsidRDefault="00EF2514" w:rsidP="006A69C8">
            <w:pPr>
              <w:spacing w:after="0"/>
              <w:rPr>
                <w:rFonts w:ascii="Times New Roman" w:hAnsi="Times New Roman" w:cs="Times New Roman"/>
                <w:sz w:val="24"/>
                <w:szCs w:val="24"/>
              </w:rPr>
            </w:pPr>
          </w:p>
        </w:tc>
        <w:tc>
          <w:tcPr>
            <w:tcW w:w="1620" w:type="dxa"/>
          </w:tcPr>
          <w:p w14:paraId="4B0684BF" w14:textId="77777777" w:rsidR="00EF2514" w:rsidRPr="00EF2514" w:rsidRDefault="00EF2514" w:rsidP="006A69C8">
            <w:pPr>
              <w:spacing w:after="0"/>
              <w:rPr>
                <w:rFonts w:ascii="Times New Roman" w:hAnsi="Times New Roman" w:cs="Times New Roman"/>
                <w:sz w:val="24"/>
                <w:szCs w:val="24"/>
              </w:rPr>
            </w:pPr>
          </w:p>
        </w:tc>
      </w:tr>
      <w:tr w:rsidR="00EF2514" w:rsidRPr="00EF2514" w14:paraId="27C1B4B6" w14:textId="77777777" w:rsidTr="006A69C8">
        <w:trPr>
          <w:trHeight w:val="377"/>
        </w:trPr>
        <w:tc>
          <w:tcPr>
            <w:tcW w:w="3775" w:type="dxa"/>
          </w:tcPr>
          <w:p w14:paraId="54D09A30"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Thực hiện quét dọn, vệ sinh nhà xưởng sau khi hết ca làm việc</w:t>
            </w:r>
          </w:p>
        </w:tc>
        <w:tc>
          <w:tcPr>
            <w:tcW w:w="1260" w:type="dxa"/>
          </w:tcPr>
          <w:p w14:paraId="61B81819" w14:textId="77777777" w:rsidR="00EF2514" w:rsidRPr="00EF2514" w:rsidRDefault="00EF2514" w:rsidP="006A69C8">
            <w:pPr>
              <w:spacing w:after="0"/>
              <w:rPr>
                <w:rFonts w:ascii="Times New Roman" w:hAnsi="Times New Roman" w:cs="Times New Roman"/>
                <w:sz w:val="24"/>
                <w:szCs w:val="24"/>
              </w:rPr>
            </w:pPr>
          </w:p>
        </w:tc>
        <w:tc>
          <w:tcPr>
            <w:tcW w:w="1260" w:type="dxa"/>
          </w:tcPr>
          <w:p w14:paraId="6E81702A" w14:textId="77777777" w:rsidR="00EF2514" w:rsidRPr="00EF2514" w:rsidRDefault="00EF2514" w:rsidP="006A69C8">
            <w:pPr>
              <w:spacing w:after="0"/>
              <w:rPr>
                <w:rFonts w:ascii="Times New Roman" w:hAnsi="Times New Roman" w:cs="Times New Roman"/>
                <w:sz w:val="24"/>
                <w:szCs w:val="24"/>
              </w:rPr>
            </w:pPr>
          </w:p>
        </w:tc>
        <w:tc>
          <w:tcPr>
            <w:tcW w:w="1350" w:type="dxa"/>
          </w:tcPr>
          <w:p w14:paraId="76B8E979" w14:textId="77777777" w:rsidR="00EF2514" w:rsidRPr="00EF2514" w:rsidRDefault="00EF2514" w:rsidP="006A69C8">
            <w:pPr>
              <w:spacing w:after="0"/>
              <w:rPr>
                <w:rFonts w:ascii="Times New Roman" w:hAnsi="Times New Roman" w:cs="Times New Roman"/>
                <w:sz w:val="24"/>
                <w:szCs w:val="24"/>
              </w:rPr>
            </w:pPr>
          </w:p>
        </w:tc>
        <w:tc>
          <w:tcPr>
            <w:tcW w:w="1620" w:type="dxa"/>
          </w:tcPr>
          <w:p w14:paraId="2EE1CEA7" w14:textId="77777777" w:rsidR="00EF2514" w:rsidRPr="00EF2514" w:rsidRDefault="00EF2514" w:rsidP="006A69C8">
            <w:pPr>
              <w:spacing w:after="0"/>
              <w:rPr>
                <w:rFonts w:ascii="Times New Roman" w:hAnsi="Times New Roman" w:cs="Times New Roman"/>
                <w:sz w:val="24"/>
                <w:szCs w:val="24"/>
              </w:rPr>
            </w:pPr>
          </w:p>
        </w:tc>
      </w:tr>
      <w:tr w:rsidR="00EF2514" w:rsidRPr="00EF2514" w14:paraId="519F773C" w14:textId="77777777" w:rsidTr="006A69C8">
        <w:tc>
          <w:tcPr>
            <w:tcW w:w="3775" w:type="dxa"/>
          </w:tcPr>
          <w:p w14:paraId="4D3E6E00"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Cung cấp đầy đủ thông tin về các yếu tố nguy hiểm, độc hại tại nơi làm việc/nhà xưởng</w:t>
            </w:r>
          </w:p>
        </w:tc>
        <w:tc>
          <w:tcPr>
            <w:tcW w:w="1260" w:type="dxa"/>
          </w:tcPr>
          <w:p w14:paraId="6F0EE591" w14:textId="77777777" w:rsidR="00EF2514" w:rsidRPr="00EF2514" w:rsidRDefault="00EF2514" w:rsidP="006A69C8">
            <w:pPr>
              <w:spacing w:after="0"/>
              <w:rPr>
                <w:rFonts w:ascii="Times New Roman" w:hAnsi="Times New Roman" w:cs="Times New Roman"/>
                <w:sz w:val="24"/>
                <w:szCs w:val="24"/>
              </w:rPr>
            </w:pPr>
          </w:p>
        </w:tc>
        <w:tc>
          <w:tcPr>
            <w:tcW w:w="1260" w:type="dxa"/>
          </w:tcPr>
          <w:p w14:paraId="2989D746" w14:textId="77777777" w:rsidR="00EF2514" w:rsidRPr="00EF2514" w:rsidRDefault="00EF2514" w:rsidP="006A69C8">
            <w:pPr>
              <w:spacing w:after="0"/>
              <w:rPr>
                <w:rFonts w:ascii="Times New Roman" w:hAnsi="Times New Roman" w:cs="Times New Roman"/>
                <w:sz w:val="24"/>
                <w:szCs w:val="24"/>
              </w:rPr>
            </w:pPr>
          </w:p>
        </w:tc>
        <w:tc>
          <w:tcPr>
            <w:tcW w:w="1350" w:type="dxa"/>
          </w:tcPr>
          <w:p w14:paraId="28146BFA" w14:textId="77777777" w:rsidR="00EF2514" w:rsidRPr="00EF2514" w:rsidRDefault="00EF2514" w:rsidP="006A69C8">
            <w:pPr>
              <w:spacing w:after="0"/>
              <w:rPr>
                <w:rFonts w:ascii="Times New Roman" w:hAnsi="Times New Roman" w:cs="Times New Roman"/>
                <w:sz w:val="24"/>
                <w:szCs w:val="24"/>
              </w:rPr>
            </w:pPr>
          </w:p>
        </w:tc>
        <w:tc>
          <w:tcPr>
            <w:tcW w:w="1620" w:type="dxa"/>
          </w:tcPr>
          <w:p w14:paraId="327F1D9A" w14:textId="77777777" w:rsidR="00EF2514" w:rsidRPr="00EF2514" w:rsidRDefault="00EF2514" w:rsidP="006A69C8">
            <w:pPr>
              <w:spacing w:after="0"/>
              <w:rPr>
                <w:rFonts w:ascii="Times New Roman" w:hAnsi="Times New Roman" w:cs="Times New Roman"/>
                <w:sz w:val="24"/>
                <w:szCs w:val="24"/>
              </w:rPr>
            </w:pPr>
          </w:p>
        </w:tc>
      </w:tr>
      <w:tr w:rsidR="00EF2514" w:rsidRPr="00EF2514" w14:paraId="7D1EC300" w14:textId="77777777" w:rsidTr="006A69C8">
        <w:tc>
          <w:tcPr>
            <w:tcW w:w="3775" w:type="dxa"/>
          </w:tcPr>
          <w:p w14:paraId="6DAE0DEA"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Biển cảnh báo, bảng chỉ dẫn, hướng dẫn sử dụng an toàn các loại máy móc tại nơi làm việc/nhà xưởng</w:t>
            </w:r>
          </w:p>
        </w:tc>
        <w:tc>
          <w:tcPr>
            <w:tcW w:w="1260" w:type="dxa"/>
          </w:tcPr>
          <w:p w14:paraId="4958B109" w14:textId="77777777" w:rsidR="00EF2514" w:rsidRPr="00EF2514" w:rsidRDefault="00EF2514" w:rsidP="006A69C8">
            <w:pPr>
              <w:spacing w:after="0"/>
              <w:rPr>
                <w:rFonts w:ascii="Times New Roman" w:hAnsi="Times New Roman" w:cs="Times New Roman"/>
                <w:sz w:val="24"/>
                <w:szCs w:val="24"/>
              </w:rPr>
            </w:pPr>
          </w:p>
        </w:tc>
        <w:tc>
          <w:tcPr>
            <w:tcW w:w="1260" w:type="dxa"/>
          </w:tcPr>
          <w:p w14:paraId="6A8C76D1" w14:textId="77777777" w:rsidR="00EF2514" w:rsidRPr="00EF2514" w:rsidRDefault="00EF2514" w:rsidP="006A69C8">
            <w:pPr>
              <w:spacing w:after="0"/>
              <w:rPr>
                <w:rFonts w:ascii="Times New Roman" w:hAnsi="Times New Roman" w:cs="Times New Roman"/>
                <w:sz w:val="24"/>
                <w:szCs w:val="24"/>
              </w:rPr>
            </w:pPr>
          </w:p>
        </w:tc>
        <w:tc>
          <w:tcPr>
            <w:tcW w:w="1350" w:type="dxa"/>
          </w:tcPr>
          <w:p w14:paraId="29B713E2" w14:textId="77777777" w:rsidR="00EF2514" w:rsidRPr="00EF2514" w:rsidRDefault="00EF2514" w:rsidP="006A69C8">
            <w:pPr>
              <w:spacing w:after="0"/>
              <w:rPr>
                <w:rFonts w:ascii="Times New Roman" w:hAnsi="Times New Roman" w:cs="Times New Roman"/>
                <w:sz w:val="24"/>
                <w:szCs w:val="24"/>
              </w:rPr>
            </w:pPr>
          </w:p>
        </w:tc>
        <w:tc>
          <w:tcPr>
            <w:tcW w:w="1620" w:type="dxa"/>
          </w:tcPr>
          <w:p w14:paraId="6F82846A" w14:textId="77777777" w:rsidR="00EF2514" w:rsidRPr="00EF2514" w:rsidRDefault="00EF2514" w:rsidP="006A69C8">
            <w:pPr>
              <w:spacing w:after="0"/>
              <w:rPr>
                <w:rFonts w:ascii="Times New Roman" w:hAnsi="Times New Roman" w:cs="Times New Roman"/>
                <w:sz w:val="24"/>
                <w:szCs w:val="24"/>
              </w:rPr>
            </w:pPr>
          </w:p>
        </w:tc>
      </w:tr>
    </w:tbl>
    <w:p w14:paraId="7C2417B2" w14:textId="77777777" w:rsidR="00EF2514" w:rsidRPr="00EF2514" w:rsidRDefault="00EF2514" w:rsidP="00EF2514">
      <w:pPr>
        <w:rPr>
          <w:rFonts w:ascii="Times New Roman" w:hAnsi="Times New Roman" w:cs="Times New Roman"/>
          <w:b/>
          <w:sz w:val="24"/>
          <w:szCs w:val="24"/>
        </w:rPr>
      </w:pPr>
      <w:r w:rsidRPr="00EF2514">
        <w:rPr>
          <w:rFonts w:ascii="Times New Roman" w:hAnsi="Times New Roman" w:cs="Times New Roman"/>
          <w:b/>
          <w:sz w:val="24"/>
          <w:szCs w:val="24"/>
        </w:rPr>
        <w:t>Quan hệ lao động</w:t>
      </w:r>
    </w:p>
    <w:p w14:paraId="0FADFB22" w14:textId="77777777" w:rsidR="00EF2514" w:rsidRPr="00EF2514" w:rsidRDefault="00EF2514" w:rsidP="00EF2514">
      <w:pPr>
        <w:spacing w:before="120" w:after="120"/>
        <w:rPr>
          <w:rFonts w:ascii="Times New Roman" w:hAnsi="Times New Roman" w:cs="Times New Roman"/>
          <w:sz w:val="24"/>
          <w:szCs w:val="24"/>
        </w:rPr>
      </w:pPr>
      <w:r w:rsidRPr="00EF2514">
        <w:rPr>
          <w:rFonts w:ascii="Times New Roman" w:hAnsi="Times New Roman" w:cs="Times New Roman"/>
          <w:sz w:val="24"/>
          <w:szCs w:val="24"/>
        </w:rPr>
        <w:t>38. Việc ký hợp đồng lao động và đóng các loại bảo hiểm đối với người lao động của doanh nghiệp thế nào?</w:t>
      </w:r>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3"/>
        <w:gridCol w:w="812"/>
        <w:gridCol w:w="1038"/>
        <w:gridCol w:w="1209"/>
        <w:gridCol w:w="1314"/>
        <w:gridCol w:w="853"/>
      </w:tblGrid>
      <w:tr w:rsidR="00EF2514" w:rsidRPr="00EF2514" w14:paraId="3C4BFA5B" w14:textId="77777777" w:rsidTr="006A69C8">
        <w:trPr>
          <w:trHeight w:val="20"/>
        </w:trPr>
        <w:tc>
          <w:tcPr>
            <w:tcW w:w="2181" w:type="pct"/>
          </w:tcPr>
          <w:p w14:paraId="2087F762" w14:textId="28D9FEA2" w:rsidR="00EF2514" w:rsidRPr="00EF2514" w:rsidRDefault="006A69C8" w:rsidP="006A69C8">
            <w:pPr>
              <w:spacing w:after="0"/>
              <w:jc w:val="center"/>
              <w:rPr>
                <w:rFonts w:ascii="Times New Roman" w:hAnsi="Times New Roman" w:cs="Times New Roman"/>
                <w:b/>
                <w:sz w:val="24"/>
                <w:szCs w:val="24"/>
              </w:rPr>
            </w:pPr>
            <w:r>
              <w:rPr>
                <w:rFonts w:ascii="Times New Roman" w:hAnsi="Times New Roman" w:cs="Times New Roman"/>
                <w:b/>
                <w:sz w:val="24"/>
                <w:szCs w:val="24"/>
              </w:rPr>
              <w:t>Chỉ số</w:t>
            </w:r>
          </w:p>
        </w:tc>
        <w:tc>
          <w:tcPr>
            <w:tcW w:w="2819" w:type="pct"/>
            <w:gridSpan w:val="5"/>
          </w:tcPr>
          <w:p w14:paraId="1B2A2EA4" w14:textId="77777777" w:rsidR="00EF2514" w:rsidRPr="00EF2514" w:rsidRDefault="00EF2514" w:rsidP="006A69C8">
            <w:pPr>
              <w:spacing w:after="0"/>
              <w:jc w:val="center"/>
              <w:rPr>
                <w:rFonts w:ascii="Times New Roman" w:hAnsi="Times New Roman" w:cs="Times New Roman"/>
                <w:b/>
                <w:sz w:val="24"/>
                <w:szCs w:val="24"/>
              </w:rPr>
            </w:pPr>
            <w:r w:rsidRPr="00EF2514">
              <w:rPr>
                <w:rFonts w:ascii="Times New Roman" w:hAnsi="Times New Roman" w:cs="Times New Roman"/>
                <w:b/>
                <w:sz w:val="24"/>
                <w:szCs w:val="24"/>
              </w:rPr>
              <w:t>Tỷ lệ số người lao động được hưởng</w:t>
            </w:r>
          </w:p>
        </w:tc>
      </w:tr>
      <w:tr w:rsidR="00EF2514" w:rsidRPr="00EF2514" w14:paraId="7614B010" w14:textId="77777777" w:rsidTr="006A69C8">
        <w:trPr>
          <w:trHeight w:val="20"/>
        </w:trPr>
        <w:tc>
          <w:tcPr>
            <w:tcW w:w="2181" w:type="pct"/>
          </w:tcPr>
          <w:p w14:paraId="49D0586A" w14:textId="20ADFEB3" w:rsidR="00EF2514" w:rsidRPr="00EF2514" w:rsidRDefault="006A69C8" w:rsidP="006A69C8">
            <w:pPr>
              <w:spacing w:after="0"/>
              <w:jc w:val="center"/>
              <w:rPr>
                <w:rFonts w:ascii="Times New Roman" w:hAnsi="Times New Roman" w:cs="Times New Roman"/>
                <w:b/>
                <w:sz w:val="24"/>
                <w:szCs w:val="24"/>
              </w:rPr>
            </w:pPr>
            <w:r>
              <w:rPr>
                <w:rFonts w:ascii="Times New Roman" w:hAnsi="Times New Roman" w:cs="Times New Roman"/>
                <w:b/>
                <w:sz w:val="24"/>
                <w:szCs w:val="24"/>
              </w:rPr>
              <w:t>Mức độ tham gia</w:t>
            </w:r>
          </w:p>
        </w:tc>
        <w:tc>
          <w:tcPr>
            <w:tcW w:w="438" w:type="pct"/>
          </w:tcPr>
          <w:p w14:paraId="58DCAECD" w14:textId="77777777" w:rsidR="00EF2514" w:rsidRPr="00EF2514" w:rsidRDefault="00EF2514" w:rsidP="006A69C8">
            <w:pPr>
              <w:spacing w:after="0"/>
              <w:jc w:val="center"/>
              <w:rPr>
                <w:rFonts w:ascii="Times New Roman" w:hAnsi="Times New Roman" w:cs="Times New Roman"/>
                <w:b/>
                <w:sz w:val="24"/>
                <w:szCs w:val="24"/>
              </w:rPr>
            </w:pPr>
            <w:r w:rsidRPr="00EF2514">
              <w:rPr>
                <w:rFonts w:ascii="Times New Roman" w:hAnsi="Times New Roman" w:cs="Times New Roman"/>
                <w:b/>
                <w:sz w:val="24"/>
                <w:szCs w:val="24"/>
              </w:rPr>
              <w:t>0%</w:t>
            </w:r>
          </w:p>
        </w:tc>
        <w:tc>
          <w:tcPr>
            <w:tcW w:w="560" w:type="pct"/>
          </w:tcPr>
          <w:p w14:paraId="252AD593" w14:textId="77777777" w:rsidR="00EF2514" w:rsidRPr="00EF2514" w:rsidRDefault="00EF2514" w:rsidP="006A69C8">
            <w:pPr>
              <w:spacing w:after="0"/>
              <w:jc w:val="center"/>
              <w:rPr>
                <w:rFonts w:ascii="Times New Roman" w:hAnsi="Times New Roman" w:cs="Times New Roman"/>
                <w:b/>
                <w:sz w:val="24"/>
                <w:szCs w:val="24"/>
              </w:rPr>
            </w:pPr>
            <w:r w:rsidRPr="00EF2514">
              <w:rPr>
                <w:rFonts w:ascii="Times New Roman" w:hAnsi="Times New Roman" w:cs="Times New Roman"/>
                <w:b/>
                <w:sz w:val="24"/>
                <w:szCs w:val="24"/>
              </w:rPr>
              <w:t>&lt; 50%</w:t>
            </w:r>
          </w:p>
        </w:tc>
        <w:tc>
          <w:tcPr>
            <w:tcW w:w="652" w:type="pct"/>
          </w:tcPr>
          <w:p w14:paraId="77503FD7" w14:textId="77777777" w:rsidR="00EF2514" w:rsidRPr="00EF2514" w:rsidRDefault="00EF2514" w:rsidP="006A69C8">
            <w:pPr>
              <w:spacing w:after="0"/>
              <w:jc w:val="center"/>
              <w:rPr>
                <w:rFonts w:ascii="Times New Roman" w:hAnsi="Times New Roman" w:cs="Times New Roman"/>
                <w:b/>
                <w:sz w:val="24"/>
                <w:szCs w:val="24"/>
              </w:rPr>
            </w:pPr>
            <w:r w:rsidRPr="00EF2514">
              <w:rPr>
                <w:rFonts w:ascii="Times New Roman" w:hAnsi="Times New Roman" w:cs="Times New Roman"/>
                <w:b/>
                <w:sz w:val="24"/>
                <w:szCs w:val="24"/>
              </w:rPr>
              <w:t>50 - 80%</w:t>
            </w:r>
          </w:p>
        </w:tc>
        <w:tc>
          <w:tcPr>
            <w:tcW w:w="709" w:type="pct"/>
          </w:tcPr>
          <w:p w14:paraId="5CAE1A55" w14:textId="77777777" w:rsidR="00EF2514" w:rsidRPr="00EF2514" w:rsidRDefault="00EF2514" w:rsidP="006A69C8">
            <w:pPr>
              <w:spacing w:after="0"/>
              <w:jc w:val="center"/>
              <w:rPr>
                <w:rFonts w:ascii="Times New Roman" w:hAnsi="Times New Roman" w:cs="Times New Roman"/>
                <w:b/>
                <w:sz w:val="24"/>
                <w:szCs w:val="24"/>
              </w:rPr>
            </w:pPr>
            <w:r w:rsidRPr="00EF2514">
              <w:rPr>
                <w:rFonts w:ascii="Times New Roman" w:hAnsi="Times New Roman" w:cs="Times New Roman"/>
                <w:b/>
                <w:sz w:val="24"/>
                <w:szCs w:val="24"/>
              </w:rPr>
              <w:t>80 - 100%</w:t>
            </w:r>
          </w:p>
        </w:tc>
        <w:tc>
          <w:tcPr>
            <w:tcW w:w="457" w:type="pct"/>
          </w:tcPr>
          <w:p w14:paraId="1E351934" w14:textId="77777777" w:rsidR="00EF2514" w:rsidRPr="00EF2514" w:rsidRDefault="00EF2514" w:rsidP="006A69C8">
            <w:pPr>
              <w:spacing w:after="0"/>
              <w:jc w:val="center"/>
              <w:rPr>
                <w:rFonts w:ascii="Times New Roman" w:hAnsi="Times New Roman" w:cs="Times New Roman"/>
                <w:b/>
                <w:sz w:val="24"/>
                <w:szCs w:val="24"/>
              </w:rPr>
            </w:pPr>
            <w:r w:rsidRPr="00EF2514">
              <w:rPr>
                <w:rFonts w:ascii="Times New Roman" w:hAnsi="Times New Roman" w:cs="Times New Roman"/>
                <w:b/>
                <w:sz w:val="24"/>
                <w:szCs w:val="24"/>
              </w:rPr>
              <w:t>100%</w:t>
            </w:r>
          </w:p>
        </w:tc>
      </w:tr>
      <w:tr w:rsidR="00EF2514" w:rsidRPr="00EF2514" w14:paraId="4D48842E" w14:textId="77777777" w:rsidTr="006A69C8">
        <w:trPr>
          <w:trHeight w:val="20"/>
        </w:trPr>
        <w:tc>
          <w:tcPr>
            <w:tcW w:w="2181" w:type="pct"/>
          </w:tcPr>
          <w:p w14:paraId="12B33D4B"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Hợp đồng lao động</w:t>
            </w:r>
          </w:p>
        </w:tc>
        <w:tc>
          <w:tcPr>
            <w:tcW w:w="438" w:type="pct"/>
          </w:tcPr>
          <w:p w14:paraId="014313E2" w14:textId="77777777" w:rsidR="00EF2514" w:rsidRPr="00EF2514" w:rsidRDefault="00EF2514" w:rsidP="006A69C8">
            <w:pPr>
              <w:spacing w:after="0"/>
              <w:rPr>
                <w:rFonts w:ascii="Times New Roman" w:hAnsi="Times New Roman" w:cs="Times New Roman"/>
                <w:sz w:val="24"/>
                <w:szCs w:val="24"/>
              </w:rPr>
            </w:pPr>
          </w:p>
        </w:tc>
        <w:tc>
          <w:tcPr>
            <w:tcW w:w="560" w:type="pct"/>
          </w:tcPr>
          <w:p w14:paraId="055E69F8" w14:textId="77777777" w:rsidR="00EF2514" w:rsidRPr="00EF2514" w:rsidRDefault="00EF2514" w:rsidP="006A69C8">
            <w:pPr>
              <w:spacing w:after="0"/>
              <w:rPr>
                <w:rFonts w:ascii="Times New Roman" w:hAnsi="Times New Roman" w:cs="Times New Roman"/>
                <w:sz w:val="24"/>
                <w:szCs w:val="24"/>
              </w:rPr>
            </w:pPr>
          </w:p>
        </w:tc>
        <w:tc>
          <w:tcPr>
            <w:tcW w:w="652" w:type="pct"/>
          </w:tcPr>
          <w:p w14:paraId="121410A9" w14:textId="77777777" w:rsidR="00EF2514" w:rsidRPr="00EF2514" w:rsidRDefault="00EF2514" w:rsidP="006A69C8">
            <w:pPr>
              <w:spacing w:after="0"/>
              <w:rPr>
                <w:rFonts w:ascii="Times New Roman" w:hAnsi="Times New Roman" w:cs="Times New Roman"/>
                <w:sz w:val="24"/>
                <w:szCs w:val="24"/>
              </w:rPr>
            </w:pPr>
          </w:p>
        </w:tc>
        <w:tc>
          <w:tcPr>
            <w:tcW w:w="709" w:type="pct"/>
          </w:tcPr>
          <w:p w14:paraId="26CFDFE5" w14:textId="77777777" w:rsidR="00EF2514" w:rsidRPr="00EF2514" w:rsidRDefault="00EF2514" w:rsidP="006A69C8">
            <w:pPr>
              <w:spacing w:after="0"/>
              <w:rPr>
                <w:rFonts w:ascii="Times New Roman" w:hAnsi="Times New Roman" w:cs="Times New Roman"/>
                <w:sz w:val="24"/>
                <w:szCs w:val="24"/>
              </w:rPr>
            </w:pPr>
          </w:p>
        </w:tc>
        <w:tc>
          <w:tcPr>
            <w:tcW w:w="457" w:type="pct"/>
          </w:tcPr>
          <w:p w14:paraId="0FCD2D1E" w14:textId="77777777" w:rsidR="00EF2514" w:rsidRPr="00EF2514" w:rsidRDefault="00EF2514" w:rsidP="006A69C8">
            <w:pPr>
              <w:spacing w:after="0"/>
              <w:rPr>
                <w:rFonts w:ascii="Times New Roman" w:hAnsi="Times New Roman" w:cs="Times New Roman"/>
                <w:sz w:val="24"/>
                <w:szCs w:val="24"/>
              </w:rPr>
            </w:pPr>
          </w:p>
        </w:tc>
      </w:tr>
      <w:tr w:rsidR="00EF2514" w:rsidRPr="00EF2514" w14:paraId="04A63B09" w14:textId="77777777" w:rsidTr="006A69C8">
        <w:trPr>
          <w:trHeight w:val="20"/>
        </w:trPr>
        <w:tc>
          <w:tcPr>
            <w:tcW w:w="2181" w:type="pct"/>
          </w:tcPr>
          <w:p w14:paraId="7203BFF6"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 xml:space="preserve">Đóng bảo hiểm xã hội cho người lao động có hợp đồng từ 1 tháng trở lên </w:t>
            </w:r>
          </w:p>
        </w:tc>
        <w:tc>
          <w:tcPr>
            <w:tcW w:w="438" w:type="pct"/>
          </w:tcPr>
          <w:p w14:paraId="14E825C0" w14:textId="77777777" w:rsidR="00EF2514" w:rsidRPr="00EF2514" w:rsidRDefault="00EF2514" w:rsidP="006A69C8">
            <w:pPr>
              <w:spacing w:after="0"/>
              <w:rPr>
                <w:rFonts w:ascii="Times New Roman" w:hAnsi="Times New Roman" w:cs="Times New Roman"/>
                <w:sz w:val="24"/>
                <w:szCs w:val="24"/>
              </w:rPr>
            </w:pPr>
          </w:p>
        </w:tc>
        <w:tc>
          <w:tcPr>
            <w:tcW w:w="560" w:type="pct"/>
          </w:tcPr>
          <w:p w14:paraId="28FCE116" w14:textId="77777777" w:rsidR="00EF2514" w:rsidRPr="00EF2514" w:rsidRDefault="00EF2514" w:rsidP="006A69C8">
            <w:pPr>
              <w:spacing w:after="0"/>
              <w:rPr>
                <w:rFonts w:ascii="Times New Roman" w:hAnsi="Times New Roman" w:cs="Times New Roman"/>
                <w:sz w:val="24"/>
                <w:szCs w:val="24"/>
              </w:rPr>
            </w:pPr>
          </w:p>
        </w:tc>
        <w:tc>
          <w:tcPr>
            <w:tcW w:w="652" w:type="pct"/>
          </w:tcPr>
          <w:p w14:paraId="0853D486" w14:textId="77777777" w:rsidR="00EF2514" w:rsidRPr="00EF2514" w:rsidRDefault="00EF2514" w:rsidP="006A69C8">
            <w:pPr>
              <w:spacing w:after="0"/>
              <w:rPr>
                <w:rFonts w:ascii="Times New Roman" w:hAnsi="Times New Roman" w:cs="Times New Roman"/>
                <w:sz w:val="24"/>
                <w:szCs w:val="24"/>
              </w:rPr>
            </w:pPr>
          </w:p>
        </w:tc>
        <w:tc>
          <w:tcPr>
            <w:tcW w:w="709" w:type="pct"/>
          </w:tcPr>
          <w:p w14:paraId="130CCFC1" w14:textId="77777777" w:rsidR="00EF2514" w:rsidRPr="00EF2514" w:rsidRDefault="00EF2514" w:rsidP="006A69C8">
            <w:pPr>
              <w:spacing w:after="0"/>
              <w:rPr>
                <w:rFonts w:ascii="Times New Roman" w:hAnsi="Times New Roman" w:cs="Times New Roman"/>
                <w:sz w:val="24"/>
                <w:szCs w:val="24"/>
              </w:rPr>
            </w:pPr>
          </w:p>
        </w:tc>
        <w:tc>
          <w:tcPr>
            <w:tcW w:w="457" w:type="pct"/>
          </w:tcPr>
          <w:p w14:paraId="6D8AE5FE" w14:textId="77777777" w:rsidR="00EF2514" w:rsidRPr="00EF2514" w:rsidRDefault="00EF2514" w:rsidP="006A69C8">
            <w:pPr>
              <w:spacing w:after="0"/>
              <w:rPr>
                <w:rFonts w:ascii="Times New Roman" w:hAnsi="Times New Roman" w:cs="Times New Roman"/>
                <w:sz w:val="24"/>
                <w:szCs w:val="24"/>
              </w:rPr>
            </w:pPr>
          </w:p>
        </w:tc>
      </w:tr>
      <w:tr w:rsidR="00EF2514" w:rsidRPr="00EF2514" w14:paraId="17EAEB34" w14:textId="77777777" w:rsidTr="006A69C8">
        <w:trPr>
          <w:trHeight w:val="20"/>
        </w:trPr>
        <w:tc>
          <w:tcPr>
            <w:tcW w:w="2181" w:type="pct"/>
          </w:tcPr>
          <w:p w14:paraId="78338230"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Đóng bảo hiểm y tế cho người lao động có hợp đồng từ 3 tháng trở lên</w:t>
            </w:r>
          </w:p>
        </w:tc>
        <w:tc>
          <w:tcPr>
            <w:tcW w:w="438" w:type="pct"/>
          </w:tcPr>
          <w:p w14:paraId="6B1654EF" w14:textId="77777777" w:rsidR="00EF2514" w:rsidRPr="00EF2514" w:rsidRDefault="00EF2514" w:rsidP="006A69C8">
            <w:pPr>
              <w:spacing w:after="0"/>
              <w:rPr>
                <w:rFonts w:ascii="Times New Roman" w:hAnsi="Times New Roman" w:cs="Times New Roman"/>
                <w:sz w:val="24"/>
                <w:szCs w:val="24"/>
              </w:rPr>
            </w:pPr>
          </w:p>
        </w:tc>
        <w:tc>
          <w:tcPr>
            <w:tcW w:w="560" w:type="pct"/>
          </w:tcPr>
          <w:p w14:paraId="52C54B6F" w14:textId="77777777" w:rsidR="00EF2514" w:rsidRPr="00EF2514" w:rsidRDefault="00EF2514" w:rsidP="006A69C8">
            <w:pPr>
              <w:spacing w:after="0"/>
              <w:rPr>
                <w:rFonts w:ascii="Times New Roman" w:hAnsi="Times New Roman" w:cs="Times New Roman"/>
                <w:sz w:val="24"/>
                <w:szCs w:val="24"/>
              </w:rPr>
            </w:pPr>
          </w:p>
        </w:tc>
        <w:tc>
          <w:tcPr>
            <w:tcW w:w="652" w:type="pct"/>
          </w:tcPr>
          <w:p w14:paraId="75EBCFD7" w14:textId="77777777" w:rsidR="00EF2514" w:rsidRPr="00EF2514" w:rsidRDefault="00EF2514" w:rsidP="006A69C8">
            <w:pPr>
              <w:spacing w:after="0"/>
              <w:rPr>
                <w:rFonts w:ascii="Times New Roman" w:hAnsi="Times New Roman" w:cs="Times New Roman"/>
                <w:sz w:val="24"/>
                <w:szCs w:val="24"/>
              </w:rPr>
            </w:pPr>
          </w:p>
        </w:tc>
        <w:tc>
          <w:tcPr>
            <w:tcW w:w="709" w:type="pct"/>
          </w:tcPr>
          <w:p w14:paraId="7291683C" w14:textId="77777777" w:rsidR="00EF2514" w:rsidRPr="00EF2514" w:rsidRDefault="00EF2514" w:rsidP="006A69C8">
            <w:pPr>
              <w:spacing w:after="0"/>
              <w:rPr>
                <w:rFonts w:ascii="Times New Roman" w:hAnsi="Times New Roman" w:cs="Times New Roman"/>
                <w:sz w:val="24"/>
                <w:szCs w:val="24"/>
              </w:rPr>
            </w:pPr>
          </w:p>
        </w:tc>
        <w:tc>
          <w:tcPr>
            <w:tcW w:w="457" w:type="pct"/>
          </w:tcPr>
          <w:p w14:paraId="4F58ACD3" w14:textId="77777777" w:rsidR="00EF2514" w:rsidRPr="00EF2514" w:rsidRDefault="00EF2514" w:rsidP="006A69C8">
            <w:pPr>
              <w:spacing w:after="0"/>
              <w:rPr>
                <w:rFonts w:ascii="Times New Roman" w:hAnsi="Times New Roman" w:cs="Times New Roman"/>
                <w:sz w:val="24"/>
                <w:szCs w:val="24"/>
              </w:rPr>
            </w:pPr>
          </w:p>
        </w:tc>
      </w:tr>
      <w:tr w:rsidR="00EF2514" w:rsidRPr="00EF2514" w14:paraId="63115B46" w14:textId="77777777" w:rsidTr="006A69C8">
        <w:trPr>
          <w:trHeight w:val="20"/>
        </w:trPr>
        <w:tc>
          <w:tcPr>
            <w:tcW w:w="2181" w:type="pct"/>
          </w:tcPr>
          <w:p w14:paraId="2A4DE77C" w14:textId="77777777" w:rsidR="00EF2514" w:rsidRPr="00EF2514" w:rsidRDefault="00EF2514" w:rsidP="006A69C8">
            <w:pPr>
              <w:spacing w:after="0"/>
              <w:rPr>
                <w:rFonts w:ascii="Times New Roman" w:hAnsi="Times New Roman" w:cs="Times New Roman"/>
                <w:sz w:val="24"/>
                <w:szCs w:val="24"/>
              </w:rPr>
            </w:pPr>
            <w:r w:rsidRPr="00EF2514">
              <w:rPr>
                <w:rFonts w:ascii="Times New Roman" w:hAnsi="Times New Roman" w:cs="Times New Roman"/>
                <w:sz w:val="24"/>
                <w:szCs w:val="24"/>
              </w:rPr>
              <w:t>Có bảo hiểm thất nghiệp cho người lao động có hợp đồng từ 3 tháng trở lên</w:t>
            </w:r>
          </w:p>
        </w:tc>
        <w:tc>
          <w:tcPr>
            <w:tcW w:w="438" w:type="pct"/>
          </w:tcPr>
          <w:p w14:paraId="09B63F5D" w14:textId="77777777" w:rsidR="00EF2514" w:rsidRPr="00EF2514" w:rsidRDefault="00EF2514" w:rsidP="006A69C8">
            <w:pPr>
              <w:spacing w:after="0"/>
              <w:rPr>
                <w:rFonts w:ascii="Times New Roman" w:hAnsi="Times New Roman" w:cs="Times New Roman"/>
                <w:sz w:val="24"/>
                <w:szCs w:val="24"/>
              </w:rPr>
            </w:pPr>
          </w:p>
        </w:tc>
        <w:tc>
          <w:tcPr>
            <w:tcW w:w="560" w:type="pct"/>
          </w:tcPr>
          <w:p w14:paraId="2FA998EB" w14:textId="77777777" w:rsidR="00EF2514" w:rsidRPr="00EF2514" w:rsidRDefault="00EF2514" w:rsidP="006A69C8">
            <w:pPr>
              <w:spacing w:after="0"/>
              <w:rPr>
                <w:rFonts w:ascii="Times New Roman" w:hAnsi="Times New Roman" w:cs="Times New Roman"/>
                <w:sz w:val="24"/>
                <w:szCs w:val="24"/>
              </w:rPr>
            </w:pPr>
          </w:p>
        </w:tc>
        <w:tc>
          <w:tcPr>
            <w:tcW w:w="652" w:type="pct"/>
          </w:tcPr>
          <w:p w14:paraId="185C49D0" w14:textId="77777777" w:rsidR="00EF2514" w:rsidRPr="00EF2514" w:rsidRDefault="00EF2514" w:rsidP="006A69C8">
            <w:pPr>
              <w:spacing w:after="0"/>
              <w:rPr>
                <w:rFonts w:ascii="Times New Roman" w:hAnsi="Times New Roman" w:cs="Times New Roman"/>
                <w:sz w:val="24"/>
                <w:szCs w:val="24"/>
              </w:rPr>
            </w:pPr>
          </w:p>
        </w:tc>
        <w:tc>
          <w:tcPr>
            <w:tcW w:w="709" w:type="pct"/>
          </w:tcPr>
          <w:p w14:paraId="27886D42" w14:textId="77777777" w:rsidR="00EF2514" w:rsidRPr="00EF2514" w:rsidRDefault="00EF2514" w:rsidP="006A69C8">
            <w:pPr>
              <w:spacing w:after="0"/>
              <w:rPr>
                <w:rFonts w:ascii="Times New Roman" w:hAnsi="Times New Roman" w:cs="Times New Roman"/>
                <w:sz w:val="24"/>
                <w:szCs w:val="24"/>
              </w:rPr>
            </w:pPr>
          </w:p>
        </w:tc>
        <w:tc>
          <w:tcPr>
            <w:tcW w:w="457" w:type="pct"/>
          </w:tcPr>
          <w:p w14:paraId="37D43566" w14:textId="77777777" w:rsidR="00EF2514" w:rsidRPr="00EF2514" w:rsidRDefault="00EF2514" w:rsidP="006A69C8">
            <w:pPr>
              <w:spacing w:after="0"/>
              <w:rPr>
                <w:rFonts w:ascii="Times New Roman" w:hAnsi="Times New Roman" w:cs="Times New Roman"/>
                <w:sz w:val="24"/>
                <w:szCs w:val="24"/>
              </w:rPr>
            </w:pPr>
          </w:p>
        </w:tc>
      </w:tr>
    </w:tbl>
    <w:p w14:paraId="2BE788BD" w14:textId="77777777" w:rsidR="00EF2514" w:rsidRPr="00EF2514" w:rsidRDefault="00EF2514" w:rsidP="00EF2514">
      <w:pPr>
        <w:pStyle w:val="BodyText"/>
        <w:spacing w:after="120"/>
        <w:rPr>
          <w:rFonts w:ascii="Times New Roman" w:hAnsi="Times New Roman"/>
          <w:b/>
          <w:lang w:val="en-US"/>
        </w:rPr>
      </w:pPr>
    </w:p>
    <w:p w14:paraId="6C757B3F" w14:textId="77777777" w:rsidR="00EF2514" w:rsidRPr="00EF2514" w:rsidRDefault="00EF2514" w:rsidP="00EF2514">
      <w:pPr>
        <w:tabs>
          <w:tab w:val="left" w:pos="2430"/>
        </w:tabs>
        <w:spacing w:after="120" w:line="264" w:lineRule="auto"/>
        <w:rPr>
          <w:rFonts w:ascii="Times New Roman" w:hAnsi="Times New Roman" w:cs="Times New Roman"/>
          <w:b/>
          <w:sz w:val="24"/>
          <w:szCs w:val="24"/>
        </w:rPr>
      </w:pPr>
      <w:r w:rsidRPr="00EF2514">
        <w:rPr>
          <w:rFonts w:ascii="Times New Roman" w:hAnsi="Times New Roman" w:cs="Times New Roman"/>
          <w:b/>
          <w:sz w:val="24"/>
          <w:szCs w:val="24"/>
        </w:rPr>
        <w:t>D. Ý KIẾN, ĐỀ XUẤT ĐỂ CẢI THIỆN ĐIỀU KIỆN MÔI TRƯỜNG, LAO ĐỘNG VÀ XÃ HỘI CỦA DOANH NGHIỆP</w:t>
      </w:r>
    </w:p>
    <w:p w14:paraId="72060FC0" w14:textId="27384485" w:rsidR="00EF2514" w:rsidRPr="00EF2514" w:rsidRDefault="00EF2514" w:rsidP="00EF2514">
      <w:pPr>
        <w:tabs>
          <w:tab w:val="left" w:pos="2430"/>
        </w:tabs>
        <w:spacing w:after="120" w:line="264" w:lineRule="auto"/>
        <w:jc w:val="both"/>
        <w:rPr>
          <w:rFonts w:ascii="Times New Roman" w:hAnsi="Times New Roman" w:cs="Times New Roman"/>
          <w:sz w:val="24"/>
          <w:szCs w:val="24"/>
        </w:rPr>
      </w:pPr>
      <w:r w:rsidRPr="00EF2514">
        <w:rPr>
          <w:rFonts w:ascii="Times New Roman" w:hAnsi="Times New Roman" w:cs="Times New Roman"/>
          <w:sz w:val="24"/>
          <w:szCs w:val="24"/>
        </w:rPr>
        <w:t>……………………………………………………………………………………………………</w:t>
      </w:r>
    </w:p>
    <w:p w14:paraId="6D97404B" w14:textId="46E3AB87" w:rsidR="00EF2514" w:rsidRPr="00EF2514" w:rsidRDefault="00EF2514" w:rsidP="00EF2514">
      <w:pPr>
        <w:tabs>
          <w:tab w:val="left" w:pos="2430"/>
        </w:tabs>
        <w:spacing w:after="120" w:line="264" w:lineRule="auto"/>
        <w:jc w:val="both"/>
        <w:rPr>
          <w:rFonts w:ascii="Times New Roman" w:hAnsi="Times New Roman" w:cs="Times New Roman"/>
          <w:sz w:val="24"/>
          <w:szCs w:val="24"/>
        </w:rPr>
      </w:pPr>
      <w:r w:rsidRPr="00EF2514">
        <w:rPr>
          <w:rFonts w:ascii="Times New Roman" w:hAnsi="Times New Roman" w:cs="Times New Roman"/>
          <w:sz w:val="24"/>
          <w:szCs w:val="24"/>
        </w:rPr>
        <w:t>……………………………………………………………………………………………………</w:t>
      </w:r>
    </w:p>
    <w:p w14:paraId="5E8A6DB6" w14:textId="3A86226E" w:rsidR="00EF2514" w:rsidRPr="00EF2514" w:rsidRDefault="00EF2514" w:rsidP="00EF2514">
      <w:pPr>
        <w:tabs>
          <w:tab w:val="left" w:pos="2430"/>
        </w:tabs>
        <w:spacing w:after="120" w:line="264" w:lineRule="auto"/>
        <w:jc w:val="both"/>
        <w:rPr>
          <w:rFonts w:ascii="Times New Roman" w:hAnsi="Times New Roman" w:cs="Times New Roman"/>
          <w:sz w:val="24"/>
          <w:szCs w:val="24"/>
        </w:rPr>
      </w:pPr>
      <w:r w:rsidRPr="00EF2514">
        <w:rPr>
          <w:rFonts w:ascii="Times New Roman" w:hAnsi="Times New Roman" w:cs="Times New Roman"/>
          <w:sz w:val="24"/>
          <w:szCs w:val="24"/>
        </w:rPr>
        <w:t>……………………………………………………………………………………………………</w:t>
      </w:r>
    </w:p>
    <w:p w14:paraId="7F9FD1AE" w14:textId="38F8C40E" w:rsidR="00EF2514" w:rsidRPr="00EF2514" w:rsidRDefault="00EF2514" w:rsidP="00EF2514">
      <w:pPr>
        <w:tabs>
          <w:tab w:val="left" w:pos="2430"/>
        </w:tabs>
        <w:spacing w:after="120" w:line="264" w:lineRule="auto"/>
        <w:jc w:val="both"/>
        <w:rPr>
          <w:rFonts w:ascii="Times New Roman" w:hAnsi="Times New Roman" w:cs="Times New Roman"/>
          <w:sz w:val="24"/>
          <w:szCs w:val="24"/>
        </w:rPr>
      </w:pPr>
      <w:r w:rsidRPr="00EF2514">
        <w:rPr>
          <w:rFonts w:ascii="Times New Roman" w:hAnsi="Times New Roman" w:cs="Times New Roman"/>
          <w:sz w:val="24"/>
          <w:szCs w:val="24"/>
        </w:rPr>
        <w:t>……………………………………………………………………………………………………</w:t>
      </w:r>
    </w:p>
    <w:p w14:paraId="313BF600" w14:textId="7002DD82" w:rsidR="00EF2514" w:rsidRPr="00EF2514" w:rsidRDefault="00EF2514" w:rsidP="00EF2514">
      <w:pPr>
        <w:tabs>
          <w:tab w:val="left" w:pos="2430"/>
        </w:tabs>
        <w:spacing w:after="120" w:line="264" w:lineRule="auto"/>
        <w:jc w:val="both"/>
        <w:rPr>
          <w:rFonts w:ascii="Times New Roman" w:hAnsi="Times New Roman" w:cs="Times New Roman"/>
          <w:sz w:val="24"/>
          <w:szCs w:val="24"/>
        </w:rPr>
      </w:pPr>
      <w:r w:rsidRPr="00EF2514">
        <w:rPr>
          <w:rFonts w:ascii="Times New Roman" w:hAnsi="Times New Roman" w:cs="Times New Roman"/>
          <w:sz w:val="24"/>
          <w:szCs w:val="24"/>
        </w:rPr>
        <w:t>……………………………………………………………………………………………………</w:t>
      </w:r>
    </w:p>
    <w:p w14:paraId="64592627" w14:textId="4C86F21B" w:rsidR="00EF2514" w:rsidRPr="00EF2514" w:rsidRDefault="00EF2514" w:rsidP="00EF2514">
      <w:pPr>
        <w:tabs>
          <w:tab w:val="left" w:pos="2430"/>
        </w:tabs>
        <w:spacing w:after="120" w:line="264" w:lineRule="auto"/>
        <w:jc w:val="both"/>
        <w:rPr>
          <w:rFonts w:ascii="Times New Roman" w:hAnsi="Times New Roman" w:cs="Times New Roman"/>
          <w:sz w:val="24"/>
          <w:szCs w:val="24"/>
        </w:rPr>
      </w:pPr>
      <w:r w:rsidRPr="00EF2514">
        <w:rPr>
          <w:rFonts w:ascii="Times New Roman" w:hAnsi="Times New Roman" w:cs="Times New Roman"/>
          <w:sz w:val="24"/>
          <w:szCs w:val="24"/>
        </w:rPr>
        <w:t>…………………………………………………………………………………………………</w:t>
      </w:r>
    </w:p>
    <w:p w14:paraId="0F665AF3" w14:textId="77777777" w:rsidR="00EF2514" w:rsidRPr="00EF2514" w:rsidRDefault="00EF2514" w:rsidP="00EF2514">
      <w:pPr>
        <w:pStyle w:val="BodyText"/>
        <w:spacing w:after="120"/>
        <w:rPr>
          <w:rFonts w:ascii="Times New Roman" w:hAnsi="Times New Roman"/>
          <w:b/>
          <w:lang w:val="en-US"/>
        </w:rPr>
      </w:pPr>
    </w:p>
    <w:p w14:paraId="64BBDB24" w14:textId="77777777" w:rsidR="00EF2514" w:rsidRPr="00EF2514" w:rsidRDefault="00EF2514" w:rsidP="00EF2514">
      <w:pPr>
        <w:tabs>
          <w:tab w:val="left" w:pos="2430"/>
        </w:tabs>
        <w:spacing w:after="120" w:line="360" w:lineRule="auto"/>
        <w:jc w:val="center"/>
        <w:rPr>
          <w:rFonts w:ascii="Times New Roman" w:hAnsi="Times New Roman" w:cs="Times New Roman"/>
          <w:b/>
          <w:i/>
          <w:sz w:val="24"/>
          <w:szCs w:val="24"/>
          <w:lang w:val="vi-VN"/>
        </w:rPr>
      </w:pPr>
      <w:r w:rsidRPr="00EF2514">
        <w:rPr>
          <w:rFonts w:ascii="Times New Roman" w:hAnsi="Times New Roman" w:cs="Times New Roman"/>
          <w:b/>
          <w:i/>
          <w:sz w:val="24"/>
          <w:szCs w:val="24"/>
          <w:lang w:val="vi-VN"/>
        </w:rPr>
        <w:t>Xin cảm ơn sự hợp tác của Ông/Bà!</w:t>
      </w:r>
    </w:p>
    <w:p w14:paraId="15D2DD21" w14:textId="77777777" w:rsidR="00EF2514" w:rsidRPr="00EF2514" w:rsidRDefault="00EF2514" w:rsidP="00EF2514">
      <w:pPr>
        <w:tabs>
          <w:tab w:val="left" w:pos="2430"/>
        </w:tabs>
        <w:spacing w:after="120" w:line="360" w:lineRule="auto"/>
        <w:jc w:val="center"/>
        <w:rPr>
          <w:rFonts w:ascii="Times New Roman" w:hAnsi="Times New Roman" w:cs="Times New Roman"/>
          <w:b/>
          <w:i/>
          <w:sz w:val="24"/>
          <w:szCs w:val="24"/>
          <w:lang w:val="vi-VN"/>
        </w:rPr>
      </w:pPr>
    </w:p>
    <w:p w14:paraId="557A07CA" w14:textId="77777777" w:rsidR="00EF2514" w:rsidRPr="00EF2514" w:rsidRDefault="00EF2514" w:rsidP="00EF2514">
      <w:pPr>
        <w:tabs>
          <w:tab w:val="left" w:pos="2430"/>
        </w:tabs>
        <w:spacing w:after="120" w:line="360" w:lineRule="auto"/>
        <w:jc w:val="center"/>
        <w:rPr>
          <w:rFonts w:ascii="Times New Roman" w:hAnsi="Times New Roman" w:cs="Times New Roman"/>
          <w:b/>
          <w:i/>
          <w:sz w:val="24"/>
          <w:szCs w:val="24"/>
          <w:lang w:val="vi-VN"/>
        </w:rPr>
      </w:pPr>
    </w:p>
    <w:p w14:paraId="249F048D" w14:textId="0050FE34" w:rsidR="00636827" w:rsidRPr="00636827" w:rsidRDefault="00636827" w:rsidP="00636827">
      <w:pPr>
        <w:pStyle w:val="Heading2"/>
      </w:pPr>
      <w:bookmarkStart w:id="129" w:name="_Toc113833234"/>
      <w:r w:rsidRPr="00636827">
        <w:t>1</w:t>
      </w:r>
      <w:r w:rsidR="00A57A48">
        <w:t>F</w:t>
      </w:r>
      <w:r w:rsidRPr="00636827">
        <w:t>. Phiếu phỏng vấn người lao động trong doanh nghiệp</w:t>
      </w:r>
      <w:bookmarkEnd w:id="129"/>
    </w:p>
    <w:p w14:paraId="3EB2C076" w14:textId="6D139DF0" w:rsidR="00EF2514" w:rsidRPr="00EF2514" w:rsidRDefault="00EF2514" w:rsidP="00EF2514">
      <w:pPr>
        <w:spacing w:after="120" w:line="360" w:lineRule="auto"/>
        <w:jc w:val="center"/>
        <w:rPr>
          <w:rFonts w:ascii="Times New Roman" w:hAnsi="Times New Roman" w:cs="Times New Roman"/>
          <w:b/>
          <w:sz w:val="24"/>
          <w:szCs w:val="24"/>
        </w:rPr>
      </w:pPr>
      <w:r w:rsidRPr="00EF2514">
        <w:rPr>
          <w:rFonts w:ascii="Times New Roman" w:hAnsi="Times New Roman" w:cs="Times New Roman"/>
          <w:b/>
          <w:bCs/>
          <w:sz w:val="24"/>
          <w:szCs w:val="24"/>
        </w:rPr>
        <w:t>VIỆN QUẢN LÝ RỪNG BỀN VỮNG VÀ CHỨNG CHỈ RỪNG</w:t>
      </w:r>
    </w:p>
    <w:p w14:paraId="6A8E3992" w14:textId="77777777" w:rsidR="00EF2514" w:rsidRPr="00EF2514" w:rsidRDefault="00EF2514" w:rsidP="00EF2514">
      <w:pPr>
        <w:spacing w:after="120" w:line="264" w:lineRule="auto"/>
        <w:jc w:val="center"/>
        <w:rPr>
          <w:rFonts w:ascii="Times New Roman" w:hAnsi="Times New Roman" w:cs="Times New Roman"/>
          <w:i/>
          <w:sz w:val="24"/>
          <w:szCs w:val="24"/>
        </w:rPr>
      </w:pPr>
      <w:r w:rsidRPr="00EF2514">
        <w:rPr>
          <w:rFonts w:ascii="Times New Roman" w:hAnsi="Times New Roman" w:cs="Times New Roman"/>
          <w:b/>
          <w:i/>
          <w:sz w:val="24"/>
          <w:szCs w:val="24"/>
        </w:rPr>
        <w:t>Nghiên cứu khả năng đáp ứng quy định của Hiệp định EVFTA về môi trường, xã hội và lao động của doanh nghiệp chế biến gỗ quy mô nhỏ và vừa tại Việt Nam</w:t>
      </w:r>
    </w:p>
    <w:p w14:paraId="6D43738C" w14:textId="77777777" w:rsidR="00EF2514" w:rsidRPr="00EF2514" w:rsidRDefault="00EF2514" w:rsidP="00EF2514">
      <w:pPr>
        <w:spacing w:after="120" w:line="264" w:lineRule="auto"/>
        <w:jc w:val="center"/>
        <w:rPr>
          <w:rFonts w:ascii="Times New Roman" w:hAnsi="Times New Roman" w:cs="Times New Roman"/>
          <w:i/>
          <w:sz w:val="24"/>
          <w:szCs w:val="24"/>
        </w:rPr>
      </w:pPr>
    </w:p>
    <w:p w14:paraId="4FB4B613" w14:textId="342438B7" w:rsidR="00EF2514" w:rsidRPr="00203F68" w:rsidRDefault="00EF2514" w:rsidP="00203F68">
      <w:pPr>
        <w:autoSpaceDE w:val="0"/>
        <w:autoSpaceDN w:val="0"/>
        <w:adjustRightInd w:val="0"/>
        <w:spacing w:after="120" w:line="264" w:lineRule="auto"/>
        <w:jc w:val="center"/>
        <w:rPr>
          <w:rFonts w:ascii="Times New Roman" w:hAnsi="Times New Roman" w:cs="Times New Roman"/>
          <w:bCs/>
          <w:sz w:val="24"/>
          <w:szCs w:val="24"/>
        </w:rPr>
      </w:pPr>
      <w:r w:rsidRPr="00EF2514">
        <w:rPr>
          <w:rFonts w:ascii="Times New Roman" w:hAnsi="Times New Roman" w:cs="Times New Roman"/>
          <w:bCs/>
          <w:sz w:val="24"/>
          <w:szCs w:val="24"/>
        </w:rPr>
        <w:t>PHIẾU PHỎNG VẤN NGƯỜI LAO ĐỘNG TRONG DOANH NGHIỆ</w:t>
      </w:r>
      <w:r w:rsidR="00203F68">
        <w:rPr>
          <w:rFonts w:ascii="Times New Roman" w:hAnsi="Times New Roman" w:cs="Times New Roman"/>
          <w:bCs/>
          <w:sz w:val="24"/>
          <w:szCs w:val="24"/>
        </w:rPr>
        <w:t xml:space="preserve">P </w:t>
      </w:r>
    </w:p>
    <w:p w14:paraId="62B9C640" w14:textId="77777777" w:rsidR="00EF2514" w:rsidRPr="00EF2514" w:rsidRDefault="00EF2514" w:rsidP="00EF2514">
      <w:pPr>
        <w:pStyle w:val="BodyText"/>
        <w:spacing w:after="120" w:line="264" w:lineRule="auto"/>
        <w:rPr>
          <w:rFonts w:ascii="Times New Roman" w:hAnsi="Times New Roman"/>
          <w:lang w:val="it-IT"/>
        </w:rPr>
      </w:pPr>
      <w:r w:rsidRPr="00EF2514">
        <w:rPr>
          <w:rFonts w:ascii="Times New Roman" w:hAnsi="Times New Roman"/>
          <w:lang w:val="it-IT"/>
        </w:rPr>
        <w:t>1. Địa điểm/</w:t>
      </w:r>
      <w:r w:rsidRPr="00EF2514">
        <w:rPr>
          <w:rFonts w:ascii="Times New Roman" w:hAnsi="Times New Roman"/>
        </w:rPr>
        <w:t>Doanh nghiệp:</w:t>
      </w:r>
      <w:r w:rsidRPr="00EF2514">
        <w:rPr>
          <w:rFonts w:ascii="Times New Roman" w:hAnsi="Times New Roman"/>
          <w:lang w:val="it-IT"/>
        </w:rPr>
        <w:t>.……….........................................................Ngày tháng...................</w:t>
      </w:r>
    </w:p>
    <w:p w14:paraId="0BF76CCE" w14:textId="77777777" w:rsidR="00EF2514" w:rsidRPr="00EF2514" w:rsidRDefault="00EF2514" w:rsidP="00EF2514">
      <w:pPr>
        <w:spacing w:after="120" w:line="264" w:lineRule="auto"/>
        <w:rPr>
          <w:rFonts w:ascii="Times New Roman" w:hAnsi="Times New Roman" w:cs="Times New Roman"/>
          <w:sz w:val="24"/>
          <w:szCs w:val="24"/>
        </w:rPr>
      </w:pPr>
      <w:r w:rsidRPr="00EF2514">
        <w:rPr>
          <w:rFonts w:ascii="Times New Roman" w:hAnsi="Times New Roman" w:cs="Times New Roman"/>
          <w:sz w:val="24"/>
          <w:szCs w:val="24"/>
        </w:rPr>
        <w:t>2. Tên người được phỏng vấn............................................ Nam</w:t>
      </w:r>
      <w:r w:rsidRPr="00EF2514">
        <w:rPr>
          <w:rFonts w:ascii="Times New Roman" w:hAnsi="Times New Roman" w:cs="Times New Roman"/>
          <w:sz w:val="24"/>
          <w:szCs w:val="24"/>
        </w:rPr>
        <w:t>   Nữ</w:t>
      </w:r>
      <w:r w:rsidRPr="00EF2514">
        <w:rPr>
          <w:rFonts w:ascii="Times New Roman" w:hAnsi="Times New Roman" w:cs="Times New Roman"/>
          <w:sz w:val="24"/>
          <w:szCs w:val="24"/>
        </w:rPr>
        <w:t> Tuổi:…… …..ĐT:……..</w:t>
      </w:r>
    </w:p>
    <w:p w14:paraId="2E15CF5D" w14:textId="77777777" w:rsidR="00EF2514" w:rsidRPr="00EF2514" w:rsidRDefault="00EF2514" w:rsidP="00EF2514">
      <w:pPr>
        <w:pStyle w:val="BodyText"/>
        <w:spacing w:after="120" w:line="264" w:lineRule="auto"/>
        <w:rPr>
          <w:rFonts w:ascii="Times New Roman" w:hAnsi="Times New Roman"/>
          <w:lang w:val="it-IT"/>
        </w:rPr>
      </w:pPr>
      <w:r w:rsidRPr="00EF2514">
        <w:rPr>
          <w:rFonts w:ascii="Times New Roman" w:hAnsi="Times New Roman"/>
          <w:lang w:val="it-IT"/>
        </w:rPr>
        <w:t>3. Địa chỉ ..............................................................................................................</w:t>
      </w:r>
    </w:p>
    <w:p w14:paraId="15C0E2ED" w14:textId="77777777" w:rsidR="00EF2514" w:rsidRPr="00EF2514" w:rsidRDefault="00EF2514" w:rsidP="00EF2514">
      <w:pPr>
        <w:rPr>
          <w:rFonts w:ascii="Times New Roman" w:hAnsi="Times New Roman" w:cs="Times New Roman"/>
          <w:b/>
          <w:sz w:val="24"/>
          <w:szCs w:val="24"/>
        </w:rPr>
      </w:pPr>
      <w:r w:rsidRPr="00EF2514">
        <w:rPr>
          <w:rFonts w:ascii="Times New Roman" w:hAnsi="Times New Roman" w:cs="Times New Roman"/>
          <w:b/>
          <w:sz w:val="24"/>
          <w:szCs w:val="24"/>
        </w:rPr>
        <w:t>A. VẤN ĐỀ VỀ MÔI TRƯỜNG CỦA DOANH NGHIỆP</w:t>
      </w:r>
    </w:p>
    <w:p w14:paraId="23CE6428" w14:textId="77777777" w:rsidR="00EF2514" w:rsidRPr="00EF2514" w:rsidRDefault="00EF2514" w:rsidP="00EF2514">
      <w:pPr>
        <w:pStyle w:val="BodyText"/>
        <w:spacing w:before="120" w:after="120"/>
        <w:rPr>
          <w:rFonts w:ascii="Times New Roman" w:hAnsi="Times New Roman"/>
          <w:lang w:val="en-US"/>
        </w:rPr>
      </w:pPr>
      <w:r w:rsidRPr="00EF2514">
        <w:rPr>
          <w:rFonts w:ascii="Times New Roman" w:hAnsi="Times New Roman"/>
          <w:lang w:val="en-US"/>
        </w:rPr>
        <w:t>4. Đối với chất thải rắn thông thường từ hoạt động sản xuất, chế biến của doanh nghiệp:</w:t>
      </w:r>
    </w:p>
    <w:p w14:paraId="3FE52600"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a) Doanh nghiệp có thực hiện phân loại không? </w:t>
      </w:r>
      <w:r w:rsidRPr="00EF2514">
        <w:rPr>
          <w:rFonts w:ascii="Times New Roman" w:hAnsi="Times New Roman"/>
          <w:lang w:val="en-US"/>
        </w:rPr>
        <w:tab/>
      </w: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w:t>
      </w:r>
      <w:r w:rsidRPr="00EF2514">
        <w:rPr>
          <w:rFonts w:ascii="Times New Roman" w:hAnsi="Times New Roman"/>
          <w:lang w:val="en-US"/>
        </w:rPr>
        <w:t xml:space="preserve"> </w:t>
      </w:r>
      <w:r w:rsidRPr="00EF2514">
        <w:rPr>
          <w:rFonts w:ascii="Times New Roman" w:hAnsi="Times New Roman"/>
          <w:lang w:val="en-US"/>
        </w:rPr>
        <w:tab/>
        <w:t xml:space="preserve">Không </w:t>
      </w:r>
      <w:r w:rsidRPr="00EF2514">
        <w:rPr>
          <w:rFonts w:ascii="Times New Roman" w:hAnsi="Times New Roman"/>
        </w:rPr>
        <w:t></w:t>
      </w:r>
      <w:r w:rsidRPr="00EF2514">
        <w:rPr>
          <w:rFonts w:ascii="Times New Roman" w:hAnsi="Times New Roman"/>
          <w:lang w:val="en-US"/>
        </w:rPr>
        <w:t xml:space="preserve"> Không biết </w:t>
      </w:r>
      <w:r w:rsidRPr="00EF2514">
        <w:rPr>
          <w:rFonts w:ascii="Times New Roman" w:hAnsi="Times New Roman"/>
        </w:rPr>
        <w:t></w:t>
      </w:r>
    </w:p>
    <w:p w14:paraId="54EFB52D"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b) Lưu giữ chất thải của doanh nghiệp như thế nào? </w:t>
      </w:r>
    </w:p>
    <w:p w14:paraId="0B065DC3" w14:textId="77777777" w:rsidR="00EF2514" w:rsidRPr="00EF2514" w:rsidRDefault="00EF2514" w:rsidP="00EF2514">
      <w:pPr>
        <w:spacing w:after="120"/>
        <w:ind w:firstLine="720"/>
        <w:rPr>
          <w:rFonts w:ascii="Times New Roman" w:hAnsi="Times New Roman" w:cs="Times New Roman"/>
          <w:sz w:val="24"/>
          <w:szCs w:val="24"/>
        </w:rPr>
      </w:pPr>
      <w:r w:rsidRPr="00EF2514">
        <w:rPr>
          <w:rFonts w:ascii="Times New Roman" w:hAnsi="Times New Roman" w:cs="Times New Roman"/>
          <w:sz w:val="24"/>
          <w:szCs w:val="24"/>
        </w:rPr>
        <w:t xml:space="preserve">Trong nhà kho </w:t>
      </w:r>
      <w:r w:rsidRPr="00EF2514">
        <w:rPr>
          <w:rFonts w:ascii="Times New Roman" w:hAnsi="Times New Roman" w:cs="Times New Roman"/>
          <w:sz w:val="24"/>
          <w:szCs w:val="24"/>
        </w:rPr>
        <w:t xml:space="preserve"> Ngoài trời </w:t>
      </w:r>
      <w:r w:rsidRPr="00EF2514">
        <w:rPr>
          <w:rFonts w:ascii="Times New Roman" w:hAnsi="Times New Roman" w:cs="Times New Roman"/>
          <w:sz w:val="24"/>
          <w:szCs w:val="24"/>
        </w:rPr>
        <w:t xml:space="preserve"> Trong kho và ngoài trời </w:t>
      </w:r>
      <w:r w:rsidRPr="00EF2514">
        <w:rPr>
          <w:rFonts w:ascii="Times New Roman" w:hAnsi="Times New Roman" w:cs="Times New Roman"/>
          <w:sz w:val="24"/>
          <w:szCs w:val="24"/>
        </w:rPr>
        <w:t xml:space="preserve"> Không thực hiện lưu giữ </w:t>
      </w:r>
      <w:r w:rsidRPr="00EF2514">
        <w:rPr>
          <w:rFonts w:ascii="Times New Roman" w:hAnsi="Times New Roman" w:cs="Times New Roman"/>
          <w:sz w:val="24"/>
          <w:szCs w:val="24"/>
        </w:rPr>
        <w:t></w:t>
      </w:r>
    </w:p>
    <w:p w14:paraId="0E47B039"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c) Việc xử lý chất thải của doanh nghiệp như thế nào? </w:t>
      </w:r>
    </w:p>
    <w:p w14:paraId="6F403EE4" w14:textId="77777777" w:rsidR="00EF2514" w:rsidRPr="00EF2514" w:rsidRDefault="00EF2514" w:rsidP="00EF2514">
      <w:pPr>
        <w:spacing w:after="120"/>
        <w:ind w:left="360"/>
        <w:rPr>
          <w:rFonts w:ascii="Times New Roman" w:hAnsi="Times New Roman" w:cs="Times New Roman"/>
          <w:sz w:val="24"/>
          <w:szCs w:val="24"/>
        </w:rPr>
      </w:pPr>
      <w:r w:rsidRPr="00EF2514">
        <w:rPr>
          <w:rFonts w:ascii="Times New Roman" w:hAnsi="Times New Roman" w:cs="Times New Roman"/>
          <w:sz w:val="24"/>
          <w:szCs w:val="24"/>
        </w:rPr>
        <w:t xml:space="preserve">Tái sử dụng, tái chế trong doanh nghiệp </w:t>
      </w:r>
      <w:r w:rsidRPr="00EF2514">
        <w:rPr>
          <w:rFonts w:ascii="Times New Roman" w:hAnsi="Times New Roman" w:cs="Times New Roman"/>
          <w:sz w:val="24"/>
          <w:szCs w:val="24"/>
        </w:rPr>
        <w:tab/>
      </w:r>
      <w:r w:rsidRPr="00EF2514">
        <w:rPr>
          <w:rFonts w:ascii="Times New Roman" w:hAnsi="Times New Roman" w:cs="Times New Roman"/>
          <w:sz w:val="24"/>
          <w:szCs w:val="24"/>
        </w:rPr>
        <w:tab/>
      </w:r>
      <w:r w:rsidRPr="00EF2514">
        <w:rPr>
          <w:rFonts w:ascii="Times New Roman" w:hAnsi="Times New Roman" w:cs="Times New Roman"/>
          <w:sz w:val="24"/>
          <w:szCs w:val="24"/>
        </w:rPr>
        <w:tab/>
        <w:t xml:space="preserve">    </w:t>
      </w:r>
      <w:r w:rsidRPr="00EF2514">
        <w:rPr>
          <w:rFonts w:ascii="Times New Roman" w:hAnsi="Times New Roman" w:cs="Times New Roman"/>
          <w:sz w:val="24"/>
          <w:szCs w:val="24"/>
        </w:rPr>
        <w:t></w:t>
      </w:r>
    </w:p>
    <w:p w14:paraId="0EB995E9" w14:textId="77777777" w:rsidR="00EF2514" w:rsidRPr="00EF2514" w:rsidRDefault="00EF2514" w:rsidP="00EF2514">
      <w:pPr>
        <w:spacing w:after="120"/>
        <w:ind w:left="360"/>
        <w:rPr>
          <w:rFonts w:ascii="Times New Roman" w:hAnsi="Times New Roman" w:cs="Times New Roman"/>
          <w:sz w:val="24"/>
          <w:szCs w:val="24"/>
        </w:rPr>
      </w:pPr>
      <w:r w:rsidRPr="00EF2514">
        <w:rPr>
          <w:rFonts w:ascii="Times New Roman" w:hAnsi="Times New Roman" w:cs="Times New Roman"/>
          <w:sz w:val="24"/>
          <w:szCs w:val="24"/>
        </w:rPr>
        <w:t xml:space="preserve"> Chuyển cho cơ sở khác sử dụng làm nguyên liệu sản xuất </w:t>
      </w:r>
      <w:r w:rsidRPr="00EF2514">
        <w:rPr>
          <w:rFonts w:ascii="Times New Roman" w:hAnsi="Times New Roman" w:cs="Times New Roman"/>
          <w:sz w:val="24"/>
          <w:szCs w:val="24"/>
        </w:rPr>
        <w:t></w:t>
      </w:r>
    </w:p>
    <w:p w14:paraId="00B8C079" w14:textId="77777777" w:rsidR="00EF2514" w:rsidRPr="00EF2514" w:rsidRDefault="00EF2514" w:rsidP="00EF2514">
      <w:pPr>
        <w:pStyle w:val="BodyText"/>
        <w:spacing w:after="120"/>
        <w:ind w:left="360"/>
        <w:rPr>
          <w:rFonts w:ascii="Times New Roman" w:hAnsi="Times New Roman"/>
        </w:rPr>
      </w:pPr>
      <w:r w:rsidRPr="00EF2514">
        <w:rPr>
          <w:rFonts w:ascii="Times New Roman" w:hAnsi="Times New Roman"/>
        </w:rPr>
        <w:t xml:space="preserve"> </w:t>
      </w:r>
      <w:r w:rsidRPr="00EF2514">
        <w:rPr>
          <w:rFonts w:ascii="Times New Roman" w:hAnsi="Times New Roman"/>
          <w:lang w:val="en-US"/>
        </w:rPr>
        <w:t xml:space="preserve">Chuyển cho cơ sở xử lý chất thải có chức năng phù hợp    </w:t>
      </w:r>
      <w:r w:rsidRPr="00EF2514">
        <w:rPr>
          <w:rFonts w:ascii="Times New Roman" w:hAnsi="Times New Roman"/>
        </w:rPr>
        <w:t></w:t>
      </w:r>
    </w:p>
    <w:p w14:paraId="4ABC979B" w14:textId="77777777" w:rsidR="00EF2514" w:rsidRPr="00EF2514" w:rsidRDefault="00EF2514" w:rsidP="00EF2514">
      <w:pPr>
        <w:pStyle w:val="BodyText"/>
        <w:spacing w:after="120"/>
        <w:ind w:left="360"/>
        <w:rPr>
          <w:rFonts w:ascii="Times New Roman" w:eastAsiaTheme="minorEastAsia" w:hAnsi="Times New Roman"/>
          <w:lang w:val="en-US"/>
        </w:rPr>
      </w:pPr>
      <w:r w:rsidRPr="00EF2514">
        <w:rPr>
          <w:rFonts w:ascii="Times New Roman" w:eastAsia="Cambria" w:hAnsi="Times New Roman"/>
        </w:rPr>
        <w:t>Đ</w:t>
      </w:r>
      <w:r w:rsidRPr="00EF2514">
        <w:rPr>
          <w:rFonts w:ascii="Times New Roman" w:eastAsia="Cambria" w:hAnsi="Times New Roman"/>
          <w:lang w:val="en-US"/>
        </w:rPr>
        <w:t xml:space="preserve">ốt </w:t>
      </w:r>
      <w:r w:rsidRPr="00EF2514">
        <w:rPr>
          <w:rFonts w:ascii="Times New Roman" w:hAnsi="Times New Roman"/>
        </w:rPr>
        <w:t></w:t>
      </w:r>
      <w:r w:rsidRPr="00EF2514">
        <w:rPr>
          <w:rFonts w:ascii="Times New Roman" w:eastAsiaTheme="minorEastAsia" w:hAnsi="Times New Roman"/>
        </w:rPr>
        <w:t xml:space="preserve"> </w:t>
      </w:r>
      <w:r w:rsidRPr="00EF2514">
        <w:rPr>
          <w:rFonts w:ascii="Times New Roman" w:eastAsiaTheme="minorEastAsia" w:hAnsi="Times New Roman"/>
          <w:lang w:val="en-US"/>
        </w:rPr>
        <w:t>(nếu đốt thì đốt ngoài trời hay có lò đốt rác?)</w:t>
      </w:r>
    </w:p>
    <w:p w14:paraId="4010F13F" w14:textId="77777777" w:rsidR="00EF2514" w:rsidRPr="00EF2514" w:rsidRDefault="00EF2514" w:rsidP="00EF2514">
      <w:pPr>
        <w:pStyle w:val="BodyText"/>
        <w:spacing w:after="120"/>
        <w:ind w:left="360"/>
        <w:rPr>
          <w:rFonts w:ascii="Times New Roman" w:hAnsi="Times New Roman"/>
          <w:lang w:val="en-US"/>
        </w:rPr>
      </w:pPr>
      <w:r w:rsidRPr="00EF2514">
        <w:rPr>
          <w:rFonts w:ascii="Times New Roman" w:hAnsi="Times New Roman"/>
        </w:rPr>
        <w:t xml:space="preserve"> </w:t>
      </w:r>
      <w:r w:rsidRPr="00EF2514">
        <w:rPr>
          <w:rFonts w:ascii="Times New Roman" w:hAnsi="Times New Roman"/>
          <w:lang w:val="en-US"/>
        </w:rPr>
        <w:t xml:space="preserve">Không có hình thức nào nêu trên </w:t>
      </w:r>
      <w:r w:rsidRPr="00EF2514">
        <w:rPr>
          <w:rFonts w:ascii="Times New Roman" w:hAnsi="Times New Roman"/>
          <w:lang w:val="en-US"/>
        </w:rPr>
        <w:tab/>
      </w:r>
      <w:r w:rsidRPr="00EF2514">
        <w:rPr>
          <w:rFonts w:ascii="Times New Roman" w:hAnsi="Times New Roman"/>
          <w:lang w:val="en-US"/>
        </w:rPr>
        <w:tab/>
      </w:r>
      <w:r w:rsidRPr="00EF2514">
        <w:rPr>
          <w:rFonts w:ascii="Times New Roman" w:hAnsi="Times New Roman"/>
          <w:lang w:val="en-US"/>
        </w:rPr>
        <w:tab/>
        <w:t xml:space="preserve">    </w:t>
      </w:r>
      <w:r w:rsidRPr="00EF2514">
        <w:rPr>
          <w:rFonts w:ascii="Times New Roman" w:hAnsi="Times New Roman"/>
        </w:rPr>
        <w:t></w:t>
      </w:r>
    </w:p>
    <w:p w14:paraId="6503DE51"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5. Hoạt động sản xuất, chế biến của doanh nghiệp có phát sinh chất thải nguy hại không?</w:t>
      </w:r>
    </w:p>
    <w:p w14:paraId="6074C0DC" w14:textId="77777777" w:rsidR="00EF2514" w:rsidRPr="00EF2514" w:rsidRDefault="00EF2514" w:rsidP="00EF2514">
      <w:pPr>
        <w:pStyle w:val="BodyText"/>
        <w:spacing w:after="120"/>
        <w:ind w:left="720" w:firstLine="720"/>
        <w:rPr>
          <w:rFonts w:ascii="Times New Roman" w:hAnsi="Times New Roman"/>
          <w:lang w:val="en-US"/>
        </w:rPr>
      </w:pP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w:t>
      </w:r>
      <w:r w:rsidRPr="00EF2514">
        <w:rPr>
          <w:rFonts w:ascii="Times New Roman" w:hAnsi="Times New Roman"/>
          <w:lang w:val="en-US"/>
        </w:rPr>
        <w:tab/>
      </w:r>
      <w:r w:rsidRPr="00EF2514">
        <w:rPr>
          <w:rFonts w:ascii="Times New Roman" w:hAnsi="Times New Roman"/>
          <w:lang w:val="en-US"/>
        </w:rPr>
        <w:tab/>
        <w:t xml:space="preserve">Không </w:t>
      </w:r>
      <w:r w:rsidRPr="00EF2514">
        <w:rPr>
          <w:rFonts w:ascii="Times New Roman" w:hAnsi="Times New Roman"/>
        </w:rPr>
        <w:t></w:t>
      </w:r>
      <w:r w:rsidRPr="00EF2514">
        <w:rPr>
          <w:rFonts w:ascii="Times New Roman" w:hAnsi="Times New Roman"/>
          <w:lang w:val="en-US"/>
        </w:rPr>
        <w:t xml:space="preserve">     (Nếu có hỏi tiếp; nếu không hỏi từ câu 6)</w:t>
      </w:r>
    </w:p>
    <w:p w14:paraId="7A17A64A" w14:textId="77777777" w:rsidR="00EF2514" w:rsidRPr="00EF2514" w:rsidRDefault="00EF2514">
      <w:pPr>
        <w:pStyle w:val="BodyText"/>
        <w:numPr>
          <w:ilvl w:val="0"/>
          <w:numId w:val="10"/>
        </w:numPr>
        <w:spacing w:after="120"/>
        <w:rPr>
          <w:rFonts w:ascii="Times New Roman" w:hAnsi="Times New Roman"/>
          <w:lang w:val="en-US"/>
        </w:rPr>
      </w:pPr>
      <w:r w:rsidRPr="00EF2514">
        <w:rPr>
          <w:rFonts w:ascii="Times New Roman" w:hAnsi="Times New Roman"/>
          <w:lang w:val="en-US"/>
        </w:rPr>
        <w:t>Các chất thải nguy hại cụ thể là gì?..................................................................</w:t>
      </w:r>
    </w:p>
    <w:p w14:paraId="78535413" w14:textId="77777777" w:rsidR="00EF2514" w:rsidRPr="00EF2514" w:rsidRDefault="00EF2514">
      <w:pPr>
        <w:pStyle w:val="BodyText"/>
        <w:numPr>
          <w:ilvl w:val="0"/>
          <w:numId w:val="10"/>
        </w:numPr>
        <w:spacing w:after="120"/>
        <w:rPr>
          <w:rFonts w:ascii="Times New Roman" w:hAnsi="Times New Roman"/>
          <w:lang w:val="en-US"/>
        </w:rPr>
      </w:pPr>
      <w:r w:rsidRPr="00EF2514">
        <w:rPr>
          <w:rFonts w:ascii="Times New Roman" w:hAnsi="Times New Roman"/>
          <w:lang w:val="en-US"/>
        </w:rPr>
        <w:t xml:space="preserve">Doanh nghiệp có phân định, phân loại, thu gom chất thải nguy hại không?    </w:t>
      </w: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 xml:space="preserve"> </w:t>
      </w:r>
      <w:r w:rsidRPr="00EF2514">
        <w:rPr>
          <w:rFonts w:ascii="Times New Roman" w:hAnsi="Times New Roman"/>
          <w:lang w:val="en-US"/>
        </w:rPr>
        <w:t xml:space="preserve">  Không </w:t>
      </w:r>
      <w:r w:rsidRPr="00EF2514">
        <w:rPr>
          <w:rFonts w:ascii="Times New Roman" w:hAnsi="Times New Roman"/>
        </w:rPr>
        <w:t></w:t>
      </w:r>
    </w:p>
    <w:p w14:paraId="2FCD4C06" w14:textId="77777777" w:rsidR="00EF2514" w:rsidRPr="00EF2514" w:rsidRDefault="00EF2514">
      <w:pPr>
        <w:pStyle w:val="BodyText"/>
        <w:numPr>
          <w:ilvl w:val="0"/>
          <w:numId w:val="10"/>
        </w:numPr>
        <w:spacing w:after="120"/>
        <w:rPr>
          <w:rFonts w:ascii="Times New Roman" w:hAnsi="Times New Roman"/>
          <w:lang w:val="en-US"/>
        </w:rPr>
      </w:pPr>
      <w:r w:rsidRPr="00EF2514">
        <w:rPr>
          <w:rFonts w:ascii="Times New Roman" w:hAnsi="Times New Roman"/>
          <w:lang w:val="en-US"/>
        </w:rPr>
        <w:t xml:space="preserve">Doanh nghiệp lưu giữ chất thải nguy hại như thế nào? </w:t>
      </w:r>
    </w:p>
    <w:p w14:paraId="71EA440A" w14:textId="77777777" w:rsidR="00EF2514" w:rsidRPr="00EF2514" w:rsidRDefault="00EF2514" w:rsidP="00EF2514">
      <w:pPr>
        <w:spacing w:after="120"/>
        <w:ind w:left="360" w:firstLine="360"/>
        <w:rPr>
          <w:rFonts w:ascii="Times New Roman" w:hAnsi="Times New Roman" w:cs="Times New Roman"/>
          <w:sz w:val="24"/>
          <w:szCs w:val="24"/>
        </w:rPr>
      </w:pPr>
      <w:r w:rsidRPr="00EF2514">
        <w:rPr>
          <w:rFonts w:ascii="Times New Roman" w:hAnsi="Times New Roman" w:cs="Times New Roman"/>
          <w:sz w:val="24"/>
          <w:szCs w:val="24"/>
        </w:rPr>
        <w:t xml:space="preserve">Riêng theo từng loại chất thải đã được phân loại </w:t>
      </w:r>
      <w:r w:rsidRPr="00EF2514">
        <w:rPr>
          <w:rFonts w:ascii="Times New Roman" w:hAnsi="Times New Roman" w:cs="Times New Roman"/>
          <w:sz w:val="24"/>
          <w:szCs w:val="24"/>
        </w:rPr>
        <w:t xml:space="preserve">      Lưu giữ chung các loại chất thải </w:t>
      </w:r>
      <w:r w:rsidRPr="00EF2514">
        <w:rPr>
          <w:rFonts w:ascii="Times New Roman" w:hAnsi="Times New Roman" w:cs="Times New Roman"/>
          <w:sz w:val="24"/>
          <w:szCs w:val="24"/>
        </w:rPr>
        <w:t></w:t>
      </w:r>
    </w:p>
    <w:p w14:paraId="434126DF" w14:textId="77777777" w:rsidR="00EF2514" w:rsidRPr="00EF2514" w:rsidRDefault="00EF2514" w:rsidP="00EF2514">
      <w:pPr>
        <w:pStyle w:val="BodyText"/>
        <w:spacing w:after="120"/>
        <w:ind w:firstLine="720"/>
        <w:rPr>
          <w:rFonts w:ascii="Times New Roman" w:hAnsi="Times New Roman"/>
          <w:lang w:val="en-US"/>
        </w:rPr>
      </w:pPr>
      <w:r w:rsidRPr="00EF2514">
        <w:rPr>
          <w:rFonts w:ascii="Times New Roman" w:hAnsi="Times New Roman"/>
          <w:lang w:val="en-US"/>
        </w:rPr>
        <w:t xml:space="preserve">Lưu giữ chung với chất thải thông thường           </w:t>
      </w:r>
      <w:r w:rsidRPr="00EF2514">
        <w:rPr>
          <w:rFonts w:ascii="Times New Roman" w:hAnsi="Times New Roman"/>
        </w:rPr>
        <w:t></w:t>
      </w:r>
      <w:r w:rsidRPr="00EF2514">
        <w:rPr>
          <w:rFonts w:ascii="Times New Roman" w:hAnsi="Times New Roman"/>
          <w:lang w:val="en-US"/>
        </w:rPr>
        <w:t xml:space="preserve">   </w:t>
      </w:r>
      <w:r w:rsidRPr="00EF2514">
        <w:rPr>
          <w:rFonts w:ascii="Times New Roman" w:hAnsi="Times New Roman"/>
        </w:rPr>
        <w:t xml:space="preserve"> </w:t>
      </w:r>
      <w:r w:rsidRPr="00EF2514">
        <w:rPr>
          <w:rFonts w:ascii="Times New Roman" w:hAnsi="Times New Roman"/>
        </w:rPr>
        <w:tab/>
      </w:r>
      <w:r w:rsidRPr="00EF2514">
        <w:rPr>
          <w:rFonts w:ascii="Times New Roman" w:hAnsi="Times New Roman"/>
          <w:lang w:val="en-US"/>
        </w:rPr>
        <w:t xml:space="preserve">Không thực hiện lưu giữ    </w:t>
      </w:r>
      <w:r w:rsidRPr="00EF2514">
        <w:rPr>
          <w:rFonts w:ascii="Times New Roman" w:hAnsi="Times New Roman"/>
        </w:rPr>
        <w:t></w:t>
      </w:r>
    </w:p>
    <w:p w14:paraId="357D20F0" w14:textId="77777777" w:rsidR="00EF2514" w:rsidRPr="00EF2514" w:rsidRDefault="00EF2514">
      <w:pPr>
        <w:pStyle w:val="BodyText"/>
        <w:numPr>
          <w:ilvl w:val="0"/>
          <w:numId w:val="10"/>
        </w:numPr>
        <w:spacing w:after="120"/>
        <w:rPr>
          <w:rFonts w:ascii="Times New Roman" w:hAnsi="Times New Roman"/>
          <w:lang w:val="en-US"/>
        </w:rPr>
      </w:pPr>
      <w:r w:rsidRPr="00EF2514">
        <w:rPr>
          <w:rFonts w:ascii="Times New Roman" w:hAnsi="Times New Roman"/>
          <w:lang w:val="en-US"/>
        </w:rPr>
        <w:t xml:space="preserve">Doanh nghiệp có phương tiện vận chuyển chất thải nguy hại từ nơi hoạt động sản xuất, chế biến của doanh nghiệp đến cơ sở xử lý không?                  </w:t>
      </w: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 xml:space="preserve">  </w:t>
      </w:r>
      <w:r w:rsidRPr="00EF2514">
        <w:rPr>
          <w:rFonts w:ascii="Times New Roman" w:hAnsi="Times New Roman"/>
          <w:lang w:val="en-US"/>
        </w:rPr>
        <w:t xml:space="preserve">        </w:t>
      </w:r>
      <w:r w:rsidRPr="00EF2514">
        <w:rPr>
          <w:rFonts w:ascii="Times New Roman" w:hAnsi="Times New Roman"/>
          <w:lang w:val="en-US"/>
        </w:rPr>
        <w:tab/>
        <w:t xml:space="preserve">Không </w:t>
      </w:r>
      <w:r w:rsidRPr="00EF2514">
        <w:rPr>
          <w:rFonts w:ascii="Times New Roman" w:hAnsi="Times New Roman"/>
        </w:rPr>
        <w:t></w:t>
      </w:r>
    </w:p>
    <w:p w14:paraId="1C656E8E"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6. Doanh nghiệp có hệ thống thu gom nước thải không?  </w:t>
      </w: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w:t>
      </w:r>
      <w:r w:rsidRPr="00EF2514">
        <w:rPr>
          <w:rFonts w:ascii="Times New Roman" w:hAnsi="Times New Roman"/>
          <w:lang w:val="en-US"/>
        </w:rPr>
        <w:t xml:space="preserve"> </w:t>
      </w:r>
      <w:r w:rsidRPr="00EF2514">
        <w:rPr>
          <w:rFonts w:ascii="Times New Roman" w:hAnsi="Times New Roman"/>
          <w:lang w:val="en-US"/>
        </w:rPr>
        <w:tab/>
        <w:t>Không</w:t>
      </w:r>
      <w:r w:rsidRPr="00EF2514">
        <w:rPr>
          <w:rFonts w:ascii="Times New Roman" w:hAnsi="Times New Roman"/>
        </w:rPr>
        <w:t></w:t>
      </w:r>
    </w:p>
    <w:p w14:paraId="7A4F0F7B"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Nếu có, cụ thể là gì?................................................................................................................</w:t>
      </w:r>
    </w:p>
    <w:p w14:paraId="4611CFFA"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7. Doanh nghiệp có hệ thống xử lý nước thải không?       </w:t>
      </w: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w:t>
      </w:r>
      <w:r w:rsidRPr="00EF2514">
        <w:rPr>
          <w:rFonts w:ascii="Times New Roman" w:hAnsi="Times New Roman"/>
          <w:lang w:val="en-US"/>
        </w:rPr>
        <w:t xml:space="preserve"> </w:t>
      </w:r>
      <w:r w:rsidRPr="00EF2514">
        <w:rPr>
          <w:rFonts w:ascii="Times New Roman" w:hAnsi="Times New Roman"/>
          <w:lang w:val="en-US"/>
        </w:rPr>
        <w:tab/>
        <w:t>Không</w:t>
      </w:r>
      <w:r w:rsidRPr="00EF2514">
        <w:rPr>
          <w:rFonts w:ascii="Times New Roman" w:hAnsi="Times New Roman"/>
        </w:rPr>
        <w:t></w:t>
      </w:r>
    </w:p>
    <w:p w14:paraId="3464920C"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Nếu có, cụ thể là gì?...................................................................................................................</w:t>
      </w:r>
    </w:p>
    <w:p w14:paraId="1143A33D"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Việc xử lý nước thải của doanh nghiệp thế nào? …………………………………………..........</w:t>
      </w:r>
    </w:p>
    <w:p w14:paraId="6ADA1C92"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8. Trong quá trình sản xuất chế biến gỗ, doanh nghiệp sử dụng những loại hóa chất nào?</w:t>
      </w:r>
    </w:p>
    <w:p w14:paraId="4C86FCD5"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w:t>
      </w:r>
    </w:p>
    <w:p w14:paraId="719E5184"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9. Doanh nghiệp có nhà kho/kho chứa hóa chất không?  </w:t>
      </w:r>
      <w:r w:rsidRPr="00EF2514">
        <w:rPr>
          <w:rFonts w:ascii="Times New Roman" w:hAnsi="Times New Roman"/>
        </w:rPr>
        <w:t>Có</w:t>
      </w:r>
      <w:r w:rsidRPr="00EF2514">
        <w:rPr>
          <w:rFonts w:ascii="Times New Roman" w:hAnsi="Times New Roman"/>
          <w:lang w:val="en-US"/>
        </w:rPr>
        <w:t xml:space="preserve"> </w:t>
      </w:r>
      <w:r w:rsidRPr="00EF2514">
        <w:rPr>
          <w:rFonts w:ascii="Times New Roman" w:hAnsi="Times New Roman"/>
        </w:rPr>
        <w:t></w:t>
      </w:r>
      <w:r w:rsidRPr="00EF2514">
        <w:rPr>
          <w:rFonts w:ascii="Times New Roman" w:hAnsi="Times New Roman"/>
          <w:lang w:val="en-US"/>
        </w:rPr>
        <w:t xml:space="preserve"> </w:t>
      </w:r>
      <w:r w:rsidRPr="00EF2514">
        <w:rPr>
          <w:rFonts w:ascii="Times New Roman" w:hAnsi="Times New Roman"/>
          <w:lang w:val="en-US"/>
        </w:rPr>
        <w:tab/>
        <w:t>Không</w:t>
      </w:r>
      <w:r w:rsidRPr="00EF2514">
        <w:rPr>
          <w:rFonts w:ascii="Times New Roman" w:hAnsi="Times New Roman"/>
        </w:rPr>
        <w:t></w:t>
      </w:r>
    </w:p>
    <w:p w14:paraId="61AA227F"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10. Anh/Chị được doanh nghiệp tập huấn và hướng dẫn về an toàn và sử dụng hóa chất như thế nào?  </w:t>
      </w:r>
    </w:p>
    <w:p w14:paraId="56FA518E" w14:textId="77777777" w:rsidR="00EF2514" w:rsidRPr="00EF2514" w:rsidRDefault="00EF2514" w:rsidP="00EF2514">
      <w:pPr>
        <w:spacing w:after="120"/>
        <w:ind w:firstLine="720"/>
        <w:rPr>
          <w:rFonts w:ascii="Times New Roman" w:hAnsi="Times New Roman" w:cs="Times New Roman"/>
          <w:sz w:val="24"/>
          <w:szCs w:val="24"/>
        </w:rPr>
      </w:pPr>
      <w:r w:rsidRPr="00EF2514">
        <w:rPr>
          <w:rFonts w:ascii="Times New Roman" w:hAnsi="Times New Roman" w:cs="Times New Roman"/>
          <w:sz w:val="24"/>
          <w:szCs w:val="24"/>
        </w:rPr>
        <w:t xml:space="preserve">Hàng tuần </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ab/>
        <w:t xml:space="preserve">Hàng tháng </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ab/>
        <w:t xml:space="preserve">Hàng quý </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ab/>
        <w:t xml:space="preserve">Hàng năm </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ab/>
        <w:t xml:space="preserve">Không tập huấn </w:t>
      </w:r>
      <w:r w:rsidRPr="00EF2514">
        <w:rPr>
          <w:rFonts w:ascii="Times New Roman" w:hAnsi="Times New Roman" w:cs="Times New Roman"/>
          <w:sz w:val="24"/>
          <w:szCs w:val="24"/>
        </w:rPr>
        <w:t></w:t>
      </w:r>
    </w:p>
    <w:p w14:paraId="5C17923F"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11. Anh/Chị có được doanh nghiệp cung cấp, cập nhật thông tin về các loại hóa chất dùng trong sản xuất không?</w:t>
      </w:r>
      <w:r w:rsidRPr="00EF2514">
        <w:rPr>
          <w:rFonts w:ascii="Times New Roman" w:hAnsi="Times New Roman" w:cs="Times New Roman"/>
          <w:sz w:val="24"/>
          <w:szCs w:val="24"/>
        </w:rPr>
        <w:tab/>
        <w:t xml:space="preserve">Có </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ab/>
      </w:r>
      <w:r w:rsidRPr="00EF2514">
        <w:rPr>
          <w:rFonts w:ascii="Times New Roman" w:hAnsi="Times New Roman" w:cs="Times New Roman"/>
          <w:sz w:val="24"/>
          <w:szCs w:val="24"/>
        </w:rPr>
        <w:tab/>
        <w:t xml:space="preserve">Không </w:t>
      </w:r>
      <w:r w:rsidRPr="00EF2514">
        <w:rPr>
          <w:rFonts w:ascii="Times New Roman" w:hAnsi="Times New Roman" w:cs="Times New Roman"/>
          <w:sz w:val="24"/>
          <w:szCs w:val="24"/>
        </w:rPr>
        <w:t></w:t>
      </w:r>
    </w:p>
    <w:p w14:paraId="0F5256AD"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xml:space="preserve">12. Doanh nghiệp có xử lý hóa chất thừa trong quá trình sản xuất không? </w:t>
      </w:r>
      <w:r w:rsidRPr="00EF2514">
        <w:rPr>
          <w:rFonts w:ascii="Times New Roman" w:hAnsi="Times New Roman" w:cs="Times New Roman"/>
          <w:sz w:val="24"/>
          <w:szCs w:val="24"/>
        </w:rPr>
        <w:tab/>
        <w:t xml:space="preserve">Có </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ab/>
        <w:t xml:space="preserve"> Không </w:t>
      </w:r>
      <w:r w:rsidRPr="00EF2514">
        <w:rPr>
          <w:rFonts w:ascii="Times New Roman" w:hAnsi="Times New Roman" w:cs="Times New Roman"/>
          <w:sz w:val="24"/>
          <w:szCs w:val="24"/>
        </w:rPr>
        <w:t></w:t>
      </w:r>
    </w:p>
    <w:p w14:paraId="64D3F1E1"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Nêu cụ thể: ……………………………………………………………………………………….</w:t>
      </w:r>
    </w:p>
    <w:p w14:paraId="31F32612" w14:textId="77777777" w:rsidR="00203F68" w:rsidRDefault="00EF2514" w:rsidP="00203F68">
      <w:pPr>
        <w:pStyle w:val="BodyText"/>
        <w:spacing w:after="120"/>
        <w:rPr>
          <w:rFonts w:ascii="Times New Roman" w:hAnsi="Times New Roman"/>
          <w:lang w:val="en-US"/>
        </w:rPr>
      </w:pPr>
      <w:r w:rsidRPr="00EF2514">
        <w:rPr>
          <w:rFonts w:ascii="Times New Roman" w:hAnsi="Times New Roman"/>
          <w:lang w:val="en-US"/>
        </w:rPr>
        <w:t>……………………………………………………………………………………………………....</w:t>
      </w:r>
    </w:p>
    <w:p w14:paraId="58085881" w14:textId="77777777" w:rsidR="00EF2514" w:rsidRPr="00EF2514" w:rsidRDefault="00203F68" w:rsidP="00203F68">
      <w:pPr>
        <w:pStyle w:val="BodyText"/>
        <w:spacing w:after="120"/>
        <w:rPr>
          <w:rFonts w:ascii="Times New Roman" w:hAnsi="Times New Roman"/>
          <w:b/>
          <w:lang w:val="en-US"/>
        </w:rPr>
      </w:pPr>
      <w:r>
        <w:rPr>
          <w:rFonts w:ascii="Times New Roman" w:hAnsi="Times New Roman"/>
          <w:lang w:val="en-US"/>
        </w:rPr>
        <w:t xml:space="preserve">B- </w:t>
      </w:r>
      <w:r w:rsidR="00EF2514" w:rsidRPr="00EF2514">
        <w:rPr>
          <w:rFonts w:ascii="Times New Roman" w:hAnsi="Times New Roman"/>
          <w:b/>
          <w:lang w:val="en-US"/>
        </w:rPr>
        <w:t>VẤN ĐỀ VỀ LAO ĐỘNG CỦA DOANH NGHIỆP</w:t>
      </w:r>
    </w:p>
    <w:p w14:paraId="53383024" w14:textId="77777777" w:rsidR="00EF2514" w:rsidRPr="00EF2514" w:rsidRDefault="00EF2514">
      <w:pPr>
        <w:pStyle w:val="BodyText"/>
        <w:numPr>
          <w:ilvl w:val="0"/>
          <w:numId w:val="12"/>
        </w:numPr>
        <w:spacing w:after="120" w:line="264" w:lineRule="auto"/>
        <w:rPr>
          <w:rFonts w:ascii="Times New Roman" w:hAnsi="Times New Roman"/>
          <w:bCs/>
          <w:lang w:val="en-US"/>
        </w:rPr>
      </w:pPr>
      <w:r w:rsidRPr="00EF2514">
        <w:rPr>
          <w:rFonts w:ascii="Times New Roman" w:hAnsi="Times New Roman"/>
          <w:bCs/>
          <w:lang w:val="en-US"/>
        </w:rPr>
        <w:t>a. Doanh nghiệp anh chị đang làm việc có tổ chức công đoàn không?</w:t>
      </w:r>
    </w:p>
    <w:p w14:paraId="2D9BC8C5" w14:textId="77777777" w:rsidR="00EF2514" w:rsidRPr="00EF2514" w:rsidRDefault="00EF2514" w:rsidP="00EF2514">
      <w:pPr>
        <w:pStyle w:val="BodyText"/>
        <w:numPr>
          <w:ilvl w:val="255"/>
          <w:numId w:val="0"/>
        </w:numPr>
        <w:spacing w:after="120" w:line="264" w:lineRule="auto"/>
        <w:rPr>
          <w:rFonts w:ascii="Times New Roman" w:hAnsi="Times New Roman"/>
          <w:bCs/>
          <w:lang w:val="en-US"/>
        </w:rPr>
      </w:pPr>
      <w:r w:rsidRPr="00EF2514">
        <w:rPr>
          <w:rFonts w:ascii="Times New Roman" w:hAnsi="Times New Roman"/>
          <w:bCs/>
          <w:lang w:val="en-US"/>
        </w:rPr>
        <w:t>Nếu có, hỏi tiếp:</w:t>
      </w:r>
    </w:p>
    <w:p w14:paraId="4C71F26D" w14:textId="77777777" w:rsidR="00EF2514" w:rsidRPr="00EF2514" w:rsidRDefault="00EF2514" w:rsidP="00EF2514">
      <w:pPr>
        <w:spacing w:after="120" w:line="264" w:lineRule="auto"/>
        <w:rPr>
          <w:rFonts w:ascii="Times New Roman" w:hAnsi="Times New Roman" w:cs="Times New Roman"/>
          <w:b/>
          <w:sz w:val="24"/>
          <w:szCs w:val="24"/>
        </w:rPr>
      </w:pPr>
      <w:r w:rsidRPr="00EF2514">
        <w:rPr>
          <w:rFonts w:ascii="Times New Roman" w:hAnsi="Times New Roman" w:cs="Times New Roman"/>
          <w:sz w:val="24"/>
          <w:szCs w:val="24"/>
        </w:rPr>
        <w:t>13.b. Anh/Chị có tham gia công đoàn không?</w:t>
      </w:r>
      <w:r w:rsidRPr="00EF2514">
        <w:rPr>
          <w:rFonts w:ascii="Times New Roman" w:hAnsi="Times New Roman" w:cs="Times New Roman"/>
          <w:b/>
          <w:sz w:val="24"/>
          <w:szCs w:val="24"/>
        </w:rPr>
        <w:t xml:space="preserve">   </w:t>
      </w:r>
      <w:r w:rsidRPr="00EF2514">
        <w:rPr>
          <w:rFonts w:ascii="Times New Roman" w:hAnsi="Times New Roman" w:cs="Times New Roman"/>
          <w:sz w:val="24"/>
          <w:szCs w:val="24"/>
        </w:rPr>
        <w:t xml:space="preserve">Có </w:t>
      </w:r>
      <w:r w:rsidRPr="00EF2514">
        <w:rPr>
          <w:rFonts w:ascii="Times New Roman" w:hAnsi="Times New Roman" w:cs="Times New Roman"/>
          <w:sz w:val="24"/>
          <w:szCs w:val="24"/>
        </w:rPr>
        <w:t xml:space="preserve">       </w:t>
      </w:r>
      <w:r w:rsidRPr="00EF2514">
        <w:rPr>
          <w:rFonts w:ascii="Times New Roman" w:hAnsi="Times New Roman" w:cs="Times New Roman"/>
          <w:sz w:val="24"/>
          <w:szCs w:val="24"/>
        </w:rPr>
        <w:tab/>
        <w:t xml:space="preserve">Không </w:t>
      </w:r>
      <w:r w:rsidRPr="00EF2514">
        <w:rPr>
          <w:rFonts w:ascii="Times New Roman" w:hAnsi="Times New Roman" w:cs="Times New Roman"/>
          <w:sz w:val="24"/>
          <w:szCs w:val="24"/>
        </w:rPr>
        <w:t></w:t>
      </w:r>
    </w:p>
    <w:p w14:paraId="4A6E16AA"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14. Anh/Chị được doanh nghiệp cung cấp thông tin về hoạt động của công đoàn như thế nào?</w:t>
      </w:r>
    </w:p>
    <w:p w14:paraId="7C685424" w14:textId="77777777" w:rsidR="00EF2514" w:rsidRPr="00EF2514" w:rsidRDefault="00EF2514" w:rsidP="00EF2514">
      <w:pPr>
        <w:spacing w:after="120" w:line="264" w:lineRule="auto"/>
        <w:rPr>
          <w:rFonts w:ascii="Times New Roman" w:hAnsi="Times New Roman" w:cs="Times New Roman"/>
          <w:sz w:val="24"/>
          <w:szCs w:val="24"/>
        </w:rPr>
      </w:pPr>
      <w:r w:rsidRPr="00EF2514">
        <w:rPr>
          <w:rFonts w:ascii="Times New Roman" w:hAnsi="Times New Roman" w:cs="Times New Roman"/>
          <w:sz w:val="24"/>
          <w:szCs w:val="24"/>
        </w:rPr>
        <w:tab/>
        <w:t xml:space="preserve">Hàng tháng </w:t>
      </w:r>
      <w:r w:rsidRPr="00EF2514">
        <w:rPr>
          <w:rFonts w:ascii="Times New Roman" w:hAnsi="Times New Roman" w:cs="Times New Roman"/>
          <w:sz w:val="24"/>
          <w:szCs w:val="24"/>
        </w:rPr>
        <w:t xml:space="preserve">        Hàng quý </w:t>
      </w:r>
      <w:r w:rsidRPr="00EF2514">
        <w:rPr>
          <w:rFonts w:ascii="Times New Roman" w:hAnsi="Times New Roman" w:cs="Times New Roman"/>
          <w:sz w:val="24"/>
          <w:szCs w:val="24"/>
        </w:rPr>
        <w:t xml:space="preserve">         Hàng năm </w:t>
      </w:r>
      <w:r w:rsidRPr="00EF2514">
        <w:rPr>
          <w:rFonts w:ascii="Times New Roman" w:hAnsi="Times New Roman" w:cs="Times New Roman"/>
          <w:sz w:val="24"/>
          <w:szCs w:val="24"/>
        </w:rPr>
        <w:t xml:space="preserve">         Không cung cấp thông tin </w:t>
      </w:r>
      <w:r w:rsidRPr="00EF2514">
        <w:rPr>
          <w:rFonts w:ascii="Times New Roman" w:hAnsi="Times New Roman" w:cs="Times New Roman"/>
          <w:sz w:val="24"/>
          <w:szCs w:val="24"/>
        </w:rPr>
        <w:t xml:space="preserve"> </w:t>
      </w:r>
    </w:p>
    <w:p w14:paraId="4970E7DB" w14:textId="77777777" w:rsidR="00EF2514" w:rsidRPr="00EF2514" w:rsidRDefault="00EF2514" w:rsidP="00EF2514">
      <w:pPr>
        <w:spacing w:after="120" w:line="264" w:lineRule="auto"/>
        <w:rPr>
          <w:rFonts w:ascii="Times New Roman" w:hAnsi="Times New Roman" w:cs="Times New Roman"/>
          <w:sz w:val="24"/>
          <w:szCs w:val="24"/>
        </w:rPr>
      </w:pPr>
      <w:r w:rsidRPr="00EF2514">
        <w:rPr>
          <w:rFonts w:ascii="Times New Roman" w:hAnsi="Times New Roman" w:cs="Times New Roman"/>
          <w:sz w:val="24"/>
          <w:szCs w:val="24"/>
        </w:rPr>
        <w:t>15. Anh/Chị cho biết công đoàn của DN tổ chức các hoạt động nào dưới đây?</w:t>
      </w:r>
    </w:p>
    <w:p w14:paraId="0B7BA34A" w14:textId="77777777" w:rsidR="00EF2514" w:rsidRPr="00EF2514" w:rsidRDefault="00EF2514" w:rsidP="00EF2514">
      <w:pPr>
        <w:ind w:firstLine="426"/>
        <w:rPr>
          <w:rFonts w:ascii="Times New Roman" w:hAnsi="Times New Roman" w:cs="Times New Roman"/>
          <w:sz w:val="24"/>
          <w:szCs w:val="24"/>
        </w:rPr>
      </w:pPr>
      <w:r w:rsidRPr="00EF2514">
        <w:rPr>
          <w:rFonts w:ascii="Times New Roman" w:hAnsi="Times New Roman" w:cs="Times New Roman"/>
          <w:sz w:val="24"/>
          <w:szCs w:val="24"/>
        </w:rPr>
        <w:t xml:space="preserve">Thăm hỏi, động viên người lao động khi ốm đau, nghỉ thai sản              </w:t>
      </w:r>
      <w:r w:rsidRPr="00EF2514">
        <w:rPr>
          <w:rFonts w:ascii="Times New Roman" w:hAnsi="Times New Roman" w:cs="Times New Roman"/>
          <w:sz w:val="24"/>
          <w:szCs w:val="24"/>
        </w:rPr>
        <w:t xml:space="preserve"> </w:t>
      </w:r>
    </w:p>
    <w:p w14:paraId="2134027C" w14:textId="77777777" w:rsidR="00EF2514" w:rsidRPr="00EF2514" w:rsidRDefault="00EF2514" w:rsidP="00EF2514">
      <w:pPr>
        <w:ind w:firstLine="426"/>
        <w:rPr>
          <w:rFonts w:ascii="Times New Roman" w:hAnsi="Times New Roman" w:cs="Times New Roman"/>
          <w:sz w:val="24"/>
          <w:szCs w:val="24"/>
        </w:rPr>
      </w:pPr>
      <w:r w:rsidRPr="00EF2514">
        <w:rPr>
          <w:rFonts w:ascii="Times New Roman" w:hAnsi="Times New Roman" w:cs="Times New Roman"/>
          <w:sz w:val="24"/>
          <w:szCs w:val="24"/>
        </w:rPr>
        <w:t xml:space="preserve">Khen thưởng người lao động đạt thành tích trong lao động, sản xuất     </w:t>
      </w:r>
      <w:r w:rsidRPr="00EF2514">
        <w:rPr>
          <w:rFonts w:ascii="Times New Roman" w:hAnsi="Times New Roman" w:cs="Times New Roman"/>
          <w:sz w:val="24"/>
          <w:szCs w:val="24"/>
        </w:rPr>
        <w:t xml:space="preserve"> </w:t>
      </w:r>
    </w:p>
    <w:p w14:paraId="63501627" w14:textId="77777777" w:rsidR="00EF2514" w:rsidRPr="00EF2514" w:rsidRDefault="00EF2514" w:rsidP="00EF2514">
      <w:pPr>
        <w:ind w:firstLine="426"/>
        <w:rPr>
          <w:rFonts w:ascii="Times New Roman" w:hAnsi="Times New Roman" w:cs="Times New Roman"/>
          <w:sz w:val="24"/>
          <w:szCs w:val="24"/>
        </w:rPr>
      </w:pPr>
      <w:r w:rsidRPr="00EF2514">
        <w:rPr>
          <w:rFonts w:ascii="Times New Roman" w:hAnsi="Times New Roman" w:cs="Times New Roman"/>
          <w:sz w:val="24"/>
          <w:szCs w:val="24"/>
        </w:rPr>
        <w:t xml:space="preserve">Tổ chức các hoạt động văn hóa, thể thao, du lịch cho người lao động    </w:t>
      </w:r>
      <w:r w:rsidRPr="00EF2514">
        <w:rPr>
          <w:rFonts w:ascii="Times New Roman" w:hAnsi="Times New Roman" w:cs="Times New Roman"/>
          <w:sz w:val="24"/>
          <w:szCs w:val="24"/>
        </w:rPr>
        <w:t xml:space="preserve"> </w:t>
      </w:r>
    </w:p>
    <w:p w14:paraId="126EBE79" w14:textId="77777777" w:rsidR="00EF2514" w:rsidRPr="00EF2514" w:rsidRDefault="00EF2514" w:rsidP="00EF2514">
      <w:pPr>
        <w:pStyle w:val="BodyText"/>
        <w:ind w:firstLine="426"/>
        <w:rPr>
          <w:rFonts w:ascii="Times New Roman" w:hAnsi="Times New Roman"/>
          <w:lang w:val="en-US"/>
        </w:rPr>
      </w:pPr>
      <w:r w:rsidRPr="00EF2514">
        <w:rPr>
          <w:rFonts w:ascii="Times New Roman" w:hAnsi="Times New Roman"/>
          <w:lang w:val="en-US"/>
        </w:rPr>
        <w:t xml:space="preserve">Tư vấn pháp luật cho người lao động                                                       </w:t>
      </w:r>
      <w:r w:rsidRPr="00EF2514">
        <w:rPr>
          <w:rFonts w:ascii="Times New Roman" w:hAnsi="Times New Roman"/>
        </w:rPr>
        <w:t xml:space="preserve"> </w:t>
      </w:r>
    </w:p>
    <w:p w14:paraId="3D8DD570" w14:textId="77777777" w:rsidR="00EF2514" w:rsidRPr="00EF2514" w:rsidRDefault="00EF2514" w:rsidP="00EF2514">
      <w:pPr>
        <w:ind w:firstLine="426"/>
        <w:rPr>
          <w:rFonts w:ascii="Times New Roman" w:hAnsi="Times New Roman" w:cs="Times New Roman"/>
          <w:sz w:val="24"/>
          <w:szCs w:val="24"/>
        </w:rPr>
      </w:pPr>
      <w:r w:rsidRPr="00EF2514">
        <w:rPr>
          <w:rFonts w:ascii="Times New Roman" w:hAnsi="Times New Roman" w:cs="Times New Roman"/>
          <w:sz w:val="24"/>
          <w:szCs w:val="24"/>
        </w:rPr>
        <w:t xml:space="preserve">Tổ chức đình công, bãi công                                                                    </w:t>
      </w:r>
      <w:r w:rsidRPr="00EF2514">
        <w:rPr>
          <w:rFonts w:ascii="Times New Roman" w:hAnsi="Times New Roman" w:cs="Times New Roman"/>
          <w:sz w:val="24"/>
          <w:szCs w:val="24"/>
        </w:rPr>
        <w:t xml:space="preserve"> </w:t>
      </w:r>
    </w:p>
    <w:p w14:paraId="05420D59" w14:textId="77777777" w:rsidR="00EF2514" w:rsidRPr="00EF2514" w:rsidRDefault="00EF2514" w:rsidP="00EF2514">
      <w:pPr>
        <w:ind w:firstLine="426"/>
        <w:rPr>
          <w:rFonts w:ascii="Times New Roman" w:hAnsi="Times New Roman" w:cs="Times New Roman"/>
          <w:sz w:val="24"/>
          <w:szCs w:val="24"/>
        </w:rPr>
      </w:pPr>
      <w:r w:rsidRPr="00EF2514">
        <w:rPr>
          <w:rFonts w:ascii="Times New Roman" w:hAnsi="Times New Roman" w:cs="Times New Roman"/>
          <w:sz w:val="24"/>
          <w:szCs w:val="24"/>
        </w:rPr>
        <w:t xml:space="preserve">Giám sát thực hiện quy chế, nội quy lao động                                         </w:t>
      </w:r>
      <w:r w:rsidRPr="00EF2514">
        <w:rPr>
          <w:rFonts w:ascii="Times New Roman" w:hAnsi="Times New Roman" w:cs="Times New Roman"/>
          <w:sz w:val="24"/>
          <w:szCs w:val="24"/>
        </w:rPr>
        <w:t xml:space="preserve"> </w:t>
      </w:r>
    </w:p>
    <w:p w14:paraId="5206B2C6" w14:textId="77777777" w:rsidR="00EF2514" w:rsidRPr="00EF2514" w:rsidRDefault="00EF2514" w:rsidP="00EF2514">
      <w:pPr>
        <w:pStyle w:val="BodyText"/>
        <w:ind w:firstLine="426"/>
        <w:rPr>
          <w:rFonts w:ascii="Times New Roman" w:hAnsi="Times New Roman"/>
          <w:lang w:val="en-US"/>
        </w:rPr>
      </w:pPr>
      <w:r w:rsidRPr="00EF2514">
        <w:rPr>
          <w:rFonts w:ascii="Times New Roman" w:hAnsi="Times New Roman"/>
        </w:rPr>
        <w:t>Giải quyết tranh chấp giữa người lao động với doanh nghiệp</w:t>
      </w:r>
      <w:r w:rsidRPr="00EF2514">
        <w:rPr>
          <w:rFonts w:ascii="Times New Roman" w:hAnsi="Times New Roman"/>
          <w:lang w:val="en-US"/>
        </w:rPr>
        <w:t xml:space="preserve">                 </w:t>
      </w:r>
      <w:r w:rsidRPr="00EF2514">
        <w:rPr>
          <w:rFonts w:ascii="Times New Roman" w:hAnsi="Times New Roman"/>
        </w:rPr>
        <w:t xml:space="preserve"> </w:t>
      </w:r>
    </w:p>
    <w:p w14:paraId="66052C8B" w14:textId="77777777" w:rsidR="00EF2514" w:rsidRPr="00EF2514" w:rsidRDefault="00EF2514" w:rsidP="00EF2514">
      <w:pPr>
        <w:spacing w:after="120" w:line="264" w:lineRule="auto"/>
        <w:ind w:firstLine="426"/>
        <w:rPr>
          <w:rFonts w:ascii="Times New Roman" w:hAnsi="Times New Roman" w:cs="Times New Roman"/>
          <w:sz w:val="24"/>
          <w:szCs w:val="24"/>
        </w:rPr>
      </w:pPr>
      <w:r w:rsidRPr="00EF2514">
        <w:rPr>
          <w:rFonts w:ascii="Times New Roman" w:hAnsi="Times New Roman" w:cs="Times New Roman"/>
          <w:sz w:val="24"/>
          <w:szCs w:val="24"/>
        </w:rPr>
        <w:t xml:space="preserve">Không có hoạt động của công đoàn                                                         </w:t>
      </w:r>
      <w:r w:rsidRPr="00EF2514">
        <w:rPr>
          <w:rFonts w:ascii="Times New Roman" w:hAnsi="Times New Roman" w:cs="Times New Roman"/>
          <w:sz w:val="24"/>
          <w:szCs w:val="24"/>
        </w:rPr>
        <w:t xml:space="preserve"> </w:t>
      </w:r>
    </w:p>
    <w:p w14:paraId="6F8ACFCC" w14:textId="77777777" w:rsidR="00EF2514" w:rsidRPr="00EF2514" w:rsidRDefault="00EF2514" w:rsidP="00EF2514">
      <w:pPr>
        <w:pStyle w:val="BodyText"/>
        <w:spacing w:after="120"/>
        <w:rPr>
          <w:rFonts w:ascii="Times New Roman" w:hAnsi="Times New Roman"/>
          <w:bCs/>
          <w:lang w:val="en-US"/>
        </w:rPr>
      </w:pPr>
      <w:r w:rsidRPr="00EF2514">
        <w:rPr>
          <w:rFonts w:ascii="Times New Roman" w:hAnsi="Times New Roman"/>
          <w:lang w:val="en-US"/>
        </w:rPr>
        <w:t>16. Doanh nghiệp tổ chức</w:t>
      </w:r>
      <w:r w:rsidRPr="00EF2514">
        <w:rPr>
          <w:rFonts w:ascii="Times New Roman" w:hAnsi="Times New Roman"/>
          <w:bCs/>
        </w:rPr>
        <w:t xml:space="preserve"> đối thoại tại nơi làm việc với người lao động</w:t>
      </w:r>
      <w:r w:rsidRPr="00EF2514">
        <w:rPr>
          <w:rFonts w:ascii="Times New Roman" w:hAnsi="Times New Roman"/>
          <w:bCs/>
          <w:lang w:val="en-US"/>
        </w:rPr>
        <w:t xml:space="preserve"> như thế nào?</w:t>
      </w:r>
    </w:p>
    <w:p w14:paraId="3B52B640" w14:textId="77777777" w:rsidR="00EF2514" w:rsidRPr="00EF2514" w:rsidRDefault="00EF2514" w:rsidP="00203F68">
      <w:pPr>
        <w:spacing w:after="120"/>
        <w:rPr>
          <w:rFonts w:ascii="Times New Roman" w:hAnsi="Times New Roman" w:cs="Times New Roman"/>
          <w:sz w:val="24"/>
          <w:szCs w:val="24"/>
        </w:rPr>
      </w:pPr>
      <w:r w:rsidRPr="00EF2514">
        <w:rPr>
          <w:rFonts w:ascii="Times New Roman" w:hAnsi="Times New Roman" w:cs="Times New Roman"/>
          <w:sz w:val="24"/>
          <w:szCs w:val="24"/>
        </w:rPr>
        <w:t xml:space="preserve">Hàng tháng </w:t>
      </w:r>
      <w:r w:rsidRPr="00EF2514">
        <w:rPr>
          <w:rFonts w:ascii="Times New Roman" w:hAnsi="Times New Roman" w:cs="Times New Roman"/>
          <w:sz w:val="24"/>
          <w:szCs w:val="24"/>
        </w:rPr>
        <w:t xml:space="preserve">   Hàng quý </w:t>
      </w:r>
      <w:r w:rsidRPr="00EF2514">
        <w:rPr>
          <w:rFonts w:ascii="Times New Roman" w:hAnsi="Times New Roman" w:cs="Times New Roman"/>
          <w:sz w:val="24"/>
          <w:szCs w:val="24"/>
        </w:rPr>
        <w:t xml:space="preserve">    Hàng năm </w:t>
      </w:r>
      <w:r w:rsidRPr="00EF2514">
        <w:rPr>
          <w:rFonts w:ascii="Times New Roman" w:hAnsi="Times New Roman" w:cs="Times New Roman"/>
          <w:sz w:val="24"/>
          <w:szCs w:val="24"/>
        </w:rPr>
        <w:t xml:space="preserve">   Khi có yêu cầu/vụ việc </w:t>
      </w:r>
      <w:r w:rsidRPr="00EF2514">
        <w:rPr>
          <w:rFonts w:ascii="Times New Roman" w:hAnsi="Times New Roman" w:cs="Times New Roman"/>
          <w:sz w:val="24"/>
          <w:szCs w:val="24"/>
        </w:rPr>
        <w:t xml:space="preserve">   Không tổ chức </w:t>
      </w:r>
      <w:r w:rsidRPr="00EF2514">
        <w:rPr>
          <w:rFonts w:ascii="Times New Roman" w:hAnsi="Times New Roman" w:cs="Times New Roman"/>
          <w:sz w:val="24"/>
          <w:szCs w:val="24"/>
        </w:rPr>
        <w:t></w:t>
      </w:r>
    </w:p>
    <w:p w14:paraId="6F2699E0" w14:textId="77777777" w:rsidR="00EF2514" w:rsidRPr="00EF2514" w:rsidRDefault="00EF2514" w:rsidP="00EF2514">
      <w:pPr>
        <w:spacing w:after="120"/>
        <w:rPr>
          <w:rFonts w:ascii="Times New Roman" w:hAnsi="Times New Roman" w:cs="Times New Roman"/>
          <w:b/>
          <w:sz w:val="24"/>
          <w:szCs w:val="24"/>
        </w:rPr>
      </w:pPr>
      <w:r w:rsidRPr="00EF2514">
        <w:rPr>
          <w:rFonts w:ascii="Times New Roman" w:hAnsi="Times New Roman" w:cs="Times New Roman"/>
          <w:bCs/>
          <w:sz w:val="24"/>
          <w:szCs w:val="24"/>
        </w:rPr>
        <w:t>17. Doanh nghiệp tổ chức thương lượng tập thể tại doanh nghiệp như thế nào?</w:t>
      </w:r>
    </w:p>
    <w:p w14:paraId="36EA2468" w14:textId="77777777" w:rsidR="00EF2514" w:rsidRPr="00EF2514" w:rsidRDefault="00EF2514" w:rsidP="00EF2514">
      <w:pPr>
        <w:spacing w:after="120" w:line="264" w:lineRule="auto"/>
        <w:ind w:firstLine="720"/>
        <w:rPr>
          <w:rFonts w:ascii="Times New Roman" w:hAnsi="Times New Roman" w:cs="Times New Roman"/>
          <w:sz w:val="24"/>
          <w:szCs w:val="24"/>
        </w:rPr>
      </w:pPr>
      <w:r w:rsidRPr="00EF2514">
        <w:rPr>
          <w:rFonts w:ascii="Times New Roman" w:hAnsi="Times New Roman" w:cs="Times New Roman"/>
          <w:sz w:val="24"/>
          <w:szCs w:val="24"/>
        </w:rPr>
        <w:t xml:space="preserve">Hàng tháng </w:t>
      </w:r>
      <w:r w:rsidRPr="00EF2514">
        <w:rPr>
          <w:rFonts w:ascii="Times New Roman" w:hAnsi="Times New Roman" w:cs="Times New Roman"/>
          <w:sz w:val="24"/>
          <w:szCs w:val="24"/>
        </w:rPr>
        <w:t xml:space="preserve">   Hàng quý </w:t>
      </w:r>
      <w:r w:rsidRPr="00EF2514">
        <w:rPr>
          <w:rFonts w:ascii="Times New Roman" w:hAnsi="Times New Roman" w:cs="Times New Roman"/>
          <w:sz w:val="24"/>
          <w:szCs w:val="24"/>
        </w:rPr>
        <w:t xml:space="preserve">    Hàng năm </w:t>
      </w:r>
      <w:r w:rsidRPr="00EF2514">
        <w:rPr>
          <w:rFonts w:ascii="Times New Roman" w:hAnsi="Times New Roman" w:cs="Times New Roman"/>
          <w:sz w:val="24"/>
          <w:szCs w:val="24"/>
        </w:rPr>
        <w:t xml:space="preserve">   Khi có yêu cầu/vụ việc </w:t>
      </w:r>
      <w:r w:rsidRPr="00EF2514">
        <w:rPr>
          <w:rFonts w:ascii="Times New Roman" w:hAnsi="Times New Roman" w:cs="Times New Roman"/>
          <w:sz w:val="24"/>
          <w:szCs w:val="24"/>
        </w:rPr>
        <w:t xml:space="preserve">   Không tổ chức </w:t>
      </w:r>
    </w:p>
    <w:p w14:paraId="4F837156" w14:textId="77777777" w:rsidR="00EF2514" w:rsidRPr="00EF2514" w:rsidRDefault="00EF2514">
      <w:pPr>
        <w:numPr>
          <w:ilvl w:val="0"/>
          <w:numId w:val="13"/>
        </w:numPr>
        <w:spacing w:after="120" w:line="264" w:lineRule="auto"/>
        <w:rPr>
          <w:rFonts w:ascii="Times New Roman" w:hAnsi="Times New Roman" w:cs="Times New Roman"/>
          <w:sz w:val="24"/>
          <w:szCs w:val="24"/>
        </w:rPr>
      </w:pPr>
      <w:r w:rsidRPr="00EF2514">
        <w:rPr>
          <w:rFonts w:ascii="Times New Roman" w:hAnsi="Times New Roman" w:cs="Times New Roman"/>
          <w:sz w:val="24"/>
          <w:szCs w:val="24"/>
        </w:rPr>
        <w:t>b. Doanh nghiệp có sử dụng lao động trẻ em (dưới 18 tuổi) không? Nếu có, khoảng bao nhiêu phần trăm/ bao nhiêu lao động trẻ em trong tổng số lao động?</w:t>
      </w:r>
      <w:r w:rsidRPr="00EF2514">
        <w:rPr>
          <w:rFonts w:ascii="Times New Roman" w:hAnsi="Times New Roman" w:cs="Times New Roman"/>
          <w:sz w:val="24"/>
          <w:szCs w:val="24"/>
        </w:rPr>
        <w:t></w:t>
      </w:r>
    </w:p>
    <w:p w14:paraId="009FDBFE" w14:textId="77777777" w:rsidR="00EF2514" w:rsidRPr="00EF2514" w:rsidRDefault="00EF2514" w:rsidP="00EF2514">
      <w:pPr>
        <w:numPr>
          <w:ilvl w:val="255"/>
          <w:numId w:val="0"/>
        </w:numPr>
        <w:spacing w:after="120" w:line="264" w:lineRule="auto"/>
        <w:rPr>
          <w:rFonts w:ascii="Times New Roman" w:hAnsi="Times New Roman" w:cs="Times New Roman"/>
          <w:sz w:val="24"/>
          <w:szCs w:val="24"/>
        </w:rPr>
      </w:pPr>
      <w:r w:rsidRPr="00EF2514">
        <w:rPr>
          <w:rFonts w:ascii="Times New Roman" w:hAnsi="Times New Roman" w:cs="Times New Roman"/>
          <w:sz w:val="24"/>
          <w:szCs w:val="24"/>
        </w:rPr>
        <w:t>17.c. Thời gian làm việc trung bình 1 ngày của lao động trẻ em?</w:t>
      </w:r>
    </w:p>
    <w:p w14:paraId="0FC75A65"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18. Anh/Chị cho biết doanh nghiệp tạo điều kiện làm việc cho lao động nữ như thế nào?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5138"/>
        <w:gridCol w:w="1134"/>
        <w:gridCol w:w="1219"/>
        <w:gridCol w:w="1153"/>
      </w:tblGrid>
      <w:tr w:rsidR="00EF2514" w:rsidRPr="00EF2514" w14:paraId="6FEE4831" w14:textId="77777777" w:rsidTr="00F679B1">
        <w:tc>
          <w:tcPr>
            <w:tcW w:w="535" w:type="dxa"/>
          </w:tcPr>
          <w:p w14:paraId="6DE3943B" w14:textId="77777777" w:rsidR="00EF2514" w:rsidRPr="00EF2514" w:rsidRDefault="00EF2514" w:rsidP="00EF2514">
            <w:pPr>
              <w:spacing w:after="120"/>
              <w:rPr>
                <w:rFonts w:ascii="Times New Roman" w:hAnsi="Times New Roman" w:cs="Times New Roman"/>
                <w:sz w:val="24"/>
                <w:szCs w:val="24"/>
              </w:rPr>
            </w:pPr>
          </w:p>
        </w:tc>
        <w:tc>
          <w:tcPr>
            <w:tcW w:w="5490" w:type="dxa"/>
          </w:tcPr>
          <w:p w14:paraId="4EBA81F9" w14:textId="77777777" w:rsidR="00EF2514" w:rsidRPr="00EF2514" w:rsidRDefault="00EF2514" w:rsidP="00EF2514">
            <w:pPr>
              <w:spacing w:after="120"/>
              <w:jc w:val="center"/>
              <w:rPr>
                <w:rFonts w:ascii="Times New Roman" w:hAnsi="Times New Roman" w:cs="Times New Roman"/>
                <w:b/>
                <w:sz w:val="24"/>
                <w:szCs w:val="24"/>
              </w:rPr>
            </w:pPr>
            <w:r w:rsidRPr="00EF2514">
              <w:rPr>
                <w:rFonts w:ascii="Times New Roman" w:hAnsi="Times New Roman" w:cs="Times New Roman"/>
                <w:b/>
                <w:sz w:val="24"/>
                <w:szCs w:val="24"/>
              </w:rPr>
              <w:t>Nội dung</w:t>
            </w:r>
          </w:p>
        </w:tc>
        <w:tc>
          <w:tcPr>
            <w:tcW w:w="1170" w:type="dxa"/>
          </w:tcPr>
          <w:p w14:paraId="64190A4B" w14:textId="77777777" w:rsidR="00EF2514" w:rsidRPr="00EF2514" w:rsidRDefault="00EF2514" w:rsidP="00EF2514">
            <w:pPr>
              <w:spacing w:after="120"/>
              <w:jc w:val="center"/>
              <w:rPr>
                <w:rFonts w:ascii="Times New Roman" w:hAnsi="Times New Roman" w:cs="Times New Roman"/>
                <w:b/>
                <w:sz w:val="24"/>
                <w:szCs w:val="24"/>
              </w:rPr>
            </w:pPr>
            <w:r w:rsidRPr="00EF2514">
              <w:rPr>
                <w:rFonts w:ascii="Times New Roman" w:hAnsi="Times New Roman" w:cs="Times New Roman"/>
                <w:b/>
                <w:sz w:val="24"/>
                <w:szCs w:val="24"/>
              </w:rPr>
              <w:t>Đảm bảo</w:t>
            </w:r>
          </w:p>
        </w:tc>
        <w:tc>
          <w:tcPr>
            <w:tcW w:w="1260" w:type="dxa"/>
          </w:tcPr>
          <w:p w14:paraId="2FACBB1C" w14:textId="77777777" w:rsidR="00EF2514" w:rsidRPr="00EF2514" w:rsidRDefault="00EF2514" w:rsidP="00EF2514">
            <w:pPr>
              <w:spacing w:after="120"/>
              <w:jc w:val="center"/>
              <w:rPr>
                <w:rFonts w:ascii="Times New Roman" w:hAnsi="Times New Roman" w:cs="Times New Roman"/>
                <w:b/>
                <w:sz w:val="24"/>
                <w:szCs w:val="24"/>
              </w:rPr>
            </w:pPr>
            <w:r w:rsidRPr="00EF2514">
              <w:rPr>
                <w:rFonts w:ascii="Times New Roman" w:hAnsi="Times New Roman" w:cs="Times New Roman"/>
                <w:b/>
                <w:sz w:val="24"/>
                <w:szCs w:val="24"/>
              </w:rPr>
              <w:t>Đảm bảo một phần</w:t>
            </w:r>
          </w:p>
        </w:tc>
        <w:tc>
          <w:tcPr>
            <w:tcW w:w="1174" w:type="dxa"/>
          </w:tcPr>
          <w:p w14:paraId="1092EF2D" w14:textId="77777777" w:rsidR="00EF2514" w:rsidRPr="00EF2514" w:rsidRDefault="00EF2514" w:rsidP="00EF2514">
            <w:pPr>
              <w:spacing w:after="120"/>
              <w:jc w:val="center"/>
              <w:rPr>
                <w:rFonts w:ascii="Times New Roman" w:hAnsi="Times New Roman" w:cs="Times New Roman"/>
                <w:b/>
                <w:sz w:val="24"/>
                <w:szCs w:val="24"/>
              </w:rPr>
            </w:pPr>
            <w:r w:rsidRPr="00EF2514">
              <w:rPr>
                <w:rFonts w:ascii="Times New Roman" w:hAnsi="Times New Roman" w:cs="Times New Roman"/>
                <w:b/>
                <w:sz w:val="24"/>
                <w:szCs w:val="24"/>
              </w:rPr>
              <w:t>Không đảm bảo</w:t>
            </w:r>
          </w:p>
        </w:tc>
      </w:tr>
      <w:tr w:rsidR="00EF2514" w:rsidRPr="00EF2514" w14:paraId="1D75A2F4" w14:textId="77777777" w:rsidTr="00F679B1">
        <w:trPr>
          <w:trHeight w:val="593"/>
        </w:trPr>
        <w:tc>
          <w:tcPr>
            <w:tcW w:w="535" w:type="dxa"/>
          </w:tcPr>
          <w:p w14:paraId="23547E82"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1</w:t>
            </w:r>
          </w:p>
        </w:tc>
        <w:tc>
          <w:tcPr>
            <w:tcW w:w="5490" w:type="dxa"/>
          </w:tcPr>
          <w:p w14:paraId="7B85FAB1" w14:textId="77777777" w:rsidR="00EF2514" w:rsidRPr="00EF2514" w:rsidRDefault="00EF2514" w:rsidP="00EF2514">
            <w:pPr>
              <w:rPr>
                <w:rFonts w:ascii="Times New Roman" w:hAnsi="Times New Roman" w:cs="Times New Roman"/>
                <w:sz w:val="24"/>
                <w:szCs w:val="24"/>
              </w:rPr>
            </w:pPr>
            <w:r w:rsidRPr="00EF2514">
              <w:rPr>
                <w:rFonts w:ascii="Times New Roman" w:hAnsi="Times New Roman" w:cs="Times New Roman"/>
                <w:sz w:val="24"/>
                <w:szCs w:val="24"/>
              </w:rPr>
              <w:t xml:space="preserve">Có nhà vệ sinh/nhà tắm, phòng nghỉ riêng, phòng vắt, trữ sữa cho phụ nữ; nhà trẻ/ mẫu giáo? </w:t>
            </w:r>
          </w:p>
        </w:tc>
        <w:tc>
          <w:tcPr>
            <w:tcW w:w="1170" w:type="dxa"/>
          </w:tcPr>
          <w:p w14:paraId="5DEF64B7" w14:textId="77777777" w:rsidR="00EF2514" w:rsidRPr="00EF2514" w:rsidRDefault="00EF2514" w:rsidP="00EF2514">
            <w:pPr>
              <w:spacing w:after="120"/>
              <w:rPr>
                <w:rFonts w:ascii="Times New Roman" w:hAnsi="Times New Roman" w:cs="Times New Roman"/>
                <w:sz w:val="24"/>
                <w:szCs w:val="24"/>
              </w:rPr>
            </w:pPr>
          </w:p>
        </w:tc>
        <w:tc>
          <w:tcPr>
            <w:tcW w:w="1260" w:type="dxa"/>
          </w:tcPr>
          <w:p w14:paraId="43F7A99B" w14:textId="77777777" w:rsidR="00EF2514" w:rsidRPr="00EF2514" w:rsidRDefault="00EF2514" w:rsidP="00EF2514">
            <w:pPr>
              <w:spacing w:after="120"/>
              <w:rPr>
                <w:rFonts w:ascii="Times New Roman" w:hAnsi="Times New Roman" w:cs="Times New Roman"/>
                <w:sz w:val="24"/>
                <w:szCs w:val="24"/>
              </w:rPr>
            </w:pPr>
          </w:p>
        </w:tc>
        <w:tc>
          <w:tcPr>
            <w:tcW w:w="1174" w:type="dxa"/>
          </w:tcPr>
          <w:p w14:paraId="0F327315" w14:textId="77777777" w:rsidR="00EF2514" w:rsidRPr="00EF2514" w:rsidRDefault="00EF2514" w:rsidP="00EF2514">
            <w:pPr>
              <w:spacing w:after="120"/>
              <w:rPr>
                <w:rFonts w:ascii="Times New Roman" w:hAnsi="Times New Roman" w:cs="Times New Roman"/>
                <w:sz w:val="24"/>
                <w:szCs w:val="24"/>
              </w:rPr>
            </w:pPr>
          </w:p>
        </w:tc>
      </w:tr>
      <w:tr w:rsidR="00EF2514" w:rsidRPr="00EF2514" w14:paraId="158120C1" w14:textId="77777777" w:rsidTr="00F679B1">
        <w:tc>
          <w:tcPr>
            <w:tcW w:w="535" w:type="dxa"/>
          </w:tcPr>
          <w:p w14:paraId="44F93891"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2</w:t>
            </w:r>
          </w:p>
        </w:tc>
        <w:tc>
          <w:tcPr>
            <w:tcW w:w="5490" w:type="dxa"/>
          </w:tcPr>
          <w:p w14:paraId="27FBE8EC" w14:textId="77777777" w:rsidR="00EF2514" w:rsidRPr="00EF2514" w:rsidRDefault="00EF2514" w:rsidP="00EF2514">
            <w:pPr>
              <w:rPr>
                <w:rFonts w:ascii="Times New Roman" w:hAnsi="Times New Roman" w:cs="Times New Roman"/>
                <w:sz w:val="24"/>
                <w:szCs w:val="24"/>
              </w:rPr>
            </w:pPr>
            <w:r w:rsidRPr="00EF2514">
              <w:rPr>
                <w:rFonts w:ascii="Times New Roman" w:hAnsi="Times New Roman" w:cs="Times New Roman"/>
                <w:sz w:val="24"/>
                <w:szCs w:val="24"/>
              </w:rPr>
              <w:t>Không bố trí làm công việc độc hại và thời gian làm ca đêm cho lao động nữ mang thai</w:t>
            </w:r>
          </w:p>
        </w:tc>
        <w:tc>
          <w:tcPr>
            <w:tcW w:w="1170" w:type="dxa"/>
          </w:tcPr>
          <w:p w14:paraId="06235BD6" w14:textId="77777777" w:rsidR="00EF2514" w:rsidRPr="00EF2514" w:rsidRDefault="00EF2514" w:rsidP="00EF2514">
            <w:pPr>
              <w:spacing w:after="120"/>
              <w:rPr>
                <w:rFonts w:ascii="Times New Roman" w:hAnsi="Times New Roman" w:cs="Times New Roman"/>
                <w:sz w:val="24"/>
                <w:szCs w:val="24"/>
              </w:rPr>
            </w:pPr>
          </w:p>
        </w:tc>
        <w:tc>
          <w:tcPr>
            <w:tcW w:w="1260" w:type="dxa"/>
          </w:tcPr>
          <w:p w14:paraId="1586D9C4" w14:textId="77777777" w:rsidR="00EF2514" w:rsidRPr="00EF2514" w:rsidRDefault="00EF2514" w:rsidP="00EF2514">
            <w:pPr>
              <w:spacing w:after="120"/>
              <w:rPr>
                <w:rFonts w:ascii="Times New Roman" w:hAnsi="Times New Roman" w:cs="Times New Roman"/>
                <w:sz w:val="24"/>
                <w:szCs w:val="24"/>
              </w:rPr>
            </w:pPr>
          </w:p>
        </w:tc>
        <w:tc>
          <w:tcPr>
            <w:tcW w:w="1174" w:type="dxa"/>
          </w:tcPr>
          <w:p w14:paraId="715CF071" w14:textId="77777777" w:rsidR="00EF2514" w:rsidRPr="00EF2514" w:rsidRDefault="00EF2514" w:rsidP="00EF2514">
            <w:pPr>
              <w:spacing w:after="120"/>
              <w:rPr>
                <w:rFonts w:ascii="Times New Roman" w:hAnsi="Times New Roman" w:cs="Times New Roman"/>
                <w:sz w:val="24"/>
                <w:szCs w:val="24"/>
              </w:rPr>
            </w:pPr>
          </w:p>
        </w:tc>
      </w:tr>
      <w:tr w:rsidR="00EF2514" w:rsidRPr="00EF2514" w14:paraId="1D9E2B97" w14:textId="77777777" w:rsidTr="00F679B1">
        <w:tc>
          <w:tcPr>
            <w:tcW w:w="535" w:type="dxa"/>
          </w:tcPr>
          <w:p w14:paraId="15D24FC7"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3</w:t>
            </w:r>
          </w:p>
        </w:tc>
        <w:tc>
          <w:tcPr>
            <w:tcW w:w="5490" w:type="dxa"/>
          </w:tcPr>
          <w:p w14:paraId="404B3998" w14:textId="77777777" w:rsidR="00EF2514" w:rsidRPr="00EF2514" w:rsidRDefault="00EF2514" w:rsidP="00EF2514">
            <w:pPr>
              <w:rPr>
                <w:rFonts w:ascii="Times New Roman" w:hAnsi="Times New Roman" w:cs="Times New Roman"/>
                <w:sz w:val="24"/>
                <w:szCs w:val="24"/>
              </w:rPr>
            </w:pPr>
            <w:r w:rsidRPr="00EF2514">
              <w:rPr>
                <w:rFonts w:ascii="Times New Roman" w:hAnsi="Times New Roman" w:cs="Times New Roman"/>
                <w:sz w:val="24"/>
                <w:szCs w:val="24"/>
              </w:rPr>
              <w:t>Nghỉ thai sản (6 tháng), nghỉ con (dưới 7 tuổi) ốm, khám sức khỏe/ khám thai định kỳ</w:t>
            </w:r>
          </w:p>
        </w:tc>
        <w:tc>
          <w:tcPr>
            <w:tcW w:w="1170" w:type="dxa"/>
          </w:tcPr>
          <w:p w14:paraId="20ED4DD1" w14:textId="77777777" w:rsidR="00EF2514" w:rsidRPr="00EF2514" w:rsidRDefault="00EF2514" w:rsidP="00EF2514">
            <w:pPr>
              <w:spacing w:after="120"/>
              <w:rPr>
                <w:rFonts w:ascii="Times New Roman" w:hAnsi="Times New Roman" w:cs="Times New Roman"/>
                <w:sz w:val="24"/>
                <w:szCs w:val="24"/>
              </w:rPr>
            </w:pPr>
          </w:p>
        </w:tc>
        <w:tc>
          <w:tcPr>
            <w:tcW w:w="1260" w:type="dxa"/>
          </w:tcPr>
          <w:p w14:paraId="4ACF1D59" w14:textId="77777777" w:rsidR="00EF2514" w:rsidRPr="00EF2514" w:rsidRDefault="00EF2514" w:rsidP="00EF2514">
            <w:pPr>
              <w:spacing w:after="120"/>
              <w:rPr>
                <w:rFonts w:ascii="Times New Roman" w:hAnsi="Times New Roman" w:cs="Times New Roman"/>
                <w:sz w:val="24"/>
                <w:szCs w:val="24"/>
              </w:rPr>
            </w:pPr>
          </w:p>
        </w:tc>
        <w:tc>
          <w:tcPr>
            <w:tcW w:w="1174" w:type="dxa"/>
          </w:tcPr>
          <w:p w14:paraId="06A5B1AF" w14:textId="77777777" w:rsidR="00EF2514" w:rsidRPr="00EF2514" w:rsidRDefault="00EF2514" w:rsidP="00EF2514">
            <w:pPr>
              <w:spacing w:after="120"/>
              <w:rPr>
                <w:rFonts w:ascii="Times New Roman" w:hAnsi="Times New Roman" w:cs="Times New Roman"/>
                <w:sz w:val="24"/>
                <w:szCs w:val="24"/>
              </w:rPr>
            </w:pPr>
          </w:p>
        </w:tc>
      </w:tr>
      <w:tr w:rsidR="00EF2514" w:rsidRPr="00EF2514" w14:paraId="59932585" w14:textId="77777777" w:rsidTr="00F679B1">
        <w:trPr>
          <w:trHeight w:val="404"/>
        </w:trPr>
        <w:tc>
          <w:tcPr>
            <w:tcW w:w="535" w:type="dxa"/>
          </w:tcPr>
          <w:p w14:paraId="57FB0F5A"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4</w:t>
            </w:r>
          </w:p>
        </w:tc>
        <w:tc>
          <w:tcPr>
            <w:tcW w:w="5490" w:type="dxa"/>
          </w:tcPr>
          <w:p w14:paraId="5588E52F"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Bảo đảm việc làm sau khi nghỉ thai sản</w:t>
            </w:r>
          </w:p>
        </w:tc>
        <w:tc>
          <w:tcPr>
            <w:tcW w:w="1170" w:type="dxa"/>
          </w:tcPr>
          <w:p w14:paraId="7FCD0EB7" w14:textId="77777777" w:rsidR="00EF2514" w:rsidRPr="00EF2514" w:rsidRDefault="00EF2514" w:rsidP="00EF2514">
            <w:pPr>
              <w:spacing w:after="120"/>
              <w:rPr>
                <w:rFonts w:ascii="Times New Roman" w:hAnsi="Times New Roman" w:cs="Times New Roman"/>
                <w:sz w:val="24"/>
                <w:szCs w:val="24"/>
              </w:rPr>
            </w:pPr>
          </w:p>
        </w:tc>
        <w:tc>
          <w:tcPr>
            <w:tcW w:w="1260" w:type="dxa"/>
          </w:tcPr>
          <w:p w14:paraId="78BA9018" w14:textId="77777777" w:rsidR="00EF2514" w:rsidRPr="00EF2514" w:rsidRDefault="00EF2514" w:rsidP="00EF2514">
            <w:pPr>
              <w:spacing w:after="120"/>
              <w:rPr>
                <w:rFonts w:ascii="Times New Roman" w:hAnsi="Times New Roman" w:cs="Times New Roman"/>
                <w:sz w:val="24"/>
                <w:szCs w:val="24"/>
              </w:rPr>
            </w:pPr>
          </w:p>
        </w:tc>
        <w:tc>
          <w:tcPr>
            <w:tcW w:w="1174" w:type="dxa"/>
          </w:tcPr>
          <w:p w14:paraId="2836CE40" w14:textId="77777777" w:rsidR="00EF2514" w:rsidRPr="00EF2514" w:rsidRDefault="00EF2514" w:rsidP="00EF2514">
            <w:pPr>
              <w:spacing w:after="120"/>
              <w:rPr>
                <w:rFonts w:ascii="Times New Roman" w:hAnsi="Times New Roman" w:cs="Times New Roman"/>
                <w:sz w:val="24"/>
                <w:szCs w:val="24"/>
              </w:rPr>
            </w:pPr>
          </w:p>
        </w:tc>
      </w:tr>
    </w:tbl>
    <w:p w14:paraId="7D1348F6" w14:textId="77777777" w:rsidR="00EF2514" w:rsidRPr="00EF2514" w:rsidRDefault="00EF2514" w:rsidP="00EF2514">
      <w:pPr>
        <w:pStyle w:val="BodyText"/>
        <w:spacing w:before="120" w:after="120"/>
        <w:rPr>
          <w:rFonts w:ascii="Times New Roman" w:hAnsi="Times New Roman"/>
          <w:lang w:val="en-US"/>
        </w:rPr>
      </w:pPr>
      <w:r w:rsidRPr="00EF2514">
        <w:rPr>
          <w:rFonts w:ascii="Times New Roman" w:hAnsi="Times New Roman"/>
          <w:lang w:val="en-US"/>
        </w:rPr>
        <w:t>19. Thời gian làm việc thông thường một ngày và thời gian làm thêm của Anh/Chị tại doanh nghiệp thế nào?</w:t>
      </w:r>
    </w:p>
    <w:tbl>
      <w:tblPr>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653"/>
        <w:gridCol w:w="1167"/>
        <w:gridCol w:w="1078"/>
        <w:gridCol w:w="1166"/>
        <w:gridCol w:w="1344"/>
        <w:gridCol w:w="1348"/>
      </w:tblGrid>
      <w:tr w:rsidR="00EF2514" w:rsidRPr="00EF2514" w14:paraId="7BFBC60B" w14:textId="77777777" w:rsidTr="007642E7">
        <w:tc>
          <w:tcPr>
            <w:tcW w:w="402" w:type="dxa"/>
          </w:tcPr>
          <w:p w14:paraId="67E309EA" w14:textId="77777777" w:rsidR="00EF2514" w:rsidRPr="00EF2514" w:rsidRDefault="00EF2514" w:rsidP="00EF2514">
            <w:pPr>
              <w:pStyle w:val="BodyText"/>
              <w:spacing w:after="120"/>
              <w:rPr>
                <w:rFonts w:ascii="Times New Roman" w:hAnsi="Times New Roman"/>
                <w:b/>
                <w:lang w:val="en-US"/>
              </w:rPr>
            </w:pPr>
          </w:p>
        </w:tc>
        <w:tc>
          <w:tcPr>
            <w:tcW w:w="2653" w:type="dxa"/>
          </w:tcPr>
          <w:p w14:paraId="0C003C4A"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Thời gian làm việc</w:t>
            </w:r>
          </w:p>
        </w:tc>
        <w:tc>
          <w:tcPr>
            <w:tcW w:w="1167" w:type="dxa"/>
          </w:tcPr>
          <w:p w14:paraId="0015940A"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&lt;4h/ngày</w:t>
            </w:r>
          </w:p>
        </w:tc>
        <w:tc>
          <w:tcPr>
            <w:tcW w:w="1078" w:type="dxa"/>
          </w:tcPr>
          <w:p w14:paraId="56DCFD1A"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4h/ngày</w:t>
            </w:r>
          </w:p>
        </w:tc>
        <w:tc>
          <w:tcPr>
            <w:tcW w:w="1166" w:type="dxa"/>
          </w:tcPr>
          <w:p w14:paraId="76E6B47F"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 xml:space="preserve">8h/ngày </w:t>
            </w:r>
          </w:p>
        </w:tc>
        <w:tc>
          <w:tcPr>
            <w:tcW w:w="1344" w:type="dxa"/>
          </w:tcPr>
          <w:p w14:paraId="0BA762C0"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10h/ngày</w:t>
            </w:r>
          </w:p>
        </w:tc>
        <w:tc>
          <w:tcPr>
            <w:tcW w:w="1348" w:type="dxa"/>
          </w:tcPr>
          <w:p w14:paraId="2F8427E8" w14:textId="77777777" w:rsidR="00EF2514" w:rsidRPr="00EF2514" w:rsidRDefault="00EF2514" w:rsidP="00EF2514">
            <w:pPr>
              <w:pStyle w:val="BodyText"/>
              <w:spacing w:after="120"/>
              <w:rPr>
                <w:rFonts w:ascii="Times New Roman" w:hAnsi="Times New Roman"/>
                <w:b/>
                <w:lang w:val="en-US"/>
              </w:rPr>
            </w:pPr>
            <w:r w:rsidRPr="00EF2514">
              <w:rPr>
                <w:rFonts w:ascii="Times New Roman" w:hAnsi="Times New Roman"/>
                <w:b/>
                <w:lang w:val="en-US"/>
              </w:rPr>
              <w:t>&gt;10h/ngày</w:t>
            </w:r>
          </w:p>
        </w:tc>
      </w:tr>
      <w:tr w:rsidR="00EF2514" w:rsidRPr="00EF2514" w14:paraId="1A115B5E" w14:textId="77777777" w:rsidTr="007642E7">
        <w:tc>
          <w:tcPr>
            <w:tcW w:w="402" w:type="dxa"/>
          </w:tcPr>
          <w:p w14:paraId="04E9A13D"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1</w:t>
            </w:r>
          </w:p>
        </w:tc>
        <w:tc>
          <w:tcPr>
            <w:tcW w:w="2653" w:type="dxa"/>
          </w:tcPr>
          <w:p w14:paraId="11DB63C6"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Làm việc bình thường</w:t>
            </w:r>
          </w:p>
        </w:tc>
        <w:tc>
          <w:tcPr>
            <w:tcW w:w="1167" w:type="dxa"/>
          </w:tcPr>
          <w:p w14:paraId="288F68C4" w14:textId="77777777" w:rsidR="00EF2514" w:rsidRPr="00EF2514" w:rsidRDefault="00EF2514" w:rsidP="00EF2514">
            <w:pPr>
              <w:pStyle w:val="BodyText"/>
              <w:spacing w:after="120"/>
              <w:rPr>
                <w:rFonts w:ascii="Times New Roman" w:hAnsi="Times New Roman"/>
                <w:lang w:val="en-US"/>
              </w:rPr>
            </w:pPr>
          </w:p>
        </w:tc>
        <w:tc>
          <w:tcPr>
            <w:tcW w:w="1078" w:type="dxa"/>
          </w:tcPr>
          <w:p w14:paraId="20B2E5C5" w14:textId="77777777" w:rsidR="00EF2514" w:rsidRPr="00EF2514" w:rsidRDefault="00EF2514" w:rsidP="00EF2514">
            <w:pPr>
              <w:pStyle w:val="BodyText"/>
              <w:spacing w:after="120"/>
              <w:rPr>
                <w:rFonts w:ascii="Times New Roman" w:hAnsi="Times New Roman"/>
                <w:lang w:val="en-US"/>
              </w:rPr>
            </w:pPr>
          </w:p>
        </w:tc>
        <w:tc>
          <w:tcPr>
            <w:tcW w:w="1166" w:type="dxa"/>
          </w:tcPr>
          <w:p w14:paraId="0A2583BF" w14:textId="77777777" w:rsidR="00EF2514" w:rsidRPr="00EF2514" w:rsidRDefault="00EF2514" w:rsidP="00EF2514">
            <w:pPr>
              <w:pStyle w:val="BodyText"/>
              <w:spacing w:after="120"/>
              <w:rPr>
                <w:rFonts w:ascii="Times New Roman" w:hAnsi="Times New Roman"/>
                <w:lang w:val="en-US"/>
              </w:rPr>
            </w:pPr>
          </w:p>
        </w:tc>
        <w:tc>
          <w:tcPr>
            <w:tcW w:w="1344" w:type="dxa"/>
          </w:tcPr>
          <w:p w14:paraId="5C3BED4F" w14:textId="77777777" w:rsidR="00EF2514" w:rsidRPr="00EF2514" w:rsidRDefault="00EF2514" w:rsidP="00EF2514">
            <w:pPr>
              <w:pStyle w:val="BodyText"/>
              <w:spacing w:after="120"/>
              <w:rPr>
                <w:rFonts w:ascii="Times New Roman" w:hAnsi="Times New Roman"/>
                <w:lang w:val="en-US"/>
              </w:rPr>
            </w:pPr>
          </w:p>
        </w:tc>
        <w:tc>
          <w:tcPr>
            <w:tcW w:w="1348" w:type="dxa"/>
          </w:tcPr>
          <w:p w14:paraId="020BCF03" w14:textId="77777777" w:rsidR="00EF2514" w:rsidRPr="00EF2514" w:rsidRDefault="00EF2514" w:rsidP="00EF2514">
            <w:pPr>
              <w:pStyle w:val="BodyText"/>
              <w:spacing w:after="120"/>
              <w:rPr>
                <w:rFonts w:ascii="Times New Roman" w:hAnsi="Times New Roman"/>
                <w:lang w:val="en-US"/>
              </w:rPr>
            </w:pPr>
          </w:p>
        </w:tc>
      </w:tr>
      <w:tr w:rsidR="00EF2514" w:rsidRPr="00EF2514" w14:paraId="0B876B2F" w14:textId="77777777" w:rsidTr="007642E7">
        <w:tc>
          <w:tcPr>
            <w:tcW w:w="402" w:type="dxa"/>
          </w:tcPr>
          <w:p w14:paraId="26EADE3F"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2</w:t>
            </w:r>
          </w:p>
        </w:tc>
        <w:tc>
          <w:tcPr>
            <w:tcW w:w="2653" w:type="dxa"/>
          </w:tcPr>
          <w:p w14:paraId="1B5CF11A"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Làm thêm</w:t>
            </w:r>
          </w:p>
        </w:tc>
        <w:tc>
          <w:tcPr>
            <w:tcW w:w="1167" w:type="dxa"/>
          </w:tcPr>
          <w:p w14:paraId="579A4098" w14:textId="77777777" w:rsidR="00EF2514" w:rsidRPr="00EF2514" w:rsidRDefault="00EF2514" w:rsidP="00EF2514">
            <w:pPr>
              <w:pStyle w:val="BodyText"/>
              <w:spacing w:after="120"/>
              <w:rPr>
                <w:rFonts w:ascii="Times New Roman" w:hAnsi="Times New Roman"/>
                <w:lang w:val="en-US"/>
              </w:rPr>
            </w:pPr>
          </w:p>
        </w:tc>
        <w:tc>
          <w:tcPr>
            <w:tcW w:w="1078" w:type="dxa"/>
          </w:tcPr>
          <w:p w14:paraId="53ACF25E" w14:textId="77777777" w:rsidR="00EF2514" w:rsidRPr="00EF2514" w:rsidRDefault="00EF2514" w:rsidP="00EF2514">
            <w:pPr>
              <w:pStyle w:val="BodyText"/>
              <w:spacing w:after="120"/>
              <w:rPr>
                <w:rFonts w:ascii="Times New Roman" w:hAnsi="Times New Roman"/>
                <w:lang w:val="en-US"/>
              </w:rPr>
            </w:pPr>
          </w:p>
        </w:tc>
        <w:tc>
          <w:tcPr>
            <w:tcW w:w="1166" w:type="dxa"/>
          </w:tcPr>
          <w:p w14:paraId="2CDAD040" w14:textId="77777777" w:rsidR="00EF2514" w:rsidRPr="00EF2514" w:rsidRDefault="00EF2514" w:rsidP="00EF2514">
            <w:pPr>
              <w:pStyle w:val="BodyText"/>
              <w:spacing w:after="120"/>
              <w:rPr>
                <w:rFonts w:ascii="Times New Roman" w:hAnsi="Times New Roman"/>
                <w:lang w:val="en-US"/>
              </w:rPr>
            </w:pPr>
          </w:p>
        </w:tc>
        <w:tc>
          <w:tcPr>
            <w:tcW w:w="1344" w:type="dxa"/>
          </w:tcPr>
          <w:p w14:paraId="6173E165" w14:textId="77777777" w:rsidR="00EF2514" w:rsidRPr="00EF2514" w:rsidRDefault="00EF2514" w:rsidP="00EF2514">
            <w:pPr>
              <w:pStyle w:val="BodyText"/>
              <w:spacing w:after="120"/>
              <w:rPr>
                <w:rFonts w:ascii="Times New Roman" w:hAnsi="Times New Roman"/>
                <w:lang w:val="en-US"/>
              </w:rPr>
            </w:pPr>
          </w:p>
        </w:tc>
        <w:tc>
          <w:tcPr>
            <w:tcW w:w="1348" w:type="dxa"/>
          </w:tcPr>
          <w:p w14:paraId="359AB7BC" w14:textId="77777777" w:rsidR="00EF2514" w:rsidRPr="00EF2514" w:rsidRDefault="00EF2514" w:rsidP="00EF2514">
            <w:pPr>
              <w:pStyle w:val="BodyText"/>
              <w:spacing w:after="120"/>
              <w:rPr>
                <w:rFonts w:ascii="Times New Roman" w:hAnsi="Times New Roman"/>
                <w:lang w:val="en-US"/>
              </w:rPr>
            </w:pPr>
          </w:p>
        </w:tc>
      </w:tr>
    </w:tbl>
    <w:p w14:paraId="6527B347" w14:textId="77777777" w:rsidR="00EF2514" w:rsidRPr="00EF2514" w:rsidRDefault="00EF2514" w:rsidP="00EF2514">
      <w:pPr>
        <w:pStyle w:val="BodyText"/>
        <w:spacing w:before="120" w:after="120"/>
        <w:rPr>
          <w:rFonts w:ascii="Times New Roman" w:hAnsi="Times New Roman"/>
          <w:lang w:val="en-US"/>
        </w:rPr>
      </w:pPr>
    </w:p>
    <w:p w14:paraId="3F159664" w14:textId="77777777" w:rsidR="00EF2514" w:rsidRPr="00EF2514" w:rsidRDefault="00EF2514" w:rsidP="00EF2514">
      <w:pPr>
        <w:pStyle w:val="BodyText"/>
        <w:spacing w:before="120" w:after="120"/>
        <w:rPr>
          <w:rFonts w:ascii="Times New Roman" w:hAnsi="Times New Roman"/>
          <w:lang w:val="en-US"/>
        </w:rPr>
      </w:pPr>
      <w:r w:rsidRPr="00EF2514">
        <w:rPr>
          <w:rFonts w:ascii="Times New Roman" w:hAnsi="Times New Roman"/>
          <w:lang w:val="en-US"/>
        </w:rPr>
        <w:t xml:space="preserve">20. Tiền lương bình quân hàng tháng của Anh/Chị do doanh nghiệp trả thuộc mức nào sau đây? </w:t>
      </w:r>
    </w:p>
    <w:p w14:paraId="3A374DE0" w14:textId="77777777" w:rsidR="00EF2514" w:rsidRPr="00EF2514" w:rsidRDefault="00EF2514" w:rsidP="00203F68">
      <w:pPr>
        <w:spacing w:after="120"/>
        <w:rPr>
          <w:rFonts w:ascii="Times New Roman" w:hAnsi="Times New Roman" w:cs="Times New Roman"/>
          <w:b/>
          <w:sz w:val="24"/>
          <w:szCs w:val="24"/>
        </w:rPr>
      </w:pPr>
      <w:r w:rsidRPr="00EF2514">
        <w:rPr>
          <w:rFonts w:ascii="Times New Roman" w:hAnsi="Times New Roman" w:cs="Times New Roman"/>
          <w:sz w:val="24"/>
          <w:szCs w:val="24"/>
        </w:rPr>
        <w:t xml:space="preserve">Dưới 4.420.000 đồng </w:t>
      </w:r>
      <w:r w:rsidRPr="00EF2514">
        <w:rPr>
          <w:rFonts w:ascii="Times New Roman" w:hAnsi="Times New Roman" w:cs="Times New Roman"/>
          <w:sz w:val="24"/>
          <w:szCs w:val="24"/>
        </w:rPr>
        <w:t xml:space="preserve">        4.420.000 đồng – 8.420.000 đồng </w:t>
      </w:r>
      <w:r w:rsidRPr="00EF2514">
        <w:rPr>
          <w:rFonts w:ascii="Times New Roman" w:hAnsi="Times New Roman" w:cs="Times New Roman"/>
          <w:sz w:val="24"/>
          <w:szCs w:val="24"/>
        </w:rPr>
        <w:t xml:space="preserve">           &gt; 8.420.000 đồng </w:t>
      </w:r>
      <w:r w:rsidRPr="00EF2514">
        <w:rPr>
          <w:rFonts w:ascii="Times New Roman" w:hAnsi="Times New Roman" w:cs="Times New Roman"/>
          <w:sz w:val="24"/>
          <w:szCs w:val="24"/>
        </w:rPr>
        <w:t></w:t>
      </w:r>
    </w:p>
    <w:p w14:paraId="76B35227" w14:textId="77777777" w:rsidR="00EF2514" w:rsidRPr="00EF2514" w:rsidRDefault="00EF2514" w:rsidP="00EF2514">
      <w:pPr>
        <w:pStyle w:val="BodyText"/>
        <w:spacing w:after="120"/>
        <w:rPr>
          <w:rFonts w:ascii="Times New Roman" w:hAnsi="Times New Roman"/>
          <w:lang w:val="en-US"/>
        </w:rPr>
      </w:pPr>
    </w:p>
    <w:p w14:paraId="5863A2D2"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21. Tiền lương làm thêm một giờ lao động tại doanh nghiệp của Anh/Chị ở mức nào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59"/>
        <w:gridCol w:w="1618"/>
        <w:gridCol w:w="1478"/>
        <w:gridCol w:w="1479"/>
        <w:gridCol w:w="1420"/>
      </w:tblGrid>
      <w:tr w:rsidR="00EF2514" w:rsidRPr="00EF2514" w14:paraId="39A5A51E" w14:textId="77777777" w:rsidTr="007642E7">
        <w:trPr>
          <w:trHeight w:val="503"/>
        </w:trPr>
        <w:tc>
          <w:tcPr>
            <w:tcW w:w="1809" w:type="dxa"/>
          </w:tcPr>
          <w:p w14:paraId="607987AD" w14:textId="77777777" w:rsidR="00EF2514" w:rsidRPr="00EF2514" w:rsidRDefault="00EF2514" w:rsidP="00EF2514">
            <w:pPr>
              <w:pStyle w:val="BodyText"/>
              <w:spacing w:after="120"/>
              <w:jc w:val="center"/>
              <w:rPr>
                <w:rFonts w:ascii="Times New Roman" w:hAnsi="Times New Roman"/>
                <w:b/>
              </w:rPr>
            </w:pPr>
            <w:r w:rsidRPr="00EF2514">
              <w:rPr>
                <w:rFonts w:ascii="Times New Roman" w:hAnsi="Times New Roman"/>
                <w:lang w:val="en-US"/>
              </w:rPr>
              <w:t>Lương tăng thêm /giờ (đồng/giờ)</w:t>
            </w:r>
          </w:p>
        </w:tc>
        <w:tc>
          <w:tcPr>
            <w:tcW w:w="1359" w:type="dxa"/>
          </w:tcPr>
          <w:p w14:paraId="3156EA91"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 xml:space="preserve">&lt; 27.000 </w:t>
            </w:r>
          </w:p>
        </w:tc>
        <w:tc>
          <w:tcPr>
            <w:tcW w:w="1618" w:type="dxa"/>
          </w:tcPr>
          <w:p w14:paraId="6E717F22"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Từ 27.000 – dưới 41.000</w:t>
            </w:r>
          </w:p>
        </w:tc>
        <w:tc>
          <w:tcPr>
            <w:tcW w:w="1478" w:type="dxa"/>
          </w:tcPr>
          <w:p w14:paraId="13273FFA"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 xml:space="preserve">Từ 41.000 – dưới 55.000 </w:t>
            </w:r>
          </w:p>
        </w:tc>
        <w:tc>
          <w:tcPr>
            <w:tcW w:w="1479" w:type="dxa"/>
          </w:tcPr>
          <w:p w14:paraId="63CE20C7"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 xml:space="preserve">Từ 55.000 – dưới 82.000 </w:t>
            </w:r>
          </w:p>
        </w:tc>
        <w:tc>
          <w:tcPr>
            <w:tcW w:w="1420" w:type="dxa"/>
          </w:tcPr>
          <w:p w14:paraId="75CC4CA7" w14:textId="77777777" w:rsidR="00EF2514" w:rsidRPr="00EF2514" w:rsidRDefault="00EF2514" w:rsidP="00EF2514">
            <w:pPr>
              <w:pStyle w:val="BodyText"/>
              <w:spacing w:after="120"/>
              <w:jc w:val="center"/>
              <w:rPr>
                <w:rFonts w:ascii="Times New Roman" w:hAnsi="Times New Roman"/>
                <w:lang w:val="en-US"/>
              </w:rPr>
            </w:pPr>
            <w:r w:rsidRPr="00EF2514">
              <w:rPr>
                <w:rFonts w:ascii="Times New Roman" w:hAnsi="Times New Roman"/>
                <w:lang w:val="en-US"/>
              </w:rPr>
              <w:t xml:space="preserve">&gt; 82.000 </w:t>
            </w:r>
          </w:p>
        </w:tc>
      </w:tr>
      <w:tr w:rsidR="00EF2514" w:rsidRPr="00EF2514" w14:paraId="1F345E8C" w14:textId="77777777" w:rsidTr="007642E7">
        <w:tc>
          <w:tcPr>
            <w:tcW w:w="1809" w:type="dxa"/>
          </w:tcPr>
          <w:p w14:paraId="22BC52E1" w14:textId="77777777" w:rsidR="00EF2514" w:rsidRPr="00EF2514" w:rsidRDefault="00EF2514" w:rsidP="00EF2514">
            <w:pPr>
              <w:pStyle w:val="BodyText"/>
              <w:spacing w:after="120"/>
              <w:rPr>
                <w:rFonts w:ascii="Times New Roman" w:hAnsi="Times New Roman"/>
                <w:lang w:val="en-US"/>
              </w:rPr>
            </w:pPr>
          </w:p>
        </w:tc>
        <w:tc>
          <w:tcPr>
            <w:tcW w:w="1359" w:type="dxa"/>
          </w:tcPr>
          <w:p w14:paraId="2DC4598E" w14:textId="77777777" w:rsidR="00EF2514" w:rsidRPr="00EF2514" w:rsidRDefault="00EF2514" w:rsidP="00EF2514">
            <w:pPr>
              <w:pStyle w:val="BodyText"/>
              <w:spacing w:after="120"/>
              <w:rPr>
                <w:rFonts w:ascii="Times New Roman" w:hAnsi="Times New Roman"/>
                <w:lang w:val="en-US"/>
              </w:rPr>
            </w:pPr>
          </w:p>
        </w:tc>
        <w:tc>
          <w:tcPr>
            <w:tcW w:w="1618" w:type="dxa"/>
          </w:tcPr>
          <w:p w14:paraId="60AC71ED" w14:textId="77777777" w:rsidR="00EF2514" w:rsidRPr="00EF2514" w:rsidRDefault="00EF2514" w:rsidP="00EF2514">
            <w:pPr>
              <w:pStyle w:val="BodyText"/>
              <w:spacing w:after="120"/>
              <w:rPr>
                <w:rFonts w:ascii="Times New Roman" w:hAnsi="Times New Roman"/>
                <w:lang w:val="en-US"/>
              </w:rPr>
            </w:pPr>
          </w:p>
        </w:tc>
        <w:tc>
          <w:tcPr>
            <w:tcW w:w="1478" w:type="dxa"/>
          </w:tcPr>
          <w:p w14:paraId="529B8D07" w14:textId="77777777" w:rsidR="00EF2514" w:rsidRPr="00EF2514" w:rsidRDefault="00EF2514" w:rsidP="00EF2514">
            <w:pPr>
              <w:pStyle w:val="BodyText"/>
              <w:spacing w:after="120"/>
              <w:rPr>
                <w:rFonts w:ascii="Times New Roman" w:hAnsi="Times New Roman"/>
                <w:lang w:val="en-US"/>
              </w:rPr>
            </w:pPr>
          </w:p>
        </w:tc>
        <w:tc>
          <w:tcPr>
            <w:tcW w:w="1479" w:type="dxa"/>
          </w:tcPr>
          <w:p w14:paraId="347E3004" w14:textId="77777777" w:rsidR="00EF2514" w:rsidRPr="00EF2514" w:rsidRDefault="00EF2514" w:rsidP="00EF2514">
            <w:pPr>
              <w:pStyle w:val="BodyText"/>
              <w:spacing w:after="120"/>
              <w:rPr>
                <w:rFonts w:ascii="Times New Roman" w:hAnsi="Times New Roman"/>
                <w:lang w:val="en-US"/>
              </w:rPr>
            </w:pPr>
          </w:p>
        </w:tc>
        <w:tc>
          <w:tcPr>
            <w:tcW w:w="1420" w:type="dxa"/>
          </w:tcPr>
          <w:p w14:paraId="6804E790" w14:textId="77777777" w:rsidR="00EF2514" w:rsidRPr="00EF2514" w:rsidRDefault="00EF2514" w:rsidP="00EF2514">
            <w:pPr>
              <w:pStyle w:val="BodyText"/>
              <w:spacing w:after="120"/>
              <w:rPr>
                <w:rFonts w:ascii="Times New Roman" w:hAnsi="Times New Roman"/>
                <w:lang w:val="en-US"/>
              </w:rPr>
            </w:pPr>
          </w:p>
        </w:tc>
      </w:tr>
    </w:tbl>
    <w:p w14:paraId="46A71F9F" w14:textId="77777777" w:rsidR="00EF2514" w:rsidRPr="00EF2514" w:rsidRDefault="00EF2514" w:rsidP="00EF2514">
      <w:pPr>
        <w:pStyle w:val="BodyText"/>
        <w:spacing w:before="120" w:after="120"/>
        <w:rPr>
          <w:rFonts w:ascii="Times New Roman" w:hAnsi="Times New Roman"/>
          <w:lang w:val="en-US"/>
        </w:rPr>
      </w:pPr>
      <w:r w:rsidRPr="00EF2514">
        <w:rPr>
          <w:rFonts w:ascii="Times New Roman" w:hAnsi="Times New Roman"/>
          <w:lang w:val="en-US"/>
        </w:rPr>
        <w:t xml:space="preserve">22. Doanh nghiệp cung cấp bảng kê trả lương hàng tháng cho Anh/Chị không?     </w:t>
      </w:r>
      <w:r w:rsidRPr="00EF2514">
        <w:rPr>
          <w:rFonts w:ascii="Times New Roman" w:hAnsi="Times New Roman"/>
          <w:lang w:val="en-US"/>
        </w:rPr>
        <w:tab/>
      </w:r>
    </w:p>
    <w:p w14:paraId="1474FFF7" w14:textId="77777777" w:rsidR="00EF2514" w:rsidRPr="00EF2514" w:rsidRDefault="00EF2514" w:rsidP="00EF2514">
      <w:pPr>
        <w:pStyle w:val="BodyText"/>
        <w:spacing w:before="120" w:after="120"/>
        <w:rPr>
          <w:rFonts w:ascii="Times New Roman" w:eastAsiaTheme="minorEastAsia" w:hAnsi="Times New Roman"/>
        </w:rPr>
      </w:pPr>
      <w:r w:rsidRPr="00EF2514">
        <w:rPr>
          <w:rFonts w:ascii="Times New Roman" w:hAnsi="Times New Roman"/>
          <w:lang w:val="en-US"/>
        </w:rPr>
        <w:tab/>
        <w:t xml:space="preserve">Có </w:t>
      </w:r>
      <w:r w:rsidRPr="00EF2514">
        <w:rPr>
          <w:rFonts w:ascii="Times New Roman" w:hAnsi="Times New Roman"/>
        </w:rPr>
        <w:t xml:space="preserve"> </w:t>
      </w:r>
      <w:r w:rsidRPr="00EF2514">
        <w:rPr>
          <w:rFonts w:ascii="Times New Roman" w:hAnsi="Times New Roman"/>
          <w:lang w:val="en-US"/>
        </w:rPr>
        <w:t xml:space="preserve">          Không </w:t>
      </w:r>
      <w:r w:rsidRPr="00EF2514">
        <w:rPr>
          <w:rFonts w:ascii="Times New Roman" w:hAnsi="Times New Roman"/>
        </w:rPr>
        <w:t xml:space="preserve"> </w:t>
      </w:r>
    </w:p>
    <w:p w14:paraId="0E8FF361"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xml:space="preserve">23. DN có quy định về thời nghĩ hàng năm cho người LĐ không? ………….; nếu có thì thời gian được nghỉ hàng năm của Anh/Chị như thế nào?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8"/>
        <w:gridCol w:w="1659"/>
        <w:gridCol w:w="3636"/>
      </w:tblGrid>
      <w:tr w:rsidR="00EF2514" w:rsidRPr="00EF2514" w14:paraId="765B8705" w14:textId="77777777" w:rsidTr="007642E7">
        <w:tc>
          <w:tcPr>
            <w:tcW w:w="2111" w:type="pct"/>
          </w:tcPr>
          <w:p w14:paraId="4378782D" w14:textId="1BDFCBCF" w:rsidR="00EF2514" w:rsidRPr="00EF2514" w:rsidRDefault="007642E7" w:rsidP="00EF2514">
            <w:pPr>
              <w:spacing w:after="120"/>
              <w:jc w:val="center"/>
              <w:rPr>
                <w:rFonts w:ascii="Times New Roman" w:hAnsi="Times New Roman" w:cs="Times New Roman"/>
                <w:b/>
                <w:sz w:val="24"/>
                <w:szCs w:val="24"/>
              </w:rPr>
            </w:pPr>
            <w:r w:rsidRPr="00EF2514">
              <w:rPr>
                <w:rFonts w:ascii="Times New Roman" w:hAnsi="Times New Roman" w:cs="Times New Roman"/>
                <w:b/>
                <w:sz w:val="24"/>
                <w:szCs w:val="24"/>
              </w:rPr>
              <w:t>Nội dung</w:t>
            </w:r>
          </w:p>
        </w:tc>
        <w:tc>
          <w:tcPr>
            <w:tcW w:w="905" w:type="pct"/>
          </w:tcPr>
          <w:p w14:paraId="7FA72911" w14:textId="77777777" w:rsidR="00EF2514" w:rsidRPr="00EF2514" w:rsidRDefault="00EF2514" w:rsidP="00EF2514">
            <w:pPr>
              <w:spacing w:after="120"/>
              <w:jc w:val="center"/>
              <w:rPr>
                <w:rFonts w:ascii="Times New Roman" w:hAnsi="Times New Roman" w:cs="Times New Roman"/>
                <w:b/>
                <w:sz w:val="24"/>
                <w:szCs w:val="24"/>
              </w:rPr>
            </w:pPr>
            <w:r w:rsidRPr="00EF2514">
              <w:rPr>
                <w:rFonts w:ascii="Times New Roman" w:hAnsi="Times New Roman" w:cs="Times New Roman"/>
                <w:b/>
                <w:sz w:val="24"/>
                <w:szCs w:val="24"/>
              </w:rPr>
              <w:t>Số ngày</w:t>
            </w:r>
          </w:p>
        </w:tc>
        <w:tc>
          <w:tcPr>
            <w:tcW w:w="1984" w:type="pct"/>
          </w:tcPr>
          <w:p w14:paraId="4ADF5F65" w14:textId="77777777" w:rsidR="00EF2514" w:rsidRPr="00EF2514" w:rsidRDefault="00EF2514" w:rsidP="00EF2514">
            <w:pPr>
              <w:spacing w:after="120"/>
              <w:jc w:val="center"/>
              <w:rPr>
                <w:rFonts w:ascii="Times New Roman" w:hAnsi="Times New Roman" w:cs="Times New Roman"/>
                <w:b/>
                <w:sz w:val="24"/>
                <w:szCs w:val="24"/>
              </w:rPr>
            </w:pPr>
            <w:r w:rsidRPr="00EF2514">
              <w:rPr>
                <w:rFonts w:ascii="Times New Roman" w:hAnsi="Times New Roman" w:cs="Times New Roman"/>
                <w:b/>
                <w:sz w:val="24"/>
                <w:szCs w:val="24"/>
              </w:rPr>
              <w:t>Ghi chú</w:t>
            </w:r>
          </w:p>
        </w:tc>
      </w:tr>
      <w:tr w:rsidR="00EF2514" w:rsidRPr="00EF2514" w14:paraId="79B81968" w14:textId="77777777" w:rsidTr="007642E7">
        <w:tc>
          <w:tcPr>
            <w:tcW w:w="2111" w:type="pct"/>
          </w:tcPr>
          <w:p w14:paraId="3057C926"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Nghỉ lễ, tết hưởng nguyên lương</w:t>
            </w:r>
          </w:p>
        </w:tc>
        <w:tc>
          <w:tcPr>
            <w:tcW w:w="905" w:type="pct"/>
          </w:tcPr>
          <w:p w14:paraId="32CC73DF" w14:textId="77777777" w:rsidR="00EF2514" w:rsidRPr="00EF2514" w:rsidRDefault="00EF2514" w:rsidP="00EF2514">
            <w:pPr>
              <w:spacing w:after="120"/>
              <w:rPr>
                <w:rFonts w:ascii="Times New Roman" w:hAnsi="Times New Roman" w:cs="Times New Roman"/>
                <w:sz w:val="24"/>
                <w:szCs w:val="24"/>
              </w:rPr>
            </w:pPr>
          </w:p>
        </w:tc>
        <w:tc>
          <w:tcPr>
            <w:tcW w:w="1984" w:type="pct"/>
          </w:tcPr>
          <w:p w14:paraId="68860D46" w14:textId="77777777" w:rsidR="00EF2514" w:rsidRPr="00EF2514" w:rsidRDefault="00EF2514" w:rsidP="00EF2514">
            <w:pPr>
              <w:spacing w:after="120"/>
              <w:rPr>
                <w:rFonts w:ascii="Times New Roman" w:hAnsi="Times New Roman" w:cs="Times New Roman"/>
                <w:sz w:val="24"/>
                <w:szCs w:val="24"/>
              </w:rPr>
            </w:pPr>
          </w:p>
        </w:tc>
      </w:tr>
      <w:tr w:rsidR="00EF2514" w:rsidRPr="00EF2514" w14:paraId="59EBFD0C" w14:textId="77777777" w:rsidTr="007642E7">
        <w:tc>
          <w:tcPr>
            <w:tcW w:w="2111" w:type="pct"/>
          </w:tcPr>
          <w:p w14:paraId="26B3A8F6"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Nghỉ phép năm</w:t>
            </w:r>
          </w:p>
        </w:tc>
        <w:tc>
          <w:tcPr>
            <w:tcW w:w="905" w:type="pct"/>
          </w:tcPr>
          <w:p w14:paraId="5565BAB6" w14:textId="77777777" w:rsidR="00EF2514" w:rsidRPr="00EF2514" w:rsidRDefault="00EF2514" w:rsidP="00EF2514">
            <w:pPr>
              <w:spacing w:after="120"/>
              <w:rPr>
                <w:rFonts w:ascii="Times New Roman" w:hAnsi="Times New Roman" w:cs="Times New Roman"/>
                <w:sz w:val="24"/>
                <w:szCs w:val="24"/>
              </w:rPr>
            </w:pPr>
          </w:p>
        </w:tc>
        <w:tc>
          <w:tcPr>
            <w:tcW w:w="1984" w:type="pct"/>
          </w:tcPr>
          <w:p w14:paraId="3AB8ADB0" w14:textId="77777777" w:rsidR="00EF2514" w:rsidRPr="00EF2514" w:rsidRDefault="00EF2514" w:rsidP="00EF2514">
            <w:pPr>
              <w:spacing w:after="120"/>
              <w:rPr>
                <w:rFonts w:ascii="Times New Roman" w:hAnsi="Times New Roman" w:cs="Times New Roman"/>
                <w:sz w:val="24"/>
                <w:szCs w:val="24"/>
              </w:rPr>
            </w:pPr>
          </w:p>
        </w:tc>
      </w:tr>
      <w:tr w:rsidR="00EF2514" w:rsidRPr="00EF2514" w14:paraId="67C9BB27" w14:textId="77777777" w:rsidTr="007642E7">
        <w:tc>
          <w:tcPr>
            <w:tcW w:w="2111" w:type="pct"/>
          </w:tcPr>
          <w:p w14:paraId="4D579378"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Nghỉ hàng tuần</w:t>
            </w:r>
          </w:p>
        </w:tc>
        <w:tc>
          <w:tcPr>
            <w:tcW w:w="905" w:type="pct"/>
          </w:tcPr>
          <w:p w14:paraId="33C141D4" w14:textId="77777777" w:rsidR="00EF2514" w:rsidRPr="00EF2514" w:rsidRDefault="00EF2514" w:rsidP="00EF2514">
            <w:pPr>
              <w:spacing w:after="120"/>
              <w:rPr>
                <w:rFonts w:ascii="Times New Roman" w:hAnsi="Times New Roman" w:cs="Times New Roman"/>
                <w:sz w:val="24"/>
                <w:szCs w:val="24"/>
              </w:rPr>
            </w:pPr>
          </w:p>
        </w:tc>
        <w:tc>
          <w:tcPr>
            <w:tcW w:w="1984" w:type="pct"/>
          </w:tcPr>
          <w:p w14:paraId="180736B0" w14:textId="77777777" w:rsidR="00EF2514" w:rsidRPr="00EF2514" w:rsidRDefault="00EF2514" w:rsidP="00EF2514">
            <w:pPr>
              <w:spacing w:after="120"/>
              <w:rPr>
                <w:rFonts w:ascii="Times New Roman" w:hAnsi="Times New Roman" w:cs="Times New Roman"/>
                <w:sz w:val="24"/>
                <w:szCs w:val="24"/>
              </w:rPr>
            </w:pPr>
          </w:p>
        </w:tc>
      </w:tr>
      <w:tr w:rsidR="00EF2514" w:rsidRPr="00EF2514" w14:paraId="324D2A35" w14:textId="77777777" w:rsidTr="007642E7">
        <w:tc>
          <w:tcPr>
            <w:tcW w:w="2111" w:type="pct"/>
          </w:tcPr>
          <w:p w14:paraId="411DB05E"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Nghỉ việc riêng</w:t>
            </w:r>
          </w:p>
        </w:tc>
        <w:tc>
          <w:tcPr>
            <w:tcW w:w="905" w:type="pct"/>
          </w:tcPr>
          <w:p w14:paraId="2B03E0E3" w14:textId="77777777" w:rsidR="00EF2514" w:rsidRPr="00EF2514" w:rsidRDefault="00EF2514" w:rsidP="00EF2514">
            <w:pPr>
              <w:spacing w:after="120"/>
              <w:rPr>
                <w:rFonts w:ascii="Times New Roman" w:hAnsi="Times New Roman" w:cs="Times New Roman"/>
                <w:sz w:val="24"/>
                <w:szCs w:val="24"/>
              </w:rPr>
            </w:pPr>
          </w:p>
        </w:tc>
        <w:tc>
          <w:tcPr>
            <w:tcW w:w="1984" w:type="pct"/>
          </w:tcPr>
          <w:p w14:paraId="4ED73D08" w14:textId="77777777" w:rsidR="00EF2514" w:rsidRPr="00EF2514" w:rsidRDefault="00EF2514" w:rsidP="00EF2514">
            <w:pPr>
              <w:spacing w:after="120"/>
              <w:rPr>
                <w:rFonts w:ascii="Times New Roman" w:hAnsi="Times New Roman" w:cs="Times New Roman"/>
                <w:sz w:val="24"/>
                <w:szCs w:val="24"/>
              </w:rPr>
            </w:pPr>
          </w:p>
        </w:tc>
      </w:tr>
      <w:tr w:rsidR="00EF2514" w:rsidRPr="00EF2514" w14:paraId="449B79CE" w14:textId="77777777" w:rsidTr="007642E7">
        <w:tc>
          <w:tcPr>
            <w:tcW w:w="2111" w:type="pct"/>
          </w:tcPr>
          <w:p w14:paraId="555905F9"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Nghỉ không hưởng lương</w:t>
            </w:r>
          </w:p>
        </w:tc>
        <w:tc>
          <w:tcPr>
            <w:tcW w:w="905" w:type="pct"/>
          </w:tcPr>
          <w:p w14:paraId="53470FAD" w14:textId="77777777" w:rsidR="00EF2514" w:rsidRPr="00EF2514" w:rsidRDefault="00EF2514" w:rsidP="00EF2514">
            <w:pPr>
              <w:spacing w:after="120"/>
              <w:rPr>
                <w:rFonts w:ascii="Times New Roman" w:hAnsi="Times New Roman" w:cs="Times New Roman"/>
                <w:sz w:val="24"/>
                <w:szCs w:val="24"/>
              </w:rPr>
            </w:pPr>
          </w:p>
        </w:tc>
        <w:tc>
          <w:tcPr>
            <w:tcW w:w="1984" w:type="pct"/>
          </w:tcPr>
          <w:p w14:paraId="6831411A" w14:textId="77777777" w:rsidR="00EF2514" w:rsidRPr="00EF2514" w:rsidRDefault="00EF2514" w:rsidP="00EF2514">
            <w:pPr>
              <w:spacing w:after="120"/>
              <w:rPr>
                <w:rFonts w:ascii="Times New Roman" w:hAnsi="Times New Roman" w:cs="Times New Roman"/>
                <w:sz w:val="24"/>
                <w:szCs w:val="24"/>
              </w:rPr>
            </w:pPr>
          </w:p>
        </w:tc>
      </w:tr>
      <w:tr w:rsidR="00EF2514" w:rsidRPr="00EF2514" w14:paraId="5E777CAE" w14:textId="77777777" w:rsidTr="007642E7">
        <w:tc>
          <w:tcPr>
            <w:tcW w:w="2111" w:type="pct"/>
          </w:tcPr>
          <w:p w14:paraId="1B9CBB3D"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Khác</w:t>
            </w:r>
          </w:p>
        </w:tc>
        <w:tc>
          <w:tcPr>
            <w:tcW w:w="905" w:type="pct"/>
          </w:tcPr>
          <w:p w14:paraId="66C7E01C" w14:textId="77777777" w:rsidR="00EF2514" w:rsidRPr="00EF2514" w:rsidRDefault="00EF2514" w:rsidP="00EF2514">
            <w:pPr>
              <w:spacing w:after="120"/>
              <w:rPr>
                <w:rFonts w:ascii="Times New Roman" w:hAnsi="Times New Roman" w:cs="Times New Roman"/>
                <w:sz w:val="24"/>
                <w:szCs w:val="24"/>
              </w:rPr>
            </w:pPr>
          </w:p>
        </w:tc>
        <w:tc>
          <w:tcPr>
            <w:tcW w:w="1984" w:type="pct"/>
          </w:tcPr>
          <w:p w14:paraId="1CED80EB" w14:textId="77777777" w:rsidR="00EF2514" w:rsidRPr="00EF2514" w:rsidRDefault="00EF2514" w:rsidP="00EF2514">
            <w:pPr>
              <w:spacing w:after="120"/>
              <w:rPr>
                <w:rFonts w:ascii="Times New Roman" w:hAnsi="Times New Roman" w:cs="Times New Roman"/>
                <w:sz w:val="24"/>
                <w:szCs w:val="24"/>
              </w:rPr>
            </w:pPr>
          </w:p>
        </w:tc>
      </w:tr>
    </w:tbl>
    <w:p w14:paraId="25D7183C" w14:textId="77777777" w:rsidR="00EF2514" w:rsidRPr="00EF2514" w:rsidRDefault="00EF2514" w:rsidP="00EF2514">
      <w:pPr>
        <w:pStyle w:val="BodyText"/>
        <w:spacing w:before="120" w:after="120"/>
        <w:rPr>
          <w:rFonts w:ascii="Times New Roman" w:hAnsi="Times New Roman"/>
          <w:lang w:val="en-US"/>
        </w:rPr>
      </w:pPr>
      <w:r w:rsidRPr="00EF2514">
        <w:rPr>
          <w:rFonts w:ascii="Times New Roman" w:hAnsi="Times New Roman"/>
          <w:lang w:val="en-US"/>
        </w:rPr>
        <w:t>24. Anh/Chị được doanh nghiệp tổ chức khám sức khỏe định kỳ như thế nào?</w:t>
      </w:r>
    </w:p>
    <w:p w14:paraId="47C96A19" w14:textId="77777777" w:rsidR="00EF2514" w:rsidRPr="00EF2514" w:rsidRDefault="00EF2514" w:rsidP="00EF2514">
      <w:pPr>
        <w:spacing w:after="120"/>
        <w:ind w:firstLine="720"/>
        <w:rPr>
          <w:rFonts w:ascii="Times New Roman" w:hAnsi="Times New Roman" w:cs="Times New Roman"/>
          <w:sz w:val="24"/>
          <w:szCs w:val="24"/>
        </w:rPr>
      </w:pPr>
      <w:r w:rsidRPr="00EF2514">
        <w:rPr>
          <w:rFonts w:ascii="Times New Roman" w:hAnsi="Times New Roman" w:cs="Times New Roman"/>
          <w:sz w:val="24"/>
          <w:szCs w:val="24"/>
        </w:rPr>
        <w:t xml:space="preserve">2 lần/năm </w:t>
      </w:r>
      <w:r w:rsidRPr="00EF2514">
        <w:rPr>
          <w:rFonts w:ascii="Times New Roman" w:hAnsi="Times New Roman" w:cs="Times New Roman"/>
          <w:sz w:val="24"/>
          <w:szCs w:val="24"/>
        </w:rPr>
        <w:t xml:space="preserve">                1 lần/năm </w:t>
      </w:r>
      <w:r w:rsidRPr="00EF2514">
        <w:rPr>
          <w:rFonts w:ascii="Times New Roman" w:hAnsi="Times New Roman" w:cs="Times New Roman"/>
          <w:sz w:val="24"/>
          <w:szCs w:val="24"/>
        </w:rPr>
        <w:t xml:space="preserve">               Không tổ chức khám sức khỏe định kỳ </w:t>
      </w:r>
      <w:r w:rsidRPr="00EF2514">
        <w:rPr>
          <w:rFonts w:ascii="Times New Roman" w:hAnsi="Times New Roman" w:cs="Times New Roman"/>
          <w:sz w:val="24"/>
          <w:szCs w:val="24"/>
        </w:rPr>
        <w:t></w:t>
      </w:r>
    </w:p>
    <w:p w14:paraId="14F812AF"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 xml:space="preserve">Nếu có tổ chức khám định kỳ, Doanh nghiệp có chi trả chi phí khám sức khỏe định kỳ không? </w:t>
      </w:r>
    </w:p>
    <w:p w14:paraId="0BF16FA3"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Nếu có chi trả, mức chi trả là bao nhiêu đồng/ 1 lần khám định kỳ?</w:t>
      </w:r>
    </w:p>
    <w:p w14:paraId="48546C33"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Mức chi trả cho phụ nữ có cao hơn nam giới không? Nếu có, cao hơn bao nhiêu?</w:t>
      </w:r>
    </w:p>
    <w:p w14:paraId="69C7ABE7" w14:textId="77777777" w:rsidR="00EF2514" w:rsidRPr="00EF2514" w:rsidRDefault="00EF2514" w:rsidP="00EF2514">
      <w:pPr>
        <w:rPr>
          <w:rFonts w:ascii="Times New Roman" w:hAnsi="Times New Roman" w:cs="Times New Roman"/>
          <w:sz w:val="24"/>
          <w:szCs w:val="24"/>
        </w:rPr>
      </w:pPr>
    </w:p>
    <w:p w14:paraId="2C1AB2C8" w14:textId="77777777" w:rsidR="00EF2514" w:rsidRPr="00EF2514" w:rsidRDefault="00EF2514" w:rsidP="00EF2514">
      <w:pPr>
        <w:spacing w:after="120"/>
        <w:rPr>
          <w:rFonts w:ascii="Times New Roman" w:hAnsi="Times New Roman" w:cs="Times New Roman"/>
          <w:sz w:val="24"/>
          <w:szCs w:val="24"/>
        </w:rPr>
      </w:pPr>
      <w:r w:rsidRPr="00EF2514">
        <w:rPr>
          <w:rFonts w:ascii="Times New Roman" w:hAnsi="Times New Roman" w:cs="Times New Roman"/>
          <w:sz w:val="24"/>
          <w:szCs w:val="24"/>
        </w:rPr>
        <w:t>25. Anh/chị cho biết ý kiến đánh giá về điều kiện an toàn làm việc của doanh nghiệp?</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1261"/>
        <w:gridCol w:w="1262"/>
        <w:gridCol w:w="1262"/>
        <w:gridCol w:w="1525"/>
      </w:tblGrid>
      <w:tr w:rsidR="00EF2514" w:rsidRPr="00EF2514" w14:paraId="2C90EEE4" w14:textId="77777777" w:rsidTr="007642E7">
        <w:tc>
          <w:tcPr>
            <w:tcW w:w="3865" w:type="dxa"/>
          </w:tcPr>
          <w:p w14:paraId="174971C9" w14:textId="0A4F5E1B" w:rsidR="00EF2514" w:rsidRPr="00EF2514" w:rsidRDefault="007642E7" w:rsidP="007642E7">
            <w:pPr>
              <w:spacing w:after="0"/>
              <w:rPr>
                <w:rFonts w:ascii="Times New Roman" w:hAnsi="Times New Roman" w:cs="Times New Roman"/>
                <w:b/>
                <w:color w:val="FF0000"/>
                <w:sz w:val="24"/>
                <w:szCs w:val="24"/>
              </w:rPr>
            </w:pPr>
            <w:r w:rsidRPr="00EF2514">
              <w:rPr>
                <w:rFonts w:ascii="Times New Roman" w:hAnsi="Times New Roman" w:cs="Times New Roman"/>
                <w:b/>
                <w:sz w:val="24"/>
                <w:szCs w:val="24"/>
              </w:rPr>
              <w:t>Nội dung</w:t>
            </w:r>
          </w:p>
        </w:tc>
        <w:tc>
          <w:tcPr>
            <w:tcW w:w="1261" w:type="dxa"/>
          </w:tcPr>
          <w:p w14:paraId="779ED84D" w14:textId="77777777" w:rsidR="00EF2514" w:rsidRPr="00EF2514" w:rsidRDefault="00EF2514" w:rsidP="007642E7">
            <w:pPr>
              <w:spacing w:after="0"/>
              <w:rPr>
                <w:rFonts w:ascii="Times New Roman" w:hAnsi="Times New Roman" w:cs="Times New Roman"/>
                <w:b/>
                <w:sz w:val="24"/>
                <w:szCs w:val="24"/>
              </w:rPr>
            </w:pPr>
            <w:r w:rsidRPr="00EF2514">
              <w:rPr>
                <w:rFonts w:ascii="Times New Roman" w:hAnsi="Times New Roman" w:cs="Times New Roman"/>
                <w:b/>
                <w:sz w:val="24"/>
                <w:szCs w:val="24"/>
              </w:rPr>
              <w:t xml:space="preserve">Đảm bảo </w:t>
            </w:r>
          </w:p>
        </w:tc>
        <w:tc>
          <w:tcPr>
            <w:tcW w:w="1262" w:type="dxa"/>
          </w:tcPr>
          <w:p w14:paraId="23DCE93A" w14:textId="77777777" w:rsidR="00EF2514" w:rsidRPr="00EF2514" w:rsidRDefault="00EF2514" w:rsidP="007642E7">
            <w:pPr>
              <w:spacing w:after="0"/>
              <w:rPr>
                <w:rFonts w:ascii="Times New Roman" w:hAnsi="Times New Roman" w:cs="Times New Roman"/>
                <w:b/>
                <w:sz w:val="24"/>
                <w:szCs w:val="24"/>
              </w:rPr>
            </w:pPr>
            <w:r w:rsidRPr="00EF2514">
              <w:rPr>
                <w:rFonts w:ascii="Times New Roman" w:hAnsi="Times New Roman" w:cs="Times New Roman"/>
                <w:b/>
                <w:sz w:val="24"/>
                <w:szCs w:val="24"/>
              </w:rPr>
              <w:t xml:space="preserve">Đảm bảo một phần </w:t>
            </w:r>
          </w:p>
        </w:tc>
        <w:tc>
          <w:tcPr>
            <w:tcW w:w="1262" w:type="dxa"/>
          </w:tcPr>
          <w:p w14:paraId="6CEC153C" w14:textId="77777777" w:rsidR="00EF2514" w:rsidRPr="00EF2514" w:rsidRDefault="00EF2514" w:rsidP="007642E7">
            <w:pPr>
              <w:spacing w:after="0"/>
              <w:rPr>
                <w:rFonts w:ascii="Times New Roman" w:hAnsi="Times New Roman" w:cs="Times New Roman"/>
                <w:b/>
                <w:sz w:val="24"/>
                <w:szCs w:val="24"/>
              </w:rPr>
            </w:pPr>
            <w:r w:rsidRPr="00EF2514">
              <w:rPr>
                <w:rFonts w:ascii="Times New Roman" w:hAnsi="Times New Roman" w:cs="Times New Roman"/>
                <w:b/>
                <w:sz w:val="24"/>
                <w:szCs w:val="24"/>
              </w:rPr>
              <w:t>Không đảm bảo</w:t>
            </w:r>
          </w:p>
        </w:tc>
        <w:tc>
          <w:tcPr>
            <w:tcW w:w="1525" w:type="dxa"/>
          </w:tcPr>
          <w:p w14:paraId="37F77D5B" w14:textId="77777777" w:rsidR="00EF2514" w:rsidRPr="00EF2514" w:rsidRDefault="00EF2514" w:rsidP="007642E7">
            <w:pPr>
              <w:spacing w:after="0"/>
              <w:rPr>
                <w:rFonts w:ascii="Times New Roman" w:hAnsi="Times New Roman" w:cs="Times New Roman"/>
                <w:b/>
                <w:sz w:val="24"/>
                <w:szCs w:val="24"/>
              </w:rPr>
            </w:pPr>
            <w:r w:rsidRPr="00EF2514">
              <w:rPr>
                <w:rFonts w:ascii="Times New Roman" w:hAnsi="Times New Roman" w:cs="Times New Roman"/>
                <w:b/>
                <w:sz w:val="24"/>
                <w:szCs w:val="24"/>
              </w:rPr>
              <w:t>Giải thích</w:t>
            </w:r>
          </w:p>
        </w:tc>
      </w:tr>
      <w:tr w:rsidR="00EF2514" w:rsidRPr="00EF2514" w14:paraId="2E6EE68A" w14:textId="77777777" w:rsidTr="007642E7">
        <w:trPr>
          <w:trHeight w:val="386"/>
        </w:trPr>
        <w:tc>
          <w:tcPr>
            <w:tcW w:w="3865" w:type="dxa"/>
          </w:tcPr>
          <w:p w14:paraId="4F296AB5" w14:textId="77777777" w:rsidR="00EF2514" w:rsidRPr="00EF2514" w:rsidRDefault="00EF2514" w:rsidP="007642E7">
            <w:pPr>
              <w:spacing w:after="0"/>
              <w:rPr>
                <w:rFonts w:ascii="Times New Roman" w:hAnsi="Times New Roman" w:cs="Times New Roman"/>
                <w:sz w:val="24"/>
                <w:szCs w:val="24"/>
              </w:rPr>
            </w:pPr>
            <w:r w:rsidRPr="00EF2514">
              <w:rPr>
                <w:rFonts w:ascii="Times New Roman" w:hAnsi="Times New Roman" w:cs="Times New Roman"/>
                <w:sz w:val="24"/>
                <w:szCs w:val="24"/>
              </w:rPr>
              <w:t>Nội quy và quy trình vệ sinh, an toàn lao động</w:t>
            </w:r>
          </w:p>
        </w:tc>
        <w:tc>
          <w:tcPr>
            <w:tcW w:w="1261" w:type="dxa"/>
          </w:tcPr>
          <w:p w14:paraId="02EF7F58" w14:textId="77777777" w:rsidR="00EF2514" w:rsidRPr="00EF2514" w:rsidRDefault="00EF2514" w:rsidP="007642E7">
            <w:pPr>
              <w:spacing w:after="0"/>
              <w:rPr>
                <w:rFonts w:ascii="Times New Roman" w:hAnsi="Times New Roman" w:cs="Times New Roman"/>
                <w:sz w:val="24"/>
                <w:szCs w:val="24"/>
              </w:rPr>
            </w:pPr>
          </w:p>
        </w:tc>
        <w:tc>
          <w:tcPr>
            <w:tcW w:w="1262" w:type="dxa"/>
          </w:tcPr>
          <w:p w14:paraId="38F5016D" w14:textId="77777777" w:rsidR="00EF2514" w:rsidRPr="00EF2514" w:rsidRDefault="00EF2514" w:rsidP="007642E7">
            <w:pPr>
              <w:spacing w:after="0"/>
              <w:rPr>
                <w:rFonts w:ascii="Times New Roman" w:hAnsi="Times New Roman" w:cs="Times New Roman"/>
                <w:sz w:val="24"/>
                <w:szCs w:val="24"/>
              </w:rPr>
            </w:pPr>
          </w:p>
        </w:tc>
        <w:tc>
          <w:tcPr>
            <w:tcW w:w="1262" w:type="dxa"/>
          </w:tcPr>
          <w:p w14:paraId="2A447DC1" w14:textId="77777777" w:rsidR="00EF2514" w:rsidRPr="00EF2514" w:rsidRDefault="00EF2514" w:rsidP="007642E7">
            <w:pPr>
              <w:spacing w:after="0"/>
              <w:rPr>
                <w:rFonts w:ascii="Times New Roman" w:hAnsi="Times New Roman" w:cs="Times New Roman"/>
                <w:sz w:val="24"/>
                <w:szCs w:val="24"/>
              </w:rPr>
            </w:pPr>
          </w:p>
        </w:tc>
        <w:tc>
          <w:tcPr>
            <w:tcW w:w="1525" w:type="dxa"/>
          </w:tcPr>
          <w:p w14:paraId="209926B6" w14:textId="77777777" w:rsidR="00EF2514" w:rsidRPr="00EF2514" w:rsidRDefault="00EF2514" w:rsidP="007642E7">
            <w:pPr>
              <w:spacing w:after="0"/>
              <w:rPr>
                <w:rFonts w:ascii="Times New Roman" w:hAnsi="Times New Roman" w:cs="Times New Roman"/>
                <w:sz w:val="24"/>
                <w:szCs w:val="24"/>
              </w:rPr>
            </w:pPr>
          </w:p>
        </w:tc>
      </w:tr>
      <w:tr w:rsidR="00EF2514" w:rsidRPr="00EF2514" w14:paraId="1FDAA64A" w14:textId="77777777" w:rsidTr="007642E7">
        <w:trPr>
          <w:trHeight w:val="350"/>
        </w:trPr>
        <w:tc>
          <w:tcPr>
            <w:tcW w:w="3865" w:type="dxa"/>
          </w:tcPr>
          <w:p w14:paraId="6F8F0E7A" w14:textId="77777777" w:rsidR="00EF2514" w:rsidRPr="00EF2514" w:rsidRDefault="00EF2514" w:rsidP="007642E7">
            <w:pPr>
              <w:spacing w:after="0"/>
              <w:rPr>
                <w:rFonts w:ascii="Times New Roman" w:hAnsi="Times New Roman" w:cs="Times New Roman"/>
                <w:sz w:val="24"/>
                <w:szCs w:val="24"/>
              </w:rPr>
            </w:pPr>
            <w:r w:rsidRPr="00EF2514">
              <w:rPr>
                <w:rFonts w:ascii="Times New Roman" w:hAnsi="Times New Roman" w:cs="Times New Roman"/>
                <w:sz w:val="24"/>
                <w:szCs w:val="24"/>
              </w:rPr>
              <w:t>Tập huấn, phổ biến nội quy quy trình vệ sinh, an toàn lao động</w:t>
            </w:r>
          </w:p>
        </w:tc>
        <w:tc>
          <w:tcPr>
            <w:tcW w:w="1261" w:type="dxa"/>
          </w:tcPr>
          <w:p w14:paraId="5E2B500F" w14:textId="77777777" w:rsidR="00EF2514" w:rsidRPr="00EF2514" w:rsidRDefault="00EF2514" w:rsidP="007642E7">
            <w:pPr>
              <w:spacing w:after="0"/>
              <w:rPr>
                <w:rFonts w:ascii="Times New Roman" w:hAnsi="Times New Roman" w:cs="Times New Roman"/>
                <w:sz w:val="24"/>
                <w:szCs w:val="24"/>
              </w:rPr>
            </w:pPr>
          </w:p>
        </w:tc>
        <w:tc>
          <w:tcPr>
            <w:tcW w:w="1262" w:type="dxa"/>
          </w:tcPr>
          <w:p w14:paraId="3EAB4576" w14:textId="77777777" w:rsidR="00EF2514" w:rsidRPr="00EF2514" w:rsidRDefault="00EF2514" w:rsidP="007642E7">
            <w:pPr>
              <w:spacing w:after="0"/>
              <w:rPr>
                <w:rFonts w:ascii="Times New Roman" w:hAnsi="Times New Roman" w:cs="Times New Roman"/>
                <w:sz w:val="24"/>
                <w:szCs w:val="24"/>
              </w:rPr>
            </w:pPr>
          </w:p>
        </w:tc>
        <w:tc>
          <w:tcPr>
            <w:tcW w:w="1262" w:type="dxa"/>
          </w:tcPr>
          <w:p w14:paraId="4B949CEE" w14:textId="77777777" w:rsidR="00EF2514" w:rsidRPr="00EF2514" w:rsidRDefault="00EF2514" w:rsidP="007642E7">
            <w:pPr>
              <w:spacing w:after="0"/>
              <w:rPr>
                <w:rFonts w:ascii="Times New Roman" w:hAnsi="Times New Roman" w:cs="Times New Roman"/>
                <w:sz w:val="24"/>
                <w:szCs w:val="24"/>
              </w:rPr>
            </w:pPr>
          </w:p>
        </w:tc>
        <w:tc>
          <w:tcPr>
            <w:tcW w:w="1525" w:type="dxa"/>
          </w:tcPr>
          <w:p w14:paraId="1F5520DE" w14:textId="77777777" w:rsidR="00EF2514" w:rsidRPr="00EF2514" w:rsidRDefault="00EF2514" w:rsidP="007642E7">
            <w:pPr>
              <w:spacing w:after="0"/>
              <w:rPr>
                <w:rFonts w:ascii="Times New Roman" w:hAnsi="Times New Roman" w:cs="Times New Roman"/>
                <w:sz w:val="24"/>
                <w:szCs w:val="24"/>
              </w:rPr>
            </w:pPr>
          </w:p>
        </w:tc>
      </w:tr>
      <w:tr w:rsidR="00EF2514" w:rsidRPr="00EF2514" w14:paraId="4AB7C090" w14:textId="77777777" w:rsidTr="007642E7">
        <w:trPr>
          <w:trHeight w:val="350"/>
        </w:trPr>
        <w:tc>
          <w:tcPr>
            <w:tcW w:w="3865" w:type="dxa"/>
          </w:tcPr>
          <w:p w14:paraId="222A1CDB" w14:textId="77777777" w:rsidR="00EF2514" w:rsidRPr="00EF2514" w:rsidRDefault="00EF2514" w:rsidP="007642E7">
            <w:pPr>
              <w:spacing w:after="0"/>
              <w:rPr>
                <w:rFonts w:ascii="Times New Roman" w:hAnsi="Times New Roman" w:cs="Times New Roman"/>
                <w:sz w:val="24"/>
                <w:szCs w:val="24"/>
              </w:rPr>
            </w:pPr>
            <w:r w:rsidRPr="00EF2514">
              <w:rPr>
                <w:rFonts w:ascii="Times New Roman" w:hAnsi="Times New Roman" w:cs="Times New Roman"/>
                <w:sz w:val="24"/>
                <w:szCs w:val="24"/>
              </w:rPr>
              <w:t>Tập huấn sử dụng, vận hành các loại máy móc an toàn</w:t>
            </w:r>
          </w:p>
        </w:tc>
        <w:tc>
          <w:tcPr>
            <w:tcW w:w="1261" w:type="dxa"/>
          </w:tcPr>
          <w:p w14:paraId="44A1CB56" w14:textId="77777777" w:rsidR="00EF2514" w:rsidRPr="00EF2514" w:rsidRDefault="00EF2514" w:rsidP="007642E7">
            <w:pPr>
              <w:spacing w:after="0"/>
              <w:rPr>
                <w:rFonts w:ascii="Times New Roman" w:hAnsi="Times New Roman" w:cs="Times New Roman"/>
                <w:sz w:val="24"/>
                <w:szCs w:val="24"/>
              </w:rPr>
            </w:pPr>
          </w:p>
        </w:tc>
        <w:tc>
          <w:tcPr>
            <w:tcW w:w="1262" w:type="dxa"/>
          </w:tcPr>
          <w:p w14:paraId="0E026A8D" w14:textId="77777777" w:rsidR="00EF2514" w:rsidRPr="00EF2514" w:rsidRDefault="00EF2514" w:rsidP="007642E7">
            <w:pPr>
              <w:spacing w:after="0"/>
              <w:rPr>
                <w:rFonts w:ascii="Times New Roman" w:hAnsi="Times New Roman" w:cs="Times New Roman"/>
                <w:sz w:val="24"/>
                <w:szCs w:val="24"/>
              </w:rPr>
            </w:pPr>
          </w:p>
        </w:tc>
        <w:tc>
          <w:tcPr>
            <w:tcW w:w="1262" w:type="dxa"/>
          </w:tcPr>
          <w:p w14:paraId="0DBE6191" w14:textId="77777777" w:rsidR="00EF2514" w:rsidRPr="00EF2514" w:rsidRDefault="00EF2514" w:rsidP="007642E7">
            <w:pPr>
              <w:spacing w:after="0"/>
              <w:rPr>
                <w:rFonts w:ascii="Times New Roman" w:hAnsi="Times New Roman" w:cs="Times New Roman"/>
                <w:sz w:val="24"/>
                <w:szCs w:val="24"/>
              </w:rPr>
            </w:pPr>
          </w:p>
        </w:tc>
        <w:tc>
          <w:tcPr>
            <w:tcW w:w="1525" w:type="dxa"/>
          </w:tcPr>
          <w:p w14:paraId="5BB1AFF2" w14:textId="77777777" w:rsidR="00EF2514" w:rsidRPr="00EF2514" w:rsidRDefault="00EF2514" w:rsidP="007642E7">
            <w:pPr>
              <w:spacing w:after="0"/>
              <w:rPr>
                <w:rFonts w:ascii="Times New Roman" w:hAnsi="Times New Roman" w:cs="Times New Roman"/>
                <w:sz w:val="24"/>
                <w:szCs w:val="24"/>
              </w:rPr>
            </w:pPr>
          </w:p>
        </w:tc>
      </w:tr>
      <w:tr w:rsidR="00EF2514" w:rsidRPr="00EF2514" w14:paraId="51F8C303" w14:textId="77777777" w:rsidTr="007642E7">
        <w:trPr>
          <w:trHeight w:val="350"/>
        </w:trPr>
        <w:tc>
          <w:tcPr>
            <w:tcW w:w="3865" w:type="dxa"/>
          </w:tcPr>
          <w:p w14:paraId="06633280" w14:textId="77777777" w:rsidR="00EF2514" w:rsidRPr="00EF2514" w:rsidRDefault="00EF2514" w:rsidP="007642E7">
            <w:pPr>
              <w:spacing w:after="0"/>
              <w:rPr>
                <w:rFonts w:ascii="Times New Roman" w:hAnsi="Times New Roman" w:cs="Times New Roman"/>
                <w:sz w:val="24"/>
                <w:szCs w:val="24"/>
              </w:rPr>
            </w:pPr>
            <w:r w:rsidRPr="00EF2514">
              <w:rPr>
                <w:rFonts w:ascii="Times New Roman" w:hAnsi="Times New Roman" w:cs="Times New Roman"/>
                <w:sz w:val="24"/>
                <w:szCs w:val="24"/>
              </w:rPr>
              <w:t>Kiểm tra, bảo dưỡng máy móc</w:t>
            </w:r>
          </w:p>
          <w:p w14:paraId="26951857" w14:textId="77777777" w:rsidR="00EF2514" w:rsidRPr="00EF2514" w:rsidRDefault="00EF2514" w:rsidP="007642E7">
            <w:pPr>
              <w:spacing w:after="0"/>
              <w:rPr>
                <w:rFonts w:ascii="Times New Roman" w:hAnsi="Times New Roman" w:cs="Times New Roman"/>
                <w:sz w:val="24"/>
                <w:szCs w:val="24"/>
              </w:rPr>
            </w:pPr>
          </w:p>
        </w:tc>
        <w:tc>
          <w:tcPr>
            <w:tcW w:w="1261" w:type="dxa"/>
          </w:tcPr>
          <w:p w14:paraId="40D39227" w14:textId="77777777" w:rsidR="00EF2514" w:rsidRPr="00EF2514" w:rsidRDefault="00EF2514" w:rsidP="007642E7">
            <w:pPr>
              <w:spacing w:after="0"/>
              <w:rPr>
                <w:rFonts w:ascii="Times New Roman" w:hAnsi="Times New Roman" w:cs="Times New Roman"/>
                <w:sz w:val="24"/>
                <w:szCs w:val="24"/>
              </w:rPr>
            </w:pPr>
          </w:p>
        </w:tc>
        <w:tc>
          <w:tcPr>
            <w:tcW w:w="1262" w:type="dxa"/>
          </w:tcPr>
          <w:p w14:paraId="0F9AC620" w14:textId="77777777" w:rsidR="00EF2514" w:rsidRPr="00EF2514" w:rsidRDefault="00EF2514" w:rsidP="007642E7">
            <w:pPr>
              <w:spacing w:after="0"/>
              <w:rPr>
                <w:rFonts w:ascii="Times New Roman" w:hAnsi="Times New Roman" w:cs="Times New Roman"/>
                <w:sz w:val="24"/>
                <w:szCs w:val="24"/>
              </w:rPr>
            </w:pPr>
          </w:p>
        </w:tc>
        <w:tc>
          <w:tcPr>
            <w:tcW w:w="1262" w:type="dxa"/>
          </w:tcPr>
          <w:p w14:paraId="3FAF78F1" w14:textId="77777777" w:rsidR="00EF2514" w:rsidRPr="00EF2514" w:rsidRDefault="00EF2514" w:rsidP="007642E7">
            <w:pPr>
              <w:spacing w:after="0"/>
              <w:rPr>
                <w:rFonts w:ascii="Times New Roman" w:hAnsi="Times New Roman" w:cs="Times New Roman"/>
                <w:sz w:val="24"/>
                <w:szCs w:val="24"/>
              </w:rPr>
            </w:pPr>
          </w:p>
        </w:tc>
        <w:tc>
          <w:tcPr>
            <w:tcW w:w="1525" w:type="dxa"/>
          </w:tcPr>
          <w:p w14:paraId="49BF7BAF" w14:textId="77777777" w:rsidR="00EF2514" w:rsidRPr="00EF2514" w:rsidRDefault="00EF2514" w:rsidP="007642E7">
            <w:pPr>
              <w:spacing w:after="0"/>
              <w:rPr>
                <w:rFonts w:ascii="Times New Roman" w:hAnsi="Times New Roman" w:cs="Times New Roman"/>
                <w:sz w:val="24"/>
                <w:szCs w:val="24"/>
              </w:rPr>
            </w:pPr>
          </w:p>
        </w:tc>
      </w:tr>
      <w:tr w:rsidR="00EF2514" w:rsidRPr="00EF2514" w14:paraId="5ED43D7C" w14:textId="77777777" w:rsidTr="007642E7">
        <w:tc>
          <w:tcPr>
            <w:tcW w:w="3865" w:type="dxa"/>
          </w:tcPr>
          <w:p w14:paraId="4F5E2D25" w14:textId="77777777" w:rsidR="00EF2514" w:rsidRPr="00EF2514" w:rsidRDefault="00EF2514" w:rsidP="007642E7">
            <w:pPr>
              <w:spacing w:after="0"/>
              <w:rPr>
                <w:rFonts w:ascii="Times New Roman" w:hAnsi="Times New Roman" w:cs="Times New Roman"/>
                <w:sz w:val="24"/>
                <w:szCs w:val="24"/>
              </w:rPr>
            </w:pPr>
            <w:r w:rsidRPr="00EF2514">
              <w:rPr>
                <w:rFonts w:ascii="Times New Roman" w:hAnsi="Times New Roman" w:cs="Times New Roman"/>
                <w:sz w:val="24"/>
                <w:szCs w:val="24"/>
              </w:rPr>
              <w:t>Cấp phát trang thiết bị bảo hộ lao động</w:t>
            </w:r>
          </w:p>
          <w:p w14:paraId="6AF6C339" w14:textId="77777777" w:rsidR="00EF2514" w:rsidRPr="00EF2514" w:rsidRDefault="00EF2514" w:rsidP="007642E7">
            <w:pPr>
              <w:spacing w:after="0"/>
              <w:rPr>
                <w:rFonts w:ascii="Times New Roman" w:hAnsi="Times New Roman" w:cs="Times New Roman"/>
                <w:sz w:val="24"/>
                <w:szCs w:val="24"/>
              </w:rPr>
            </w:pPr>
          </w:p>
        </w:tc>
        <w:tc>
          <w:tcPr>
            <w:tcW w:w="1261" w:type="dxa"/>
          </w:tcPr>
          <w:p w14:paraId="17AC594C" w14:textId="77777777" w:rsidR="00EF2514" w:rsidRPr="00EF2514" w:rsidRDefault="00EF2514" w:rsidP="007642E7">
            <w:pPr>
              <w:spacing w:after="0"/>
              <w:rPr>
                <w:rFonts w:ascii="Times New Roman" w:hAnsi="Times New Roman" w:cs="Times New Roman"/>
                <w:sz w:val="24"/>
                <w:szCs w:val="24"/>
              </w:rPr>
            </w:pPr>
          </w:p>
        </w:tc>
        <w:tc>
          <w:tcPr>
            <w:tcW w:w="1262" w:type="dxa"/>
          </w:tcPr>
          <w:p w14:paraId="49EA6830" w14:textId="77777777" w:rsidR="00EF2514" w:rsidRPr="00EF2514" w:rsidRDefault="00EF2514" w:rsidP="007642E7">
            <w:pPr>
              <w:spacing w:after="0"/>
              <w:rPr>
                <w:rFonts w:ascii="Times New Roman" w:hAnsi="Times New Roman" w:cs="Times New Roman"/>
                <w:sz w:val="24"/>
                <w:szCs w:val="24"/>
              </w:rPr>
            </w:pPr>
          </w:p>
        </w:tc>
        <w:tc>
          <w:tcPr>
            <w:tcW w:w="1262" w:type="dxa"/>
          </w:tcPr>
          <w:p w14:paraId="40ABE064" w14:textId="77777777" w:rsidR="00EF2514" w:rsidRPr="00EF2514" w:rsidRDefault="00EF2514" w:rsidP="007642E7">
            <w:pPr>
              <w:spacing w:after="0"/>
              <w:rPr>
                <w:rFonts w:ascii="Times New Roman" w:hAnsi="Times New Roman" w:cs="Times New Roman"/>
                <w:sz w:val="24"/>
                <w:szCs w:val="24"/>
              </w:rPr>
            </w:pPr>
          </w:p>
        </w:tc>
        <w:tc>
          <w:tcPr>
            <w:tcW w:w="1525" w:type="dxa"/>
          </w:tcPr>
          <w:p w14:paraId="1CCC25D6" w14:textId="77777777" w:rsidR="00EF2514" w:rsidRPr="00EF2514" w:rsidRDefault="00EF2514" w:rsidP="007642E7">
            <w:pPr>
              <w:spacing w:after="0"/>
              <w:rPr>
                <w:rFonts w:ascii="Times New Roman" w:hAnsi="Times New Roman" w:cs="Times New Roman"/>
                <w:sz w:val="24"/>
                <w:szCs w:val="24"/>
              </w:rPr>
            </w:pPr>
          </w:p>
        </w:tc>
      </w:tr>
      <w:tr w:rsidR="00EF2514" w:rsidRPr="00EF2514" w14:paraId="488EA2B2" w14:textId="77777777" w:rsidTr="007642E7">
        <w:tc>
          <w:tcPr>
            <w:tcW w:w="3865" w:type="dxa"/>
          </w:tcPr>
          <w:p w14:paraId="0F47A779" w14:textId="77777777" w:rsidR="00EF2514" w:rsidRPr="00EF2514" w:rsidRDefault="00EF2514" w:rsidP="007642E7">
            <w:pPr>
              <w:spacing w:after="0"/>
              <w:rPr>
                <w:rFonts w:ascii="Times New Roman" w:hAnsi="Times New Roman" w:cs="Times New Roman"/>
                <w:sz w:val="24"/>
                <w:szCs w:val="24"/>
              </w:rPr>
            </w:pPr>
            <w:r w:rsidRPr="00EF2514">
              <w:rPr>
                <w:rFonts w:ascii="Times New Roman" w:hAnsi="Times New Roman" w:cs="Times New Roman"/>
                <w:sz w:val="24"/>
                <w:szCs w:val="24"/>
              </w:rPr>
              <w:t>Trang bị đồ dùng vệ sinh, trang thiết bị an toàn lao động trong nhà xưởng</w:t>
            </w:r>
          </w:p>
        </w:tc>
        <w:tc>
          <w:tcPr>
            <w:tcW w:w="1261" w:type="dxa"/>
          </w:tcPr>
          <w:p w14:paraId="4AF0963D" w14:textId="77777777" w:rsidR="00EF2514" w:rsidRPr="00EF2514" w:rsidRDefault="00EF2514" w:rsidP="007642E7">
            <w:pPr>
              <w:spacing w:after="0"/>
              <w:rPr>
                <w:rFonts w:ascii="Times New Roman" w:hAnsi="Times New Roman" w:cs="Times New Roman"/>
                <w:sz w:val="24"/>
                <w:szCs w:val="24"/>
              </w:rPr>
            </w:pPr>
          </w:p>
        </w:tc>
        <w:tc>
          <w:tcPr>
            <w:tcW w:w="1262" w:type="dxa"/>
          </w:tcPr>
          <w:p w14:paraId="0AC06E5E" w14:textId="77777777" w:rsidR="00EF2514" w:rsidRPr="00EF2514" w:rsidRDefault="00EF2514" w:rsidP="007642E7">
            <w:pPr>
              <w:spacing w:after="0"/>
              <w:rPr>
                <w:rFonts w:ascii="Times New Roman" w:hAnsi="Times New Roman" w:cs="Times New Roman"/>
                <w:sz w:val="24"/>
                <w:szCs w:val="24"/>
              </w:rPr>
            </w:pPr>
          </w:p>
        </w:tc>
        <w:tc>
          <w:tcPr>
            <w:tcW w:w="1262" w:type="dxa"/>
          </w:tcPr>
          <w:p w14:paraId="1356B536" w14:textId="77777777" w:rsidR="00EF2514" w:rsidRPr="00EF2514" w:rsidRDefault="00EF2514" w:rsidP="007642E7">
            <w:pPr>
              <w:spacing w:after="0"/>
              <w:rPr>
                <w:rFonts w:ascii="Times New Roman" w:hAnsi="Times New Roman" w:cs="Times New Roman"/>
                <w:sz w:val="24"/>
                <w:szCs w:val="24"/>
              </w:rPr>
            </w:pPr>
          </w:p>
        </w:tc>
        <w:tc>
          <w:tcPr>
            <w:tcW w:w="1525" w:type="dxa"/>
          </w:tcPr>
          <w:p w14:paraId="0072A0C7" w14:textId="77777777" w:rsidR="00EF2514" w:rsidRPr="00EF2514" w:rsidRDefault="00EF2514" w:rsidP="007642E7">
            <w:pPr>
              <w:spacing w:after="0"/>
              <w:rPr>
                <w:rFonts w:ascii="Times New Roman" w:hAnsi="Times New Roman" w:cs="Times New Roman"/>
                <w:sz w:val="24"/>
                <w:szCs w:val="24"/>
              </w:rPr>
            </w:pPr>
          </w:p>
        </w:tc>
      </w:tr>
      <w:tr w:rsidR="00EF2514" w:rsidRPr="00EF2514" w14:paraId="0398399D" w14:textId="77777777" w:rsidTr="007642E7">
        <w:trPr>
          <w:trHeight w:val="377"/>
        </w:trPr>
        <w:tc>
          <w:tcPr>
            <w:tcW w:w="3865" w:type="dxa"/>
          </w:tcPr>
          <w:p w14:paraId="23046D8B" w14:textId="77777777" w:rsidR="00EF2514" w:rsidRPr="00EF2514" w:rsidRDefault="00EF2514" w:rsidP="007642E7">
            <w:pPr>
              <w:spacing w:after="0"/>
              <w:rPr>
                <w:rFonts w:ascii="Times New Roman" w:hAnsi="Times New Roman" w:cs="Times New Roman"/>
                <w:sz w:val="24"/>
                <w:szCs w:val="24"/>
              </w:rPr>
            </w:pPr>
            <w:r w:rsidRPr="00EF2514">
              <w:rPr>
                <w:rFonts w:ascii="Times New Roman" w:hAnsi="Times New Roman" w:cs="Times New Roman"/>
                <w:sz w:val="24"/>
                <w:szCs w:val="24"/>
              </w:rPr>
              <w:t>Thực hiện quét dọn, vệ sinh nhà xưởng sau khi hết ca làm việc</w:t>
            </w:r>
          </w:p>
        </w:tc>
        <w:tc>
          <w:tcPr>
            <w:tcW w:w="1261" w:type="dxa"/>
          </w:tcPr>
          <w:p w14:paraId="7BEB3B7E" w14:textId="77777777" w:rsidR="00EF2514" w:rsidRPr="00EF2514" w:rsidRDefault="00EF2514" w:rsidP="007642E7">
            <w:pPr>
              <w:spacing w:after="0"/>
              <w:rPr>
                <w:rFonts w:ascii="Times New Roman" w:hAnsi="Times New Roman" w:cs="Times New Roman"/>
                <w:sz w:val="24"/>
                <w:szCs w:val="24"/>
              </w:rPr>
            </w:pPr>
          </w:p>
        </w:tc>
        <w:tc>
          <w:tcPr>
            <w:tcW w:w="1262" w:type="dxa"/>
          </w:tcPr>
          <w:p w14:paraId="0A56545A" w14:textId="77777777" w:rsidR="00EF2514" w:rsidRPr="00EF2514" w:rsidRDefault="00EF2514" w:rsidP="007642E7">
            <w:pPr>
              <w:spacing w:after="0"/>
              <w:rPr>
                <w:rFonts w:ascii="Times New Roman" w:hAnsi="Times New Roman" w:cs="Times New Roman"/>
                <w:sz w:val="24"/>
                <w:szCs w:val="24"/>
              </w:rPr>
            </w:pPr>
          </w:p>
        </w:tc>
        <w:tc>
          <w:tcPr>
            <w:tcW w:w="1262" w:type="dxa"/>
          </w:tcPr>
          <w:p w14:paraId="2CEEB2AD" w14:textId="77777777" w:rsidR="00EF2514" w:rsidRPr="00EF2514" w:rsidRDefault="00EF2514" w:rsidP="007642E7">
            <w:pPr>
              <w:spacing w:after="0"/>
              <w:rPr>
                <w:rFonts w:ascii="Times New Roman" w:hAnsi="Times New Roman" w:cs="Times New Roman"/>
                <w:sz w:val="24"/>
                <w:szCs w:val="24"/>
              </w:rPr>
            </w:pPr>
          </w:p>
        </w:tc>
        <w:tc>
          <w:tcPr>
            <w:tcW w:w="1525" w:type="dxa"/>
          </w:tcPr>
          <w:p w14:paraId="5C49503E" w14:textId="77777777" w:rsidR="00EF2514" w:rsidRPr="00EF2514" w:rsidRDefault="00EF2514" w:rsidP="007642E7">
            <w:pPr>
              <w:spacing w:after="0"/>
              <w:rPr>
                <w:rFonts w:ascii="Times New Roman" w:hAnsi="Times New Roman" w:cs="Times New Roman"/>
                <w:sz w:val="24"/>
                <w:szCs w:val="24"/>
              </w:rPr>
            </w:pPr>
          </w:p>
        </w:tc>
      </w:tr>
      <w:tr w:rsidR="00EF2514" w:rsidRPr="00EF2514" w14:paraId="66AA3C92" w14:textId="77777777" w:rsidTr="007642E7">
        <w:tc>
          <w:tcPr>
            <w:tcW w:w="3865" w:type="dxa"/>
          </w:tcPr>
          <w:p w14:paraId="01E6DC69" w14:textId="77777777" w:rsidR="00EF2514" w:rsidRPr="00EF2514" w:rsidRDefault="00EF2514" w:rsidP="007642E7">
            <w:pPr>
              <w:spacing w:after="0"/>
              <w:rPr>
                <w:rFonts w:ascii="Times New Roman" w:hAnsi="Times New Roman" w:cs="Times New Roman"/>
                <w:sz w:val="24"/>
                <w:szCs w:val="24"/>
              </w:rPr>
            </w:pPr>
            <w:r w:rsidRPr="00EF2514">
              <w:rPr>
                <w:rFonts w:ascii="Times New Roman" w:hAnsi="Times New Roman" w:cs="Times New Roman"/>
                <w:sz w:val="24"/>
                <w:szCs w:val="24"/>
              </w:rPr>
              <w:t>Cung cấp đầy đủ thông tin về các yếu tố nguy hiểm, độc hại tại nơi làm việc/nhà xưởng</w:t>
            </w:r>
          </w:p>
        </w:tc>
        <w:tc>
          <w:tcPr>
            <w:tcW w:w="1261" w:type="dxa"/>
          </w:tcPr>
          <w:p w14:paraId="10A2473E" w14:textId="77777777" w:rsidR="00EF2514" w:rsidRPr="00EF2514" w:rsidRDefault="00EF2514" w:rsidP="007642E7">
            <w:pPr>
              <w:spacing w:after="0"/>
              <w:rPr>
                <w:rFonts w:ascii="Times New Roman" w:hAnsi="Times New Roman" w:cs="Times New Roman"/>
                <w:sz w:val="24"/>
                <w:szCs w:val="24"/>
              </w:rPr>
            </w:pPr>
          </w:p>
        </w:tc>
        <w:tc>
          <w:tcPr>
            <w:tcW w:w="1262" w:type="dxa"/>
          </w:tcPr>
          <w:p w14:paraId="3C93D79D" w14:textId="77777777" w:rsidR="00EF2514" w:rsidRPr="00EF2514" w:rsidRDefault="00EF2514" w:rsidP="007642E7">
            <w:pPr>
              <w:spacing w:after="0"/>
              <w:rPr>
                <w:rFonts w:ascii="Times New Roman" w:hAnsi="Times New Roman" w:cs="Times New Roman"/>
                <w:sz w:val="24"/>
                <w:szCs w:val="24"/>
              </w:rPr>
            </w:pPr>
          </w:p>
        </w:tc>
        <w:tc>
          <w:tcPr>
            <w:tcW w:w="1262" w:type="dxa"/>
          </w:tcPr>
          <w:p w14:paraId="0EC37476" w14:textId="77777777" w:rsidR="00EF2514" w:rsidRPr="00EF2514" w:rsidRDefault="00EF2514" w:rsidP="007642E7">
            <w:pPr>
              <w:spacing w:after="0"/>
              <w:rPr>
                <w:rFonts w:ascii="Times New Roman" w:hAnsi="Times New Roman" w:cs="Times New Roman"/>
                <w:sz w:val="24"/>
                <w:szCs w:val="24"/>
              </w:rPr>
            </w:pPr>
          </w:p>
        </w:tc>
        <w:tc>
          <w:tcPr>
            <w:tcW w:w="1525" w:type="dxa"/>
          </w:tcPr>
          <w:p w14:paraId="7B577ED9" w14:textId="77777777" w:rsidR="00EF2514" w:rsidRPr="00EF2514" w:rsidRDefault="00EF2514" w:rsidP="007642E7">
            <w:pPr>
              <w:spacing w:after="0"/>
              <w:rPr>
                <w:rFonts w:ascii="Times New Roman" w:hAnsi="Times New Roman" w:cs="Times New Roman"/>
                <w:sz w:val="24"/>
                <w:szCs w:val="24"/>
              </w:rPr>
            </w:pPr>
          </w:p>
        </w:tc>
      </w:tr>
      <w:tr w:rsidR="00EF2514" w:rsidRPr="00EF2514" w14:paraId="7D405420" w14:textId="77777777" w:rsidTr="007642E7">
        <w:tc>
          <w:tcPr>
            <w:tcW w:w="3865" w:type="dxa"/>
          </w:tcPr>
          <w:p w14:paraId="2BE2A30D" w14:textId="77777777" w:rsidR="00EF2514" w:rsidRPr="00EF2514" w:rsidRDefault="00EF2514" w:rsidP="007642E7">
            <w:pPr>
              <w:spacing w:after="0"/>
              <w:rPr>
                <w:rFonts w:ascii="Times New Roman" w:hAnsi="Times New Roman" w:cs="Times New Roman"/>
                <w:sz w:val="24"/>
                <w:szCs w:val="24"/>
              </w:rPr>
            </w:pPr>
            <w:r w:rsidRPr="00EF2514">
              <w:rPr>
                <w:rFonts w:ascii="Times New Roman" w:hAnsi="Times New Roman" w:cs="Times New Roman"/>
                <w:sz w:val="24"/>
                <w:szCs w:val="24"/>
              </w:rPr>
              <w:t>Biển cảnh báo, bảng chỉ dẫn, hướng dẫn sử dụng an toàn các loại máy móc tại nơi làm việc/nhà xưởng</w:t>
            </w:r>
          </w:p>
        </w:tc>
        <w:tc>
          <w:tcPr>
            <w:tcW w:w="1261" w:type="dxa"/>
          </w:tcPr>
          <w:p w14:paraId="309606C9" w14:textId="77777777" w:rsidR="00EF2514" w:rsidRPr="00EF2514" w:rsidRDefault="00EF2514" w:rsidP="007642E7">
            <w:pPr>
              <w:spacing w:after="0"/>
              <w:rPr>
                <w:rFonts w:ascii="Times New Roman" w:hAnsi="Times New Roman" w:cs="Times New Roman"/>
                <w:sz w:val="24"/>
                <w:szCs w:val="24"/>
              </w:rPr>
            </w:pPr>
          </w:p>
        </w:tc>
        <w:tc>
          <w:tcPr>
            <w:tcW w:w="1262" w:type="dxa"/>
          </w:tcPr>
          <w:p w14:paraId="068F176D" w14:textId="77777777" w:rsidR="00EF2514" w:rsidRPr="00EF2514" w:rsidRDefault="00EF2514" w:rsidP="007642E7">
            <w:pPr>
              <w:spacing w:after="0"/>
              <w:rPr>
                <w:rFonts w:ascii="Times New Roman" w:hAnsi="Times New Roman" w:cs="Times New Roman"/>
                <w:sz w:val="24"/>
                <w:szCs w:val="24"/>
              </w:rPr>
            </w:pPr>
          </w:p>
        </w:tc>
        <w:tc>
          <w:tcPr>
            <w:tcW w:w="1262" w:type="dxa"/>
          </w:tcPr>
          <w:p w14:paraId="3A82723C" w14:textId="77777777" w:rsidR="00EF2514" w:rsidRPr="00EF2514" w:rsidRDefault="00EF2514" w:rsidP="007642E7">
            <w:pPr>
              <w:spacing w:after="0"/>
              <w:rPr>
                <w:rFonts w:ascii="Times New Roman" w:hAnsi="Times New Roman" w:cs="Times New Roman"/>
                <w:sz w:val="24"/>
                <w:szCs w:val="24"/>
              </w:rPr>
            </w:pPr>
          </w:p>
        </w:tc>
        <w:tc>
          <w:tcPr>
            <w:tcW w:w="1525" w:type="dxa"/>
          </w:tcPr>
          <w:p w14:paraId="39654622" w14:textId="77777777" w:rsidR="00EF2514" w:rsidRPr="00EF2514" w:rsidRDefault="00EF2514" w:rsidP="007642E7">
            <w:pPr>
              <w:spacing w:after="0"/>
              <w:rPr>
                <w:rFonts w:ascii="Times New Roman" w:hAnsi="Times New Roman" w:cs="Times New Roman"/>
                <w:sz w:val="24"/>
                <w:szCs w:val="24"/>
              </w:rPr>
            </w:pPr>
          </w:p>
        </w:tc>
      </w:tr>
    </w:tbl>
    <w:p w14:paraId="27E83E4C" w14:textId="77777777" w:rsidR="00EF2514" w:rsidRPr="00EF2514" w:rsidRDefault="00EF2514" w:rsidP="00EF2514">
      <w:pPr>
        <w:rPr>
          <w:rFonts w:ascii="Times New Roman" w:hAnsi="Times New Roman" w:cs="Times New Roman"/>
          <w:b/>
          <w:sz w:val="24"/>
          <w:szCs w:val="24"/>
        </w:rPr>
      </w:pPr>
    </w:p>
    <w:p w14:paraId="13AAA807" w14:textId="77777777" w:rsidR="00EF2514" w:rsidRPr="00EF2514" w:rsidRDefault="00EF2514" w:rsidP="00EF2514">
      <w:pPr>
        <w:pStyle w:val="BodyText"/>
        <w:spacing w:after="120" w:line="264" w:lineRule="auto"/>
        <w:rPr>
          <w:rFonts w:ascii="Times New Roman" w:hAnsi="Times New Roman"/>
          <w:lang w:val="en-US"/>
        </w:rPr>
      </w:pPr>
      <w:r w:rsidRPr="00EF2514">
        <w:rPr>
          <w:rFonts w:ascii="Times New Roman" w:hAnsi="Times New Roman"/>
          <w:lang w:val="en-US"/>
        </w:rPr>
        <w:t xml:space="preserve">26. Doanh nghiệp có ký hợp đồng lao động với Anh/Chị không?           Có </w:t>
      </w:r>
      <w:r w:rsidRPr="00EF2514">
        <w:rPr>
          <w:rFonts w:ascii="Times New Roman" w:hAnsi="Times New Roman"/>
        </w:rPr>
        <w:t xml:space="preserve"> </w:t>
      </w:r>
      <w:r w:rsidRPr="00EF2514">
        <w:rPr>
          <w:rFonts w:ascii="Times New Roman" w:hAnsi="Times New Roman"/>
          <w:lang w:val="en-US"/>
        </w:rPr>
        <w:t xml:space="preserve">        Không </w:t>
      </w:r>
      <w:r w:rsidRPr="00EF2514">
        <w:rPr>
          <w:rFonts w:ascii="Times New Roman" w:hAnsi="Times New Roman"/>
        </w:rPr>
        <w:t xml:space="preserve"> </w:t>
      </w:r>
    </w:p>
    <w:p w14:paraId="14FCD3C9" w14:textId="77777777" w:rsidR="00EF2514" w:rsidRPr="00EF2514" w:rsidRDefault="00EF2514" w:rsidP="00EF2514">
      <w:pPr>
        <w:pStyle w:val="BodyText"/>
        <w:spacing w:after="120" w:line="264" w:lineRule="auto"/>
        <w:rPr>
          <w:rFonts w:ascii="Times New Roman" w:hAnsi="Times New Roman"/>
          <w:lang w:val="en-US"/>
        </w:rPr>
      </w:pPr>
      <w:r w:rsidRPr="00EF2514">
        <w:rPr>
          <w:rFonts w:ascii="Times New Roman" w:hAnsi="Times New Roman"/>
          <w:lang w:val="en-US"/>
        </w:rPr>
        <w:t xml:space="preserve">27. Loại hợp đồng lao động Anh/Chị ký với doanh nghiệp là gì?       </w:t>
      </w:r>
    </w:p>
    <w:p w14:paraId="4255852F" w14:textId="77777777" w:rsidR="00EF2514" w:rsidRPr="00EF2514" w:rsidRDefault="00EF2514" w:rsidP="00EF2514">
      <w:pPr>
        <w:pStyle w:val="BodyText"/>
        <w:spacing w:after="120" w:line="264" w:lineRule="auto"/>
        <w:rPr>
          <w:rFonts w:ascii="Times New Roman" w:hAnsi="Times New Roman"/>
          <w:lang w:val="en-US"/>
        </w:rPr>
      </w:pPr>
      <w:r w:rsidRPr="00EF2514">
        <w:rPr>
          <w:rFonts w:ascii="Times New Roman" w:hAnsi="Times New Roman"/>
          <w:lang w:val="en-US"/>
        </w:rPr>
        <w:tab/>
        <w:t xml:space="preserve">Có thời hạn </w:t>
      </w:r>
      <w:r w:rsidRPr="00EF2514">
        <w:rPr>
          <w:rFonts w:ascii="Times New Roman" w:hAnsi="Times New Roman"/>
        </w:rPr>
        <w:t xml:space="preserve"> </w:t>
      </w:r>
      <w:r w:rsidRPr="00EF2514">
        <w:rPr>
          <w:rFonts w:ascii="Times New Roman" w:hAnsi="Times New Roman"/>
          <w:lang w:val="en-US"/>
        </w:rPr>
        <w:t xml:space="preserve">     </w:t>
      </w:r>
      <w:r w:rsidRPr="00EF2514">
        <w:rPr>
          <w:rFonts w:ascii="Times New Roman" w:hAnsi="Times New Roman"/>
          <w:lang w:val="en-US"/>
        </w:rPr>
        <w:tab/>
      </w:r>
      <w:r w:rsidRPr="00EF2514">
        <w:rPr>
          <w:rFonts w:ascii="Times New Roman" w:hAnsi="Times New Roman"/>
          <w:lang w:val="en-US"/>
        </w:rPr>
        <w:tab/>
        <w:t xml:space="preserve">Không thời hạn </w:t>
      </w:r>
      <w:r w:rsidRPr="00EF2514">
        <w:rPr>
          <w:rFonts w:ascii="Times New Roman" w:hAnsi="Times New Roman"/>
        </w:rPr>
        <w:t xml:space="preserve"> </w:t>
      </w:r>
      <w:r w:rsidRPr="00EF2514">
        <w:rPr>
          <w:rFonts w:ascii="Times New Roman" w:hAnsi="Times New Roman"/>
          <w:lang w:val="en-US"/>
        </w:rPr>
        <w:t xml:space="preserve">      </w:t>
      </w:r>
      <w:r w:rsidRPr="00EF2514">
        <w:rPr>
          <w:rFonts w:ascii="Times New Roman" w:hAnsi="Times New Roman"/>
          <w:lang w:val="en-US"/>
        </w:rPr>
        <w:tab/>
      </w:r>
      <w:r w:rsidRPr="00EF2514">
        <w:rPr>
          <w:rFonts w:ascii="Times New Roman" w:hAnsi="Times New Roman"/>
          <w:lang w:val="en-US"/>
        </w:rPr>
        <w:tab/>
        <w:t xml:space="preserve"> Thời vụ </w:t>
      </w:r>
      <w:r w:rsidRPr="00EF2514">
        <w:rPr>
          <w:rFonts w:ascii="Times New Roman" w:hAnsi="Times New Roman"/>
        </w:rPr>
        <w:t xml:space="preserve"> </w:t>
      </w:r>
    </w:p>
    <w:p w14:paraId="65E33AA2" w14:textId="77777777" w:rsidR="00EF2514" w:rsidRPr="00EF2514" w:rsidRDefault="00EF2514">
      <w:pPr>
        <w:pStyle w:val="BodyText"/>
        <w:numPr>
          <w:ilvl w:val="0"/>
          <w:numId w:val="14"/>
        </w:numPr>
        <w:spacing w:after="120" w:line="264" w:lineRule="auto"/>
        <w:rPr>
          <w:rFonts w:ascii="Times New Roman" w:hAnsi="Times New Roman"/>
        </w:rPr>
      </w:pPr>
      <w:r w:rsidRPr="00EF2514">
        <w:rPr>
          <w:rFonts w:ascii="Times New Roman" w:hAnsi="Times New Roman"/>
          <w:lang w:val="en-US"/>
        </w:rPr>
        <w:t xml:space="preserve">Anh/Chị có được tham gia và được cấp sổ bảo hiểm xã hội không? </w:t>
      </w:r>
      <w:r w:rsidRPr="00EF2514">
        <w:rPr>
          <w:rFonts w:ascii="Times New Roman" w:hAnsi="Times New Roman"/>
          <w:lang w:val="en-US"/>
        </w:rPr>
        <w:tab/>
        <w:t xml:space="preserve">Có </w:t>
      </w:r>
      <w:r w:rsidRPr="00EF2514">
        <w:rPr>
          <w:rFonts w:ascii="Times New Roman" w:hAnsi="Times New Roman"/>
        </w:rPr>
        <w:t xml:space="preserve"> </w:t>
      </w:r>
      <w:r w:rsidRPr="00EF2514">
        <w:rPr>
          <w:rFonts w:ascii="Times New Roman" w:hAnsi="Times New Roman"/>
          <w:lang w:val="en-US"/>
        </w:rPr>
        <w:t xml:space="preserve">        Không </w:t>
      </w:r>
      <w:r w:rsidRPr="00EF2514">
        <w:rPr>
          <w:rFonts w:ascii="Times New Roman" w:hAnsi="Times New Roman"/>
        </w:rPr>
        <w:t></w:t>
      </w:r>
    </w:p>
    <w:p w14:paraId="594D3B88" w14:textId="77777777" w:rsidR="00EF2514" w:rsidRPr="00EF2514" w:rsidRDefault="00EF2514" w:rsidP="00EF2514">
      <w:pPr>
        <w:pStyle w:val="BodyText"/>
        <w:rPr>
          <w:rFonts w:ascii="Times New Roman" w:hAnsi="Times New Roman"/>
          <w:lang w:val="en-US"/>
        </w:rPr>
      </w:pPr>
      <w:r w:rsidRPr="00EF2514">
        <w:rPr>
          <w:rFonts w:ascii="Times New Roman" w:hAnsi="Times New Roman"/>
          <w:lang w:val="en-US"/>
        </w:rPr>
        <w:t>Anh/chị có được chi trả BHXH không? Nếu có, có được chi trả thường xuyên hàng tháng không?</w:t>
      </w:r>
    </w:p>
    <w:p w14:paraId="02F1B2B7" w14:textId="77777777" w:rsidR="00EF2514" w:rsidRPr="00EF2514" w:rsidRDefault="00EF2514" w:rsidP="00EF2514">
      <w:pPr>
        <w:pStyle w:val="BodyText"/>
        <w:numPr>
          <w:ilvl w:val="255"/>
          <w:numId w:val="0"/>
        </w:numPr>
        <w:spacing w:after="120" w:line="264" w:lineRule="auto"/>
        <w:rPr>
          <w:rFonts w:ascii="Times New Roman" w:hAnsi="Times New Roman"/>
          <w:lang w:val="en-US"/>
        </w:rPr>
      </w:pPr>
    </w:p>
    <w:p w14:paraId="0D61D5F3" w14:textId="77777777" w:rsidR="00EF2514" w:rsidRPr="00EF2514" w:rsidRDefault="00EF2514" w:rsidP="00EF2514">
      <w:pPr>
        <w:pStyle w:val="BodyText"/>
        <w:spacing w:after="120" w:line="264" w:lineRule="auto"/>
        <w:rPr>
          <w:rFonts w:ascii="Times New Roman" w:hAnsi="Times New Roman"/>
          <w:lang w:val="en-US"/>
        </w:rPr>
      </w:pPr>
      <w:r w:rsidRPr="00EF2514">
        <w:rPr>
          <w:rFonts w:ascii="Times New Roman" w:hAnsi="Times New Roman"/>
          <w:lang w:val="en-US"/>
        </w:rPr>
        <w:t>29. Anh/Chị có được doanh nghiệp cung cấp đầy đủ thông tin về việc đóng bảo hiểm xã hội không?</w:t>
      </w:r>
    </w:p>
    <w:p w14:paraId="7D5978FC" w14:textId="77777777" w:rsidR="00EF2514" w:rsidRPr="00EF2514" w:rsidRDefault="00EF2514" w:rsidP="00EF2514">
      <w:pPr>
        <w:pStyle w:val="BodyText"/>
        <w:spacing w:after="120" w:line="264" w:lineRule="auto"/>
        <w:rPr>
          <w:rFonts w:ascii="Times New Roman" w:hAnsi="Times New Roman"/>
          <w:lang w:val="en-US"/>
        </w:rPr>
      </w:pPr>
      <w:r w:rsidRPr="00EF2514">
        <w:rPr>
          <w:rFonts w:ascii="Times New Roman" w:hAnsi="Times New Roman"/>
          <w:lang w:val="en-US"/>
        </w:rPr>
        <w:tab/>
        <w:t xml:space="preserve">Có </w:t>
      </w:r>
      <w:r w:rsidRPr="00EF2514">
        <w:rPr>
          <w:rFonts w:ascii="Times New Roman" w:hAnsi="Times New Roman"/>
        </w:rPr>
        <w:t xml:space="preserve"> </w:t>
      </w:r>
      <w:r w:rsidRPr="00EF2514">
        <w:rPr>
          <w:rFonts w:ascii="Times New Roman" w:hAnsi="Times New Roman"/>
          <w:lang w:val="en-US"/>
        </w:rPr>
        <w:t xml:space="preserve">        Không </w:t>
      </w:r>
      <w:r w:rsidRPr="00EF2514">
        <w:rPr>
          <w:rFonts w:ascii="Times New Roman" w:hAnsi="Times New Roman"/>
        </w:rPr>
        <w:t></w:t>
      </w:r>
    </w:p>
    <w:p w14:paraId="6C8344BE" w14:textId="77777777" w:rsidR="00EF2514" w:rsidRPr="00EF2514" w:rsidRDefault="00EF2514" w:rsidP="00EF2514">
      <w:pPr>
        <w:pStyle w:val="BodyText"/>
        <w:spacing w:after="120" w:line="264" w:lineRule="auto"/>
        <w:rPr>
          <w:rFonts w:ascii="Times New Roman" w:hAnsi="Times New Roman"/>
          <w:lang w:val="en-US"/>
        </w:rPr>
      </w:pPr>
      <w:r w:rsidRPr="00EF2514">
        <w:rPr>
          <w:rFonts w:ascii="Times New Roman" w:hAnsi="Times New Roman"/>
          <w:lang w:val="en-US"/>
        </w:rPr>
        <w:t xml:space="preserve">30. Anh/Chị có được cấp thẻ bảo hiểm y tế không? </w:t>
      </w:r>
      <w:r w:rsidRPr="00EF2514">
        <w:rPr>
          <w:rFonts w:ascii="Times New Roman" w:hAnsi="Times New Roman"/>
          <w:lang w:val="en-US"/>
        </w:rPr>
        <w:tab/>
        <w:t xml:space="preserve">Có </w:t>
      </w:r>
      <w:r w:rsidRPr="00EF2514">
        <w:rPr>
          <w:rFonts w:ascii="Times New Roman" w:hAnsi="Times New Roman"/>
        </w:rPr>
        <w:t xml:space="preserve"> </w:t>
      </w:r>
      <w:r w:rsidRPr="00EF2514">
        <w:rPr>
          <w:rFonts w:ascii="Times New Roman" w:hAnsi="Times New Roman"/>
          <w:lang w:val="en-US"/>
        </w:rPr>
        <w:t xml:space="preserve">        Không </w:t>
      </w:r>
      <w:r w:rsidRPr="00EF2514">
        <w:rPr>
          <w:rFonts w:ascii="Times New Roman" w:hAnsi="Times New Roman"/>
        </w:rPr>
        <w:t></w:t>
      </w:r>
    </w:p>
    <w:p w14:paraId="02F12E21" w14:textId="77777777" w:rsidR="00EF2514" w:rsidRPr="00EF2514" w:rsidRDefault="00EF2514" w:rsidP="00EF2514">
      <w:pPr>
        <w:pStyle w:val="BodyText"/>
        <w:spacing w:after="120" w:line="264" w:lineRule="auto"/>
        <w:rPr>
          <w:rFonts w:ascii="Times New Roman" w:hAnsi="Times New Roman"/>
          <w:lang w:val="en-US"/>
        </w:rPr>
      </w:pPr>
      <w:r w:rsidRPr="00EF2514">
        <w:rPr>
          <w:rFonts w:ascii="Times New Roman" w:hAnsi="Times New Roman"/>
          <w:lang w:val="en-US"/>
        </w:rPr>
        <w:t>31. Anh/Chị có được doanh nghiệp cung cấp đầy đủ thông tin về chế độ bảo hiểm y tế không?</w:t>
      </w:r>
    </w:p>
    <w:p w14:paraId="79835A43" w14:textId="77777777" w:rsidR="00EF2514" w:rsidRPr="00EF2514" w:rsidRDefault="00EF2514" w:rsidP="00EF2514">
      <w:pPr>
        <w:pStyle w:val="BodyText"/>
        <w:spacing w:after="120" w:line="264" w:lineRule="auto"/>
        <w:rPr>
          <w:rFonts w:ascii="Times New Roman" w:hAnsi="Times New Roman"/>
          <w:lang w:val="en-US"/>
        </w:rPr>
      </w:pPr>
      <w:r w:rsidRPr="00EF2514">
        <w:rPr>
          <w:rFonts w:ascii="Times New Roman" w:hAnsi="Times New Roman"/>
          <w:lang w:val="en-US"/>
        </w:rPr>
        <w:tab/>
        <w:t xml:space="preserve">Có </w:t>
      </w:r>
      <w:r w:rsidRPr="00EF2514">
        <w:rPr>
          <w:rFonts w:ascii="Times New Roman" w:hAnsi="Times New Roman"/>
        </w:rPr>
        <w:t xml:space="preserve"> </w:t>
      </w:r>
      <w:r w:rsidRPr="00EF2514">
        <w:rPr>
          <w:rFonts w:ascii="Times New Roman" w:hAnsi="Times New Roman"/>
          <w:lang w:val="en-US"/>
        </w:rPr>
        <w:t xml:space="preserve">        Không </w:t>
      </w:r>
      <w:r w:rsidRPr="00EF2514">
        <w:rPr>
          <w:rFonts w:ascii="Times New Roman" w:hAnsi="Times New Roman"/>
        </w:rPr>
        <w:t></w:t>
      </w:r>
    </w:p>
    <w:p w14:paraId="3F2AB7F9" w14:textId="77777777" w:rsidR="00EF2514" w:rsidRPr="00EF2514" w:rsidRDefault="00EF2514" w:rsidP="00EF2514">
      <w:pPr>
        <w:pStyle w:val="BodyText"/>
        <w:spacing w:after="120" w:line="264" w:lineRule="auto"/>
        <w:rPr>
          <w:rFonts w:ascii="Times New Roman" w:eastAsiaTheme="minorEastAsia" w:hAnsi="Times New Roman"/>
        </w:rPr>
      </w:pPr>
      <w:r w:rsidRPr="00EF2514">
        <w:rPr>
          <w:rFonts w:ascii="Times New Roman" w:hAnsi="Times New Roman"/>
          <w:lang w:val="en-US"/>
        </w:rPr>
        <w:t xml:space="preserve">32. Anh/Chị có được tham gia bảo hiểm thất nghiệp không?  </w:t>
      </w:r>
      <w:r w:rsidRPr="00EF2514">
        <w:rPr>
          <w:rFonts w:ascii="Times New Roman" w:hAnsi="Times New Roman"/>
          <w:lang w:val="en-US"/>
        </w:rPr>
        <w:tab/>
        <w:t xml:space="preserve">Có </w:t>
      </w:r>
      <w:r w:rsidRPr="00EF2514">
        <w:rPr>
          <w:rFonts w:ascii="Times New Roman" w:hAnsi="Times New Roman"/>
        </w:rPr>
        <w:t xml:space="preserve"> </w:t>
      </w:r>
      <w:r w:rsidRPr="00EF2514">
        <w:rPr>
          <w:rFonts w:ascii="Times New Roman" w:hAnsi="Times New Roman"/>
          <w:lang w:val="en-US"/>
        </w:rPr>
        <w:t xml:space="preserve">        Không </w:t>
      </w:r>
      <w:r w:rsidRPr="00EF2514">
        <w:rPr>
          <w:rFonts w:ascii="Times New Roman" w:hAnsi="Times New Roman"/>
        </w:rPr>
        <w:t></w:t>
      </w:r>
    </w:p>
    <w:p w14:paraId="64E0B122" w14:textId="77777777" w:rsidR="00EF2514" w:rsidRPr="00EF2514" w:rsidRDefault="00EF2514" w:rsidP="00EF2514">
      <w:pPr>
        <w:pStyle w:val="BodyText"/>
        <w:spacing w:after="120" w:line="264" w:lineRule="auto"/>
        <w:rPr>
          <w:rFonts w:ascii="Times New Roman" w:eastAsiaTheme="minorEastAsia" w:hAnsi="Times New Roman"/>
          <w:lang w:val="en-US"/>
        </w:rPr>
      </w:pPr>
    </w:p>
    <w:p w14:paraId="1AF851DA" w14:textId="77777777" w:rsidR="00EF2514" w:rsidRPr="00EF2514" w:rsidRDefault="00EF2514" w:rsidP="00EF2514">
      <w:pPr>
        <w:pStyle w:val="BodyText"/>
        <w:spacing w:after="120" w:line="264" w:lineRule="auto"/>
        <w:rPr>
          <w:rFonts w:ascii="Times New Roman" w:hAnsi="Times New Roman"/>
          <w:b/>
          <w:lang w:val="en-US"/>
        </w:rPr>
      </w:pPr>
      <w:r w:rsidRPr="00EF2514">
        <w:rPr>
          <w:rFonts w:ascii="Times New Roman" w:hAnsi="Times New Roman"/>
          <w:b/>
          <w:lang w:val="en-US"/>
        </w:rPr>
        <w:t>C. PHÚC LỢI CỦA DOANH NGHIỆP VỚI NGƯỜI LAO ĐỘNG</w:t>
      </w:r>
    </w:p>
    <w:p w14:paraId="4368CC45"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 xml:space="preserve">33. Anh/Chị cho biết quỹ phúc lợi của doanh nghiệp được chi cho những hoạt động nào dưới đây? Mức độ chi trả như thế nào? </w:t>
      </w:r>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1082"/>
        <w:gridCol w:w="990"/>
        <w:gridCol w:w="1209"/>
        <w:gridCol w:w="1210"/>
      </w:tblGrid>
      <w:tr w:rsidR="00EF2514" w:rsidRPr="00EF2514" w14:paraId="1F8CAD6E" w14:textId="77777777" w:rsidTr="007642E7">
        <w:tc>
          <w:tcPr>
            <w:tcW w:w="4673" w:type="dxa"/>
          </w:tcPr>
          <w:p w14:paraId="26715620" w14:textId="77777777" w:rsidR="00EF2514" w:rsidRPr="00EF2514" w:rsidRDefault="00EF2514" w:rsidP="00EF2514">
            <w:pPr>
              <w:pStyle w:val="BodyText"/>
              <w:spacing w:after="120"/>
              <w:jc w:val="center"/>
              <w:rPr>
                <w:rFonts w:ascii="Times New Roman" w:hAnsi="Times New Roman"/>
                <w:b/>
                <w:lang w:val="en-US"/>
              </w:rPr>
            </w:pPr>
          </w:p>
        </w:tc>
        <w:tc>
          <w:tcPr>
            <w:tcW w:w="1082" w:type="dxa"/>
          </w:tcPr>
          <w:p w14:paraId="6501C20B" w14:textId="4B22259A" w:rsidR="00EF2514" w:rsidRPr="00EF2514" w:rsidRDefault="00EF2514" w:rsidP="00EF2514">
            <w:pPr>
              <w:pStyle w:val="BodyText"/>
              <w:spacing w:after="120"/>
              <w:jc w:val="center"/>
              <w:rPr>
                <w:rFonts w:ascii="Times New Roman" w:hAnsi="Times New Roman"/>
                <w:b/>
                <w:lang w:val="en-US"/>
              </w:rPr>
            </w:pPr>
            <w:r w:rsidRPr="00EF2514">
              <w:rPr>
                <w:rFonts w:ascii="Times New Roman" w:hAnsi="Times New Roman"/>
                <w:b/>
                <w:lang w:val="en-US"/>
              </w:rPr>
              <w:t>Có/</w:t>
            </w:r>
            <w:r w:rsidR="007642E7">
              <w:rPr>
                <w:rFonts w:ascii="Times New Roman" w:hAnsi="Times New Roman"/>
                <w:b/>
                <w:lang w:val="en-US"/>
              </w:rPr>
              <w:t xml:space="preserve"> </w:t>
            </w:r>
            <w:r w:rsidRPr="00EF2514">
              <w:rPr>
                <w:rFonts w:ascii="Times New Roman" w:hAnsi="Times New Roman"/>
                <w:b/>
                <w:lang w:val="en-US"/>
              </w:rPr>
              <w:t>Không</w:t>
            </w:r>
          </w:p>
        </w:tc>
        <w:tc>
          <w:tcPr>
            <w:tcW w:w="990" w:type="dxa"/>
          </w:tcPr>
          <w:p w14:paraId="0F7E1796" w14:textId="77777777" w:rsidR="00EF2514" w:rsidRPr="00EF2514" w:rsidRDefault="00EF2514" w:rsidP="00EF2514">
            <w:pPr>
              <w:pStyle w:val="BodyText"/>
              <w:spacing w:after="120"/>
              <w:jc w:val="center"/>
              <w:rPr>
                <w:rFonts w:ascii="Times New Roman" w:hAnsi="Times New Roman"/>
                <w:b/>
                <w:lang w:val="en-US"/>
              </w:rPr>
            </w:pPr>
            <w:r w:rsidRPr="00EF2514">
              <w:rPr>
                <w:rFonts w:ascii="Times New Roman" w:hAnsi="Times New Roman"/>
                <w:b/>
                <w:lang w:val="en-US"/>
              </w:rPr>
              <w:t>Đảm bảo</w:t>
            </w:r>
          </w:p>
        </w:tc>
        <w:tc>
          <w:tcPr>
            <w:tcW w:w="1209" w:type="dxa"/>
          </w:tcPr>
          <w:p w14:paraId="735B8512" w14:textId="77777777" w:rsidR="00EF2514" w:rsidRPr="00EF2514" w:rsidRDefault="00EF2514" w:rsidP="00EF2514">
            <w:pPr>
              <w:pStyle w:val="BodyText"/>
              <w:spacing w:after="120"/>
              <w:jc w:val="center"/>
              <w:rPr>
                <w:rFonts w:ascii="Times New Roman" w:hAnsi="Times New Roman"/>
                <w:b/>
                <w:lang w:val="en-US"/>
              </w:rPr>
            </w:pPr>
            <w:r w:rsidRPr="00EF2514">
              <w:rPr>
                <w:rFonts w:ascii="Times New Roman" w:hAnsi="Times New Roman"/>
                <w:b/>
                <w:lang w:val="en-US"/>
              </w:rPr>
              <w:t>Đảm bảo 1 phần</w:t>
            </w:r>
          </w:p>
        </w:tc>
        <w:tc>
          <w:tcPr>
            <w:tcW w:w="1210" w:type="dxa"/>
          </w:tcPr>
          <w:p w14:paraId="190CEA7E" w14:textId="77777777" w:rsidR="00EF2514" w:rsidRPr="00EF2514" w:rsidRDefault="00EF2514" w:rsidP="00EF2514">
            <w:pPr>
              <w:pStyle w:val="BodyText"/>
              <w:spacing w:after="120"/>
              <w:jc w:val="center"/>
              <w:rPr>
                <w:rFonts w:ascii="Times New Roman" w:hAnsi="Times New Roman"/>
                <w:b/>
                <w:lang w:val="en-US"/>
              </w:rPr>
            </w:pPr>
            <w:r w:rsidRPr="00EF2514">
              <w:rPr>
                <w:rFonts w:ascii="Times New Roman" w:hAnsi="Times New Roman"/>
                <w:b/>
                <w:lang w:val="en-US"/>
              </w:rPr>
              <w:t>Không đảm bảo</w:t>
            </w:r>
          </w:p>
        </w:tc>
      </w:tr>
      <w:tr w:rsidR="00EF2514" w:rsidRPr="00EF2514" w14:paraId="64B417A1" w14:textId="77777777" w:rsidTr="007642E7">
        <w:tc>
          <w:tcPr>
            <w:tcW w:w="4673" w:type="dxa"/>
          </w:tcPr>
          <w:p w14:paraId="72E61DA3"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Ma chay, hiếu hỉ</w:t>
            </w:r>
          </w:p>
        </w:tc>
        <w:tc>
          <w:tcPr>
            <w:tcW w:w="1082" w:type="dxa"/>
          </w:tcPr>
          <w:p w14:paraId="010BFDC4" w14:textId="77777777" w:rsidR="00EF2514" w:rsidRPr="00EF2514" w:rsidRDefault="00EF2514" w:rsidP="00EF2514">
            <w:pPr>
              <w:pStyle w:val="BodyText"/>
              <w:spacing w:after="120"/>
              <w:rPr>
                <w:rFonts w:ascii="Times New Roman" w:hAnsi="Times New Roman"/>
                <w:lang w:val="en-US"/>
              </w:rPr>
            </w:pPr>
          </w:p>
        </w:tc>
        <w:tc>
          <w:tcPr>
            <w:tcW w:w="990" w:type="dxa"/>
          </w:tcPr>
          <w:p w14:paraId="4412EBF2" w14:textId="77777777" w:rsidR="00EF2514" w:rsidRPr="00EF2514" w:rsidRDefault="00EF2514" w:rsidP="00EF2514">
            <w:pPr>
              <w:pStyle w:val="BodyText"/>
              <w:spacing w:after="120"/>
              <w:rPr>
                <w:rFonts w:ascii="Times New Roman" w:hAnsi="Times New Roman"/>
                <w:lang w:val="en-US"/>
              </w:rPr>
            </w:pPr>
          </w:p>
        </w:tc>
        <w:tc>
          <w:tcPr>
            <w:tcW w:w="1209" w:type="dxa"/>
          </w:tcPr>
          <w:p w14:paraId="24F26F0B" w14:textId="77777777" w:rsidR="00EF2514" w:rsidRPr="00EF2514" w:rsidRDefault="00EF2514" w:rsidP="00EF2514">
            <w:pPr>
              <w:pStyle w:val="BodyText"/>
              <w:spacing w:after="120"/>
              <w:rPr>
                <w:rFonts w:ascii="Times New Roman" w:hAnsi="Times New Roman"/>
                <w:lang w:val="en-US"/>
              </w:rPr>
            </w:pPr>
          </w:p>
        </w:tc>
        <w:tc>
          <w:tcPr>
            <w:tcW w:w="1210" w:type="dxa"/>
          </w:tcPr>
          <w:p w14:paraId="039ACCEB" w14:textId="77777777" w:rsidR="00EF2514" w:rsidRPr="00EF2514" w:rsidRDefault="00EF2514" w:rsidP="00EF2514">
            <w:pPr>
              <w:pStyle w:val="BodyText"/>
              <w:spacing w:after="120"/>
              <w:rPr>
                <w:rFonts w:ascii="Times New Roman" w:hAnsi="Times New Roman"/>
                <w:lang w:val="en-US"/>
              </w:rPr>
            </w:pPr>
          </w:p>
        </w:tc>
      </w:tr>
      <w:tr w:rsidR="00EF2514" w:rsidRPr="00EF2514" w14:paraId="7729763C" w14:textId="77777777" w:rsidTr="007642E7">
        <w:tc>
          <w:tcPr>
            <w:tcW w:w="4673" w:type="dxa"/>
          </w:tcPr>
          <w:p w14:paraId="6BFB6788"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Nghỉ mát cho người lao động</w:t>
            </w:r>
          </w:p>
        </w:tc>
        <w:tc>
          <w:tcPr>
            <w:tcW w:w="1082" w:type="dxa"/>
          </w:tcPr>
          <w:p w14:paraId="26BFC9C3" w14:textId="77777777" w:rsidR="00EF2514" w:rsidRPr="00EF2514" w:rsidRDefault="00EF2514" w:rsidP="00EF2514">
            <w:pPr>
              <w:pStyle w:val="BodyText"/>
              <w:spacing w:after="120"/>
              <w:rPr>
                <w:rFonts w:ascii="Times New Roman" w:hAnsi="Times New Roman"/>
                <w:lang w:val="en-US"/>
              </w:rPr>
            </w:pPr>
          </w:p>
        </w:tc>
        <w:tc>
          <w:tcPr>
            <w:tcW w:w="990" w:type="dxa"/>
          </w:tcPr>
          <w:p w14:paraId="26AC1356" w14:textId="77777777" w:rsidR="00EF2514" w:rsidRPr="00EF2514" w:rsidRDefault="00EF2514" w:rsidP="00EF2514">
            <w:pPr>
              <w:pStyle w:val="BodyText"/>
              <w:spacing w:after="120"/>
              <w:rPr>
                <w:rFonts w:ascii="Times New Roman" w:hAnsi="Times New Roman"/>
                <w:lang w:val="en-US"/>
              </w:rPr>
            </w:pPr>
          </w:p>
        </w:tc>
        <w:tc>
          <w:tcPr>
            <w:tcW w:w="1209" w:type="dxa"/>
          </w:tcPr>
          <w:p w14:paraId="326E8763" w14:textId="77777777" w:rsidR="00EF2514" w:rsidRPr="00EF2514" w:rsidRDefault="00EF2514" w:rsidP="00EF2514">
            <w:pPr>
              <w:pStyle w:val="BodyText"/>
              <w:spacing w:after="120"/>
              <w:rPr>
                <w:rFonts w:ascii="Times New Roman" w:hAnsi="Times New Roman"/>
                <w:lang w:val="en-US"/>
              </w:rPr>
            </w:pPr>
          </w:p>
        </w:tc>
        <w:tc>
          <w:tcPr>
            <w:tcW w:w="1210" w:type="dxa"/>
          </w:tcPr>
          <w:p w14:paraId="554C9CD5" w14:textId="77777777" w:rsidR="00EF2514" w:rsidRPr="00EF2514" w:rsidRDefault="00EF2514" w:rsidP="00EF2514">
            <w:pPr>
              <w:pStyle w:val="BodyText"/>
              <w:spacing w:after="120"/>
              <w:rPr>
                <w:rFonts w:ascii="Times New Roman" w:hAnsi="Times New Roman"/>
                <w:lang w:val="en-US"/>
              </w:rPr>
            </w:pPr>
          </w:p>
        </w:tc>
      </w:tr>
      <w:tr w:rsidR="00EF2514" w:rsidRPr="00EF2514" w14:paraId="2A03B86F" w14:textId="77777777" w:rsidTr="007642E7">
        <w:tc>
          <w:tcPr>
            <w:tcW w:w="4673" w:type="dxa"/>
          </w:tcPr>
          <w:p w14:paraId="0CA9DA5B"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Hỗ trợ điều trị cho người lao động do tai nạn, ốm đau</w:t>
            </w:r>
          </w:p>
        </w:tc>
        <w:tc>
          <w:tcPr>
            <w:tcW w:w="1082" w:type="dxa"/>
          </w:tcPr>
          <w:p w14:paraId="6B2A8097" w14:textId="77777777" w:rsidR="00EF2514" w:rsidRPr="00EF2514" w:rsidRDefault="00EF2514" w:rsidP="00EF2514">
            <w:pPr>
              <w:pStyle w:val="BodyText"/>
              <w:spacing w:after="120"/>
              <w:rPr>
                <w:rFonts w:ascii="Times New Roman" w:hAnsi="Times New Roman"/>
                <w:lang w:val="en-US"/>
              </w:rPr>
            </w:pPr>
          </w:p>
        </w:tc>
        <w:tc>
          <w:tcPr>
            <w:tcW w:w="990" w:type="dxa"/>
          </w:tcPr>
          <w:p w14:paraId="58940F26" w14:textId="77777777" w:rsidR="00EF2514" w:rsidRPr="00EF2514" w:rsidRDefault="00EF2514" w:rsidP="00EF2514">
            <w:pPr>
              <w:pStyle w:val="BodyText"/>
              <w:spacing w:after="120"/>
              <w:rPr>
                <w:rFonts w:ascii="Times New Roman" w:hAnsi="Times New Roman"/>
                <w:lang w:val="en-US"/>
              </w:rPr>
            </w:pPr>
          </w:p>
        </w:tc>
        <w:tc>
          <w:tcPr>
            <w:tcW w:w="1209" w:type="dxa"/>
          </w:tcPr>
          <w:p w14:paraId="43160D08" w14:textId="77777777" w:rsidR="00EF2514" w:rsidRPr="00EF2514" w:rsidRDefault="00EF2514" w:rsidP="00EF2514">
            <w:pPr>
              <w:pStyle w:val="BodyText"/>
              <w:spacing w:after="120"/>
              <w:rPr>
                <w:rFonts w:ascii="Times New Roman" w:hAnsi="Times New Roman"/>
                <w:lang w:val="en-US"/>
              </w:rPr>
            </w:pPr>
          </w:p>
        </w:tc>
        <w:tc>
          <w:tcPr>
            <w:tcW w:w="1210" w:type="dxa"/>
          </w:tcPr>
          <w:p w14:paraId="3FFEB8C8" w14:textId="77777777" w:rsidR="00EF2514" w:rsidRPr="00EF2514" w:rsidRDefault="00EF2514" w:rsidP="00EF2514">
            <w:pPr>
              <w:pStyle w:val="BodyText"/>
              <w:spacing w:after="120"/>
              <w:rPr>
                <w:rFonts w:ascii="Times New Roman" w:hAnsi="Times New Roman"/>
                <w:lang w:val="en-US"/>
              </w:rPr>
            </w:pPr>
          </w:p>
        </w:tc>
      </w:tr>
      <w:tr w:rsidR="00EF2514" w:rsidRPr="00EF2514" w14:paraId="7910CB94" w14:textId="77777777" w:rsidTr="007642E7">
        <w:tc>
          <w:tcPr>
            <w:tcW w:w="4673" w:type="dxa"/>
          </w:tcPr>
          <w:p w14:paraId="6BC743C0"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Đào tạo, tập huấn cho người lao động</w:t>
            </w:r>
          </w:p>
        </w:tc>
        <w:tc>
          <w:tcPr>
            <w:tcW w:w="1082" w:type="dxa"/>
          </w:tcPr>
          <w:p w14:paraId="567F1D40" w14:textId="77777777" w:rsidR="00EF2514" w:rsidRPr="00EF2514" w:rsidRDefault="00EF2514" w:rsidP="00EF2514">
            <w:pPr>
              <w:pStyle w:val="BodyText"/>
              <w:spacing w:after="120"/>
              <w:rPr>
                <w:rFonts w:ascii="Times New Roman" w:hAnsi="Times New Roman"/>
                <w:lang w:val="en-US"/>
              </w:rPr>
            </w:pPr>
          </w:p>
        </w:tc>
        <w:tc>
          <w:tcPr>
            <w:tcW w:w="990" w:type="dxa"/>
          </w:tcPr>
          <w:p w14:paraId="65920DDE" w14:textId="77777777" w:rsidR="00EF2514" w:rsidRPr="00EF2514" w:rsidRDefault="00EF2514" w:rsidP="00EF2514">
            <w:pPr>
              <w:pStyle w:val="BodyText"/>
              <w:spacing w:after="120"/>
              <w:rPr>
                <w:rFonts w:ascii="Times New Roman" w:hAnsi="Times New Roman"/>
                <w:lang w:val="en-US"/>
              </w:rPr>
            </w:pPr>
          </w:p>
        </w:tc>
        <w:tc>
          <w:tcPr>
            <w:tcW w:w="1209" w:type="dxa"/>
          </w:tcPr>
          <w:p w14:paraId="2F2AF3E3" w14:textId="77777777" w:rsidR="00EF2514" w:rsidRPr="00EF2514" w:rsidRDefault="00EF2514" w:rsidP="00EF2514">
            <w:pPr>
              <w:pStyle w:val="BodyText"/>
              <w:spacing w:after="120"/>
              <w:rPr>
                <w:rFonts w:ascii="Times New Roman" w:hAnsi="Times New Roman"/>
                <w:lang w:val="en-US"/>
              </w:rPr>
            </w:pPr>
          </w:p>
        </w:tc>
        <w:tc>
          <w:tcPr>
            <w:tcW w:w="1210" w:type="dxa"/>
          </w:tcPr>
          <w:p w14:paraId="1DDB1712" w14:textId="77777777" w:rsidR="00EF2514" w:rsidRPr="00EF2514" w:rsidRDefault="00EF2514" w:rsidP="00EF2514">
            <w:pPr>
              <w:pStyle w:val="BodyText"/>
              <w:spacing w:after="120"/>
              <w:rPr>
                <w:rFonts w:ascii="Times New Roman" w:hAnsi="Times New Roman"/>
                <w:lang w:val="en-US"/>
              </w:rPr>
            </w:pPr>
          </w:p>
        </w:tc>
      </w:tr>
      <w:tr w:rsidR="00EF2514" w:rsidRPr="00EF2514" w14:paraId="636BCEC8" w14:textId="77777777" w:rsidTr="007642E7">
        <w:tc>
          <w:tcPr>
            <w:tcW w:w="4673" w:type="dxa"/>
          </w:tcPr>
          <w:p w14:paraId="145ED5E5"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Hỗ trợ gia đình người lao động khi bị thiên tai, tai nạn, ốm đau</w:t>
            </w:r>
          </w:p>
        </w:tc>
        <w:tc>
          <w:tcPr>
            <w:tcW w:w="1082" w:type="dxa"/>
          </w:tcPr>
          <w:p w14:paraId="15405FAD" w14:textId="77777777" w:rsidR="00EF2514" w:rsidRPr="00EF2514" w:rsidRDefault="00EF2514" w:rsidP="00EF2514">
            <w:pPr>
              <w:pStyle w:val="BodyText"/>
              <w:spacing w:after="120"/>
              <w:rPr>
                <w:rFonts w:ascii="Times New Roman" w:hAnsi="Times New Roman"/>
                <w:lang w:val="en-US"/>
              </w:rPr>
            </w:pPr>
          </w:p>
        </w:tc>
        <w:tc>
          <w:tcPr>
            <w:tcW w:w="990" w:type="dxa"/>
          </w:tcPr>
          <w:p w14:paraId="61A32D23" w14:textId="77777777" w:rsidR="00EF2514" w:rsidRPr="00EF2514" w:rsidRDefault="00EF2514" w:rsidP="00EF2514">
            <w:pPr>
              <w:pStyle w:val="BodyText"/>
              <w:spacing w:after="120"/>
              <w:rPr>
                <w:rFonts w:ascii="Times New Roman" w:hAnsi="Times New Roman"/>
                <w:lang w:val="en-US"/>
              </w:rPr>
            </w:pPr>
          </w:p>
        </w:tc>
        <w:tc>
          <w:tcPr>
            <w:tcW w:w="1209" w:type="dxa"/>
          </w:tcPr>
          <w:p w14:paraId="4C0787E2" w14:textId="77777777" w:rsidR="00EF2514" w:rsidRPr="00EF2514" w:rsidRDefault="00EF2514" w:rsidP="00EF2514">
            <w:pPr>
              <w:pStyle w:val="BodyText"/>
              <w:spacing w:after="120"/>
              <w:rPr>
                <w:rFonts w:ascii="Times New Roman" w:hAnsi="Times New Roman"/>
                <w:lang w:val="en-US"/>
              </w:rPr>
            </w:pPr>
          </w:p>
        </w:tc>
        <w:tc>
          <w:tcPr>
            <w:tcW w:w="1210" w:type="dxa"/>
          </w:tcPr>
          <w:p w14:paraId="57F4BFB8" w14:textId="77777777" w:rsidR="00EF2514" w:rsidRPr="00EF2514" w:rsidRDefault="00EF2514" w:rsidP="00EF2514">
            <w:pPr>
              <w:pStyle w:val="BodyText"/>
              <w:spacing w:after="120"/>
              <w:rPr>
                <w:rFonts w:ascii="Times New Roman" w:hAnsi="Times New Roman"/>
                <w:lang w:val="en-US"/>
              </w:rPr>
            </w:pPr>
          </w:p>
        </w:tc>
      </w:tr>
      <w:tr w:rsidR="00EF2514" w:rsidRPr="00EF2514" w14:paraId="0F0A7E7C" w14:textId="77777777" w:rsidTr="007642E7">
        <w:tc>
          <w:tcPr>
            <w:tcW w:w="4673" w:type="dxa"/>
          </w:tcPr>
          <w:p w14:paraId="39E8BFCC"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Khen thưởng cho con cái người lao động khi có thành tích học tập tốt</w:t>
            </w:r>
          </w:p>
        </w:tc>
        <w:tc>
          <w:tcPr>
            <w:tcW w:w="1082" w:type="dxa"/>
          </w:tcPr>
          <w:p w14:paraId="3112D997" w14:textId="77777777" w:rsidR="00EF2514" w:rsidRPr="00EF2514" w:rsidRDefault="00EF2514" w:rsidP="00EF2514">
            <w:pPr>
              <w:pStyle w:val="BodyText"/>
              <w:spacing w:after="120"/>
              <w:rPr>
                <w:rFonts w:ascii="Times New Roman" w:hAnsi="Times New Roman"/>
                <w:lang w:val="en-US"/>
              </w:rPr>
            </w:pPr>
          </w:p>
        </w:tc>
        <w:tc>
          <w:tcPr>
            <w:tcW w:w="990" w:type="dxa"/>
          </w:tcPr>
          <w:p w14:paraId="3B323F96" w14:textId="77777777" w:rsidR="00EF2514" w:rsidRPr="00EF2514" w:rsidRDefault="00EF2514" w:rsidP="00EF2514">
            <w:pPr>
              <w:pStyle w:val="BodyText"/>
              <w:spacing w:after="120"/>
              <w:rPr>
                <w:rFonts w:ascii="Times New Roman" w:hAnsi="Times New Roman"/>
                <w:lang w:val="en-US"/>
              </w:rPr>
            </w:pPr>
          </w:p>
        </w:tc>
        <w:tc>
          <w:tcPr>
            <w:tcW w:w="1209" w:type="dxa"/>
          </w:tcPr>
          <w:p w14:paraId="11BE2D25" w14:textId="77777777" w:rsidR="00EF2514" w:rsidRPr="00EF2514" w:rsidRDefault="00EF2514" w:rsidP="00EF2514">
            <w:pPr>
              <w:pStyle w:val="BodyText"/>
              <w:spacing w:after="120"/>
              <w:rPr>
                <w:rFonts w:ascii="Times New Roman" w:hAnsi="Times New Roman"/>
                <w:lang w:val="en-US"/>
              </w:rPr>
            </w:pPr>
          </w:p>
        </w:tc>
        <w:tc>
          <w:tcPr>
            <w:tcW w:w="1210" w:type="dxa"/>
          </w:tcPr>
          <w:p w14:paraId="47D69B24" w14:textId="77777777" w:rsidR="00EF2514" w:rsidRPr="00EF2514" w:rsidRDefault="00EF2514" w:rsidP="00EF2514">
            <w:pPr>
              <w:pStyle w:val="BodyText"/>
              <w:spacing w:after="120"/>
              <w:rPr>
                <w:rFonts w:ascii="Times New Roman" w:hAnsi="Times New Roman"/>
                <w:lang w:val="en-US"/>
              </w:rPr>
            </w:pPr>
          </w:p>
        </w:tc>
      </w:tr>
      <w:tr w:rsidR="00EF2514" w:rsidRPr="00EF2514" w14:paraId="2B8E3461" w14:textId="77777777" w:rsidTr="007642E7">
        <w:tc>
          <w:tcPr>
            <w:tcW w:w="4673" w:type="dxa"/>
          </w:tcPr>
          <w:p w14:paraId="20A31CB0"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Hỗ trợ đi lại dịp lễ tết cho người lao động</w:t>
            </w:r>
          </w:p>
        </w:tc>
        <w:tc>
          <w:tcPr>
            <w:tcW w:w="1082" w:type="dxa"/>
          </w:tcPr>
          <w:p w14:paraId="2C9043E9" w14:textId="77777777" w:rsidR="00EF2514" w:rsidRPr="00EF2514" w:rsidRDefault="00EF2514" w:rsidP="00EF2514">
            <w:pPr>
              <w:pStyle w:val="BodyText"/>
              <w:spacing w:after="120"/>
              <w:rPr>
                <w:rFonts w:ascii="Times New Roman" w:hAnsi="Times New Roman"/>
                <w:lang w:val="en-US"/>
              </w:rPr>
            </w:pPr>
          </w:p>
        </w:tc>
        <w:tc>
          <w:tcPr>
            <w:tcW w:w="990" w:type="dxa"/>
          </w:tcPr>
          <w:p w14:paraId="358A0F6C" w14:textId="77777777" w:rsidR="00EF2514" w:rsidRPr="00EF2514" w:rsidRDefault="00EF2514" w:rsidP="00EF2514">
            <w:pPr>
              <w:pStyle w:val="BodyText"/>
              <w:spacing w:after="120"/>
              <w:rPr>
                <w:rFonts w:ascii="Times New Roman" w:hAnsi="Times New Roman"/>
                <w:lang w:val="en-US"/>
              </w:rPr>
            </w:pPr>
          </w:p>
        </w:tc>
        <w:tc>
          <w:tcPr>
            <w:tcW w:w="1209" w:type="dxa"/>
          </w:tcPr>
          <w:p w14:paraId="0C7E6A8B" w14:textId="77777777" w:rsidR="00EF2514" w:rsidRPr="00EF2514" w:rsidRDefault="00EF2514" w:rsidP="00EF2514">
            <w:pPr>
              <w:pStyle w:val="BodyText"/>
              <w:spacing w:after="120"/>
              <w:rPr>
                <w:rFonts w:ascii="Times New Roman" w:hAnsi="Times New Roman"/>
                <w:lang w:val="en-US"/>
              </w:rPr>
            </w:pPr>
          </w:p>
        </w:tc>
        <w:tc>
          <w:tcPr>
            <w:tcW w:w="1210" w:type="dxa"/>
          </w:tcPr>
          <w:p w14:paraId="68CA14D6" w14:textId="77777777" w:rsidR="00EF2514" w:rsidRPr="00EF2514" w:rsidRDefault="00EF2514" w:rsidP="00EF2514">
            <w:pPr>
              <w:pStyle w:val="BodyText"/>
              <w:spacing w:after="120"/>
              <w:rPr>
                <w:rFonts w:ascii="Times New Roman" w:hAnsi="Times New Roman"/>
                <w:lang w:val="en-US"/>
              </w:rPr>
            </w:pPr>
          </w:p>
        </w:tc>
      </w:tr>
      <w:tr w:rsidR="00EF2514" w:rsidRPr="00EF2514" w14:paraId="2CF7C7AF" w14:textId="77777777" w:rsidTr="007642E7">
        <w:tc>
          <w:tcPr>
            <w:tcW w:w="4673" w:type="dxa"/>
          </w:tcPr>
          <w:p w14:paraId="097C3087"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Trợ cấp khó khăn cho người lao động</w:t>
            </w:r>
          </w:p>
        </w:tc>
        <w:tc>
          <w:tcPr>
            <w:tcW w:w="1082" w:type="dxa"/>
          </w:tcPr>
          <w:p w14:paraId="7C5E62DC" w14:textId="77777777" w:rsidR="00EF2514" w:rsidRPr="00EF2514" w:rsidRDefault="00EF2514" w:rsidP="00EF2514">
            <w:pPr>
              <w:pStyle w:val="BodyText"/>
              <w:spacing w:after="120"/>
              <w:rPr>
                <w:rFonts w:ascii="Times New Roman" w:hAnsi="Times New Roman"/>
                <w:lang w:val="en-US"/>
              </w:rPr>
            </w:pPr>
          </w:p>
        </w:tc>
        <w:tc>
          <w:tcPr>
            <w:tcW w:w="990" w:type="dxa"/>
          </w:tcPr>
          <w:p w14:paraId="4C039E7D" w14:textId="77777777" w:rsidR="00EF2514" w:rsidRPr="00EF2514" w:rsidRDefault="00EF2514" w:rsidP="00EF2514">
            <w:pPr>
              <w:pStyle w:val="BodyText"/>
              <w:spacing w:after="120"/>
              <w:rPr>
                <w:rFonts w:ascii="Times New Roman" w:hAnsi="Times New Roman"/>
                <w:lang w:val="en-US"/>
              </w:rPr>
            </w:pPr>
          </w:p>
        </w:tc>
        <w:tc>
          <w:tcPr>
            <w:tcW w:w="1209" w:type="dxa"/>
          </w:tcPr>
          <w:p w14:paraId="41E3F1F5" w14:textId="77777777" w:rsidR="00EF2514" w:rsidRPr="00EF2514" w:rsidRDefault="00EF2514" w:rsidP="00EF2514">
            <w:pPr>
              <w:pStyle w:val="BodyText"/>
              <w:spacing w:after="120"/>
              <w:rPr>
                <w:rFonts w:ascii="Times New Roman" w:hAnsi="Times New Roman"/>
                <w:lang w:val="en-US"/>
              </w:rPr>
            </w:pPr>
          </w:p>
        </w:tc>
        <w:tc>
          <w:tcPr>
            <w:tcW w:w="1210" w:type="dxa"/>
          </w:tcPr>
          <w:p w14:paraId="60C627F5" w14:textId="77777777" w:rsidR="00EF2514" w:rsidRPr="00EF2514" w:rsidRDefault="00EF2514" w:rsidP="00EF2514">
            <w:pPr>
              <w:pStyle w:val="BodyText"/>
              <w:spacing w:after="120"/>
              <w:rPr>
                <w:rFonts w:ascii="Times New Roman" w:hAnsi="Times New Roman"/>
                <w:lang w:val="en-US"/>
              </w:rPr>
            </w:pPr>
          </w:p>
        </w:tc>
      </w:tr>
      <w:tr w:rsidR="00EF2514" w:rsidRPr="00EF2514" w14:paraId="63374C86" w14:textId="77777777" w:rsidTr="007642E7">
        <w:tc>
          <w:tcPr>
            <w:tcW w:w="4673" w:type="dxa"/>
          </w:tcPr>
          <w:p w14:paraId="38B44AB5"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Thưởng cho người lao động</w:t>
            </w:r>
          </w:p>
        </w:tc>
        <w:tc>
          <w:tcPr>
            <w:tcW w:w="1082" w:type="dxa"/>
          </w:tcPr>
          <w:p w14:paraId="77A2DC30" w14:textId="77777777" w:rsidR="00EF2514" w:rsidRPr="00EF2514" w:rsidRDefault="00EF2514" w:rsidP="00EF2514">
            <w:pPr>
              <w:pStyle w:val="BodyText"/>
              <w:spacing w:after="120"/>
              <w:rPr>
                <w:rFonts w:ascii="Times New Roman" w:hAnsi="Times New Roman"/>
                <w:lang w:val="en-US"/>
              </w:rPr>
            </w:pPr>
          </w:p>
        </w:tc>
        <w:tc>
          <w:tcPr>
            <w:tcW w:w="990" w:type="dxa"/>
          </w:tcPr>
          <w:p w14:paraId="3DE626DB" w14:textId="77777777" w:rsidR="00EF2514" w:rsidRPr="00EF2514" w:rsidRDefault="00EF2514" w:rsidP="00EF2514">
            <w:pPr>
              <w:pStyle w:val="BodyText"/>
              <w:spacing w:after="120"/>
              <w:rPr>
                <w:rFonts w:ascii="Times New Roman" w:hAnsi="Times New Roman"/>
                <w:lang w:val="en-US"/>
              </w:rPr>
            </w:pPr>
          </w:p>
        </w:tc>
        <w:tc>
          <w:tcPr>
            <w:tcW w:w="1209" w:type="dxa"/>
          </w:tcPr>
          <w:p w14:paraId="416D7E7E" w14:textId="77777777" w:rsidR="00EF2514" w:rsidRPr="00EF2514" w:rsidRDefault="00EF2514" w:rsidP="00EF2514">
            <w:pPr>
              <w:pStyle w:val="BodyText"/>
              <w:spacing w:after="120"/>
              <w:rPr>
                <w:rFonts w:ascii="Times New Roman" w:hAnsi="Times New Roman"/>
                <w:lang w:val="en-US"/>
              </w:rPr>
            </w:pPr>
          </w:p>
        </w:tc>
        <w:tc>
          <w:tcPr>
            <w:tcW w:w="1210" w:type="dxa"/>
          </w:tcPr>
          <w:p w14:paraId="209A86EF" w14:textId="77777777" w:rsidR="00EF2514" w:rsidRPr="00EF2514" w:rsidRDefault="00EF2514" w:rsidP="00EF2514">
            <w:pPr>
              <w:pStyle w:val="BodyText"/>
              <w:spacing w:after="120"/>
              <w:rPr>
                <w:rFonts w:ascii="Times New Roman" w:hAnsi="Times New Roman"/>
                <w:lang w:val="en-US"/>
              </w:rPr>
            </w:pPr>
          </w:p>
        </w:tc>
      </w:tr>
      <w:tr w:rsidR="00EF2514" w:rsidRPr="00EF2514" w14:paraId="797817B1" w14:textId="77777777" w:rsidTr="007642E7">
        <w:tc>
          <w:tcPr>
            <w:tcW w:w="4673" w:type="dxa"/>
          </w:tcPr>
          <w:p w14:paraId="5B7F9861"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Tiền ăn ca</w:t>
            </w:r>
          </w:p>
        </w:tc>
        <w:tc>
          <w:tcPr>
            <w:tcW w:w="1082" w:type="dxa"/>
          </w:tcPr>
          <w:p w14:paraId="4905AA10" w14:textId="77777777" w:rsidR="00EF2514" w:rsidRPr="00EF2514" w:rsidRDefault="00EF2514" w:rsidP="00EF2514">
            <w:pPr>
              <w:pStyle w:val="BodyText"/>
              <w:spacing w:after="120"/>
              <w:rPr>
                <w:rFonts w:ascii="Times New Roman" w:hAnsi="Times New Roman"/>
                <w:lang w:val="en-US"/>
              </w:rPr>
            </w:pPr>
          </w:p>
        </w:tc>
        <w:tc>
          <w:tcPr>
            <w:tcW w:w="990" w:type="dxa"/>
          </w:tcPr>
          <w:p w14:paraId="795A0612" w14:textId="77777777" w:rsidR="00EF2514" w:rsidRPr="00EF2514" w:rsidRDefault="00EF2514" w:rsidP="00EF2514">
            <w:pPr>
              <w:pStyle w:val="BodyText"/>
              <w:spacing w:after="120"/>
              <w:rPr>
                <w:rFonts w:ascii="Times New Roman" w:hAnsi="Times New Roman"/>
                <w:lang w:val="en-US"/>
              </w:rPr>
            </w:pPr>
          </w:p>
        </w:tc>
        <w:tc>
          <w:tcPr>
            <w:tcW w:w="1209" w:type="dxa"/>
          </w:tcPr>
          <w:p w14:paraId="0DA7CDB7" w14:textId="77777777" w:rsidR="00EF2514" w:rsidRPr="00EF2514" w:rsidRDefault="00EF2514" w:rsidP="00EF2514">
            <w:pPr>
              <w:pStyle w:val="BodyText"/>
              <w:spacing w:after="120"/>
              <w:rPr>
                <w:rFonts w:ascii="Times New Roman" w:hAnsi="Times New Roman"/>
                <w:lang w:val="en-US"/>
              </w:rPr>
            </w:pPr>
          </w:p>
        </w:tc>
        <w:tc>
          <w:tcPr>
            <w:tcW w:w="1210" w:type="dxa"/>
          </w:tcPr>
          <w:p w14:paraId="798B8B9E" w14:textId="77777777" w:rsidR="00EF2514" w:rsidRPr="00EF2514" w:rsidRDefault="00EF2514" w:rsidP="00EF2514">
            <w:pPr>
              <w:pStyle w:val="BodyText"/>
              <w:spacing w:after="120"/>
              <w:rPr>
                <w:rFonts w:ascii="Times New Roman" w:hAnsi="Times New Roman"/>
                <w:lang w:val="en-US"/>
              </w:rPr>
            </w:pPr>
          </w:p>
        </w:tc>
      </w:tr>
      <w:tr w:rsidR="00EF2514" w:rsidRPr="00EF2514" w14:paraId="73D4CF6E" w14:textId="77777777" w:rsidTr="007642E7">
        <w:tc>
          <w:tcPr>
            <w:tcW w:w="4673" w:type="dxa"/>
          </w:tcPr>
          <w:p w14:paraId="0F31E5B4" w14:textId="77777777" w:rsidR="00EF2514" w:rsidRPr="00EF2514" w:rsidRDefault="00EF2514" w:rsidP="00EF2514">
            <w:pPr>
              <w:pStyle w:val="BodyText"/>
              <w:spacing w:after="120"/>
              <w:rPr>
                <w:rFonts w:ascii="Times New Roman" w:hAnsi="Times New Roman"/>
                <w:lang w:val="en-US"/>
              </w:rPr>
            </w:pPr>
            <w:r w:rsidRPr="00EF2514">
              <w:rPr>
                <w:rFonts w:ascii="Times New Roman" w:hAnsi="Times New Roman"/>
                <w:lang w:val="en-US"/>
              </w:rPr>
              <w:t>Khác (nêu rõ)</w:t>
            </w:r>
          </w:p>
        </w:tc>
        <w:tc>
          <w:tcPr>
            <w:tcW w:w="1082" w:type="dxa"/>
          </w:tcPr>
          <w:p w14:paraId="0845DC5F" w14:textId="77777777" w:rsidR="00EF2514" w:rsidRPr="00EF2514" w:rsidRDefault="00EF2514" w:rsidP="00EF2514">
            <w:pPr>
              <w:pStyle w:val="BodyText"/>
              <w:spacing w:after="120"/>
              <w:rPr>
                <w:rFonts w:ascii="Times New Roman" w:hAnsi="Times New Roman"/>
                <w:lang w:val="en-US"/>
              </w:rPr>
            </w:pPr>
          </w:p>
        </w:tc>
        <w:tc>
          <w:tcPr>
            <w:tcW w:w="990" w:type="dxa"/>
          </w:tcPr>
          <w:p w14:paraId="7B23E1E7" w14:textId="77777777" w:rsidR="00EF2514" w:rsidRPr="00EF2514" w:rsidRDefault="00EF2514" w:rsidP="00EF2514">
            <w:pPr>
              <w:pStyle w:val="BodyText"/>
              <w:spacing w:after="120"/>
              <w:rPr>
                <w:rFonts w:ascii="Times New Roman" w:hAnsi="Times New Roman"/>
                <w:lang w:val="en-US"/>
              </w:rPr>
            </w:pPr>
          </w:p>
        </w:tc>
        <w:tc>
          <w:tcPr>
            <w:tcW w:w="1209" w:type="dxa"/>
          </w:tcPr>
          <w:p w14:paraId="2A9E605E" w14:textId="77777777" w:rsidR="00EF2514" w:rsidRPr="00EF2514" w:rsidRDefault="00EF2514" w:rsidP="00EF2514">
            <w:pPr>
              <w:pStyle w:val="BodyText"/>
              <w:spacing w:after="120"/>
              <w:rPr>
                <w:rFonts w:ascii="Times New Roman" w:hAnsi="Times New Roman"/>
                <w:lang w:val="en-US"/>
              </w:rPr>
            </w:pPr>
          </w:p>
        </w:tc>
        <w:tc>
          <w:tcPr>
            <w:tcW w:w="1210" w:type="dxa"/>
          </w:tcPr>
          <w:p w14:paraId="18E3BCF5" w14:textId="77777777" w:rsidR="00EF2514" w:rsidRPr="00EF2514" w:rsidRDefault="00EF2514" w:rsidP="00EF2514">
            <w:pPr>
              <w:pStyle w:val="BodyText"/>
              <w:spacing w:after="120"/>
              <w:rPr>
                <w:rFonts w:ascii="Times New Roman" w:hAnsi="Times New Roman"/>
                <w:lang w:val="en-US"/>
              </w:rPr>
            </w:pPr>
          </w:p>
        </w:tc>
      </w:tr>
    </w:tbl>
    <w:p w14:paraId="4626934A" w14:textId="77777777" w:rsidR="00EF2514" w:rsidRPr="00EF2514" w:rsidRDefault="00EF2514" w:rsidP="00EF2514">
      <w:pPr>
        <w:tabs>
          <w:tab w:val="left" w:pos="2430"/>
        </w:tabs>
        <w:spacing w:before="120" w:after="120" w:line="264" w:lineRule="auto"/>
        <w:rPr>
          <w:rFonts w:ascii="Times New Roman" w:hAnsi="Times New Roman" w:cs="Times New Roman"/>
          <w:b/>
          <w:sz w:val="24"/>
          <w:szCs w:val="24"/>
        </w:rPr>
      </w:pPr>
    </w:p>
    <w:p w14:paraId="50ED601D" w14:textId="77777777" w:rsidR="00EF2514" w:rsidRPr="00EF2514" w:rsidRDefault="00EF2514" w:rsidP="00EF2514">
      <w:pPr>
        <w:tabs>
          <w:tab w:val="left" w:pos="2430"/>
        </w:tabs>
        <w:spacing w:before="120" w:after="120" w:line="264" w:lineRule="auto"/>
        <w:rPr>
          <w:rFonts w:ascii="Times New Roman" w:hAnsi="Times New Roman" w:cs="Times New Roman"/>
          <w:b/>
          <w:sz w:val="24"/>
          <w:szCs w:val="24"/>
        </w:rPr>
      </w:pPr>
      <w:r w:rsidRPr="00EF2514">
        <w:rPr>
          <w:rFonts w:ascii="Times New Roman" w:hAnsi="Times New Roman" w:cs="Times New Roman"/>
          <w:b/>
          <w:sz w:val="24"/>
          <w:szCs w:val="24"/>
        </w:rPr>
        <w:t>D. Ý KIẾN, ĐỀ XUẤT ĐỂ CẢI THIỆN ĐIỀU KIỆN MÔI TRƯỜNG, LAO ĐỘNG VÀ XÃ HỘI CỦA DOANH NGHIỆP</w:t>
      </w:r>
    </w:p>
    <w:p w14:paraId="3D8D1765" w14:textId="0A78042F" w:rsidR="00EF2514" w:rsidRPr="00EF2514" w:rsidRDefault="00EF2514" w:rsidP="00EF2514">
      <w:pPr>
        <w:tabs>
          <w:tab w:val="left" w:pos="2430"/>
        </w:tabs>
        <w:spacing w:after="120" w:line="264" w:lineRule="auto"/>
        <w:rPr>
          <w:rFonts w:ascii="Times New Roman" w:hAnsi="Times New Roman" w:cs="Times New Roman"/>
          <w:sz w:val="24"/>
          <w:szCs w:val="24"/>
        </w:rPr>
      </w:pPr>
      <w:r w:rsidRPr="00EF2514">
        <w:rPr>
          <w:rFonts w:ascii="Times New Roman" w:hAnsi="Times New Roman" w:cs="Times New Roman"/>
          <w:sz w:val="24"/>
          <w:szCs w:val="24"/>
        </w:rPr>
        <w:t>……………………………………………………………………………………………………</w:t>
      </w:r>
    </w:p>
    <w:p w14:paraId="68C755E1" w14:textId="065BCA99" w:rsidR="00EF2514" w:rsidRPr="00EF2514" w:rsidRDefault="00EF2514" w:rsidP="00EF2514">
      <w:pPr>
        <w:tabs>
          <w:tab w:val="left" w:pos="2430"/>
        </w:tabs>
        <w:spacing w:after="120" w:line="264" w:lineRule="auto"/>
        <w:rPr>
          <w:rFonts w:ascii="Times New Roman" w:hAnsi="Times New Roman" w:cs="Times New Roman"/>
          <w:sz w:val="24"/>
          <w:szCs w:val="24"/>
        </w:rPr>
      </w:pPr>
      <w:r w:rsidRPr="00EF2514">
        <w:rPr>
          <w:rFonts w:ascii="Times New Roman" w:hAnsi="Times New Roman" w:cs="Times New Roman"/>
          <w:sz w:val="24"/>
          <w:szCs w:val="24"/>
        </w:rPr>
        <w:t>……………………………………………………………………………………………………</w:t>
      </w:r>
    </w:p>
    <w:p w14:paraId="423690EC" w14:textId="0D54B977" w:rsidR="00EF2514" w:rsidRPr="00EF2514" w:rsidRDefault="00EF2514" w:rsidP="00EF2514">
      <w:pPr>
        <w:tabs>
          <w:tab w:val="left" w:pos="2430"/>
        </w:tabs>
        <w:spacing w:after="120" w:line="264" w:lineRule="auto"/>
        <w:rPr>
          <w:rFonts w:ascii="Times New Roman" w:hAnsi="Times New Roman" w:cs="Times New Roman"/>
          <w:sz w:val="24"/>
          <w:szCs w:val="24"/>
        </w:rPr>
      </w:pPr>
      <w:r w:rsidRPr="00EF2514">
        <w:rPr>
          <w:rFonts w:ascii="Times New Roman" w:hAnsi="Times New Roman" w:cs="Times New Roman"/>
          <w:sz w:val="24"/>
          <w:szCs w:val="24"/>
        </w:rPr>
        <w:t>……………………………………………………………………………………………………</w:t>
      </w:r>
    </w:p>
    <w:p w14:paraId="42629510" w14:textId="7462CCB9" w:rsidR="00EF2514" w:rsidRPr="00EF2514" w:rsidRDefault="00EF2514" w:rsidP="00EF2514">
      <w:pPr>
        <w:tabs>
          <w:tab w:val="left" w:pos="2430"/>
        </w:tabs>
        <w:spacing w:after="120" w:line="264" w:lineRule="auto"/>
        <w:rPr>
          <w:rFonts w:ascii="Times New Roman" w:hAnsi="Times New Roman" w:cs="Times New Roman"/>
          <w:sz w:val="24"/>
          <w:szCs w:val="24"/>
        </w:rPr>
      </w:pPr>
      <w:r w:rsidRPr="00EF2514">
        <w:rPr>
          <w:rFonts w:ascii="Times New Roman" w:hAnsi="Times New Roman" w:cs="Times New Roman"/>
          <w:sz w:val="24"/>
          <w:szCs w:val="24"/>
        </w:rPr>
        <w:t>……………………………………………………………………………………………………</w:t>
      </w:r>
    </w:p>
    <w:p w14:paraId="5AFD4CCB" w14:textId="0131F3CE" w:rsidR="00EF2514" w:rsidRPr="00EF2514" w:rsidRDefault="00EF2514" w:rsidP="00EF2514">
      <w:pPr>
        <w:tabs>
          <w:tab w:val="left" w:pos="2430"/>
        </w:tabs>
        <w:spacing w:after="120" w:line="264" w:lineRule="auto"/>
        <w:rPr>
          <w:rFonts w:ascii="Times New Roman" w:hAnsi="Times New Roman" w:cs="Times New Roman"/>
          <w:sz w:val="24"/>
          <w:szCs w:val="24"/>
        </w:rPr>
      </w:pPr>
      <w:r w:rsidRPr="00EF2514">
        <w:rPr>
          <w:rFonts w:ascii="Times New Roman" w:hAnsi="Times New Roman" w:cs="Times New Roman"/>
          <w:sz w:val="24"/>
          <w:szCs w:val="24"/>
        </w:rPr>
        <w:t>……………………………………………………………………………………………………</w:t>
      </w:r>
    </w:p>
    <w:p w14:paraId="4277FA9D" w14:textId="7B22CD7B" w:rsidR="00EF2514" w:rsidRPr="00EF2514" w:rsidRDefault="00EF2514" w:rsidP="00EF2514">
      <w:pPr>
        <w:tabs>
          <w:tab w:val="left" w:pos="2430"/>
        </w:tabs>
        <w:spacing w:after="120" w:line="264" w:lineRule="auto"/>
        <w:rPr>
          <w:rFonts w:ascii="Times New Roman" w:hAnsi="Times New Roman" w:cs="Times New Roman"/>
          <w:sz w:val="24"/>
          <w:szCs w:val="24"/>
        </w:rPr>
      </w:pPr>
      <w:r w:rsidRPr="00EF2514">
        <w:rPr>
          <w:rFonts w:ascii="Times New Roman" w:hAnsi="Times New Roman" w:cs="Times New Roman"/>
          <w:sz w:val="24"/>
          <w:szCs w:val="24"/>
        </w:rPr>
        <w:t>……………………………………………………………………………………………………</w:t>
      </w:r>
    </w:p>
    <w:p w14:paraId="0FD61DF9" w14:textId="5B44D817" w:rsidR="00EF2514" w:rsidRPr="00EF2514" w:rsidRDefault="00EF2514" w:rsidP="00EF2514">
      <w:pPr>
        <w:tabs>
          <w:tab w:val="left" w:pos="2430"/>
        </w:tabs>
        <w:spacing w:after="120" w:line="264" w:lineRule="auto"/>
        <w:rPr>
          <w:rFonts w:ascii="Times New Roman" w:hAnsi="Times New Roman" w:cs="Times New Roman"/>
          <w:sz w:val="24"/>
          <w:szCs w:val="24"/>
        </w:rPr>
      </w:pPr>
      <w:r w:rsidRPr="00EF2514">
        <w:rPr>
          <w:rFonts w:ascii="Times New Roman" w:hAnsi="Times New Roman" w:cs="Times New Roman"/>
          <w:sz w:val="24"/>
          <w:szCs w:val="24"/>
        </w:rPr>
        <w:t>……………………………………………………………………………………………………</w:t>
      </w:r>
    </w:p>
    <w:p w14:paraId="24489121" w14:textId="77777777" w:rsidR="00EF2514" w:rsidRPr="00EF2514" w:rsidRDefault="00EF2514" w:rsidP="00EF2514">
      <w:pPr>
        <w:tabs>
          <w:tab w:val="left" w:pos="2430"/>
        </w:tabs>
        <w:spacing w:after="120" w:line="264" w:lineRule="auto"/>
        <w:jc w:val="center"/>
        <w:rPr>
          <w:rFonts w:ascii="Times New Roman" w:hAnsi="Times New Roman" w:cs="Times New Roman"/>
          <w:b/>
          <w:color w:val="000000"/>
          <w:sz w:val="24"/>
          <w:szCs w:val="24"/>
          <w:lang w:val="vi-VN"/>
        </w:rPr>
      </w:pPr>
      <w:r w:rsidRPr="00EF2514">
        <w:rPr>
          <w:rFonts w:ascii="Times New Roman" w:hAnsi="Times New Roman" w:cs="Times New Roman"/>
          <w:b/>
          <w:i/>
          <w:sz w:val="24"/>
          <w:szCs w:val="24"/>
          <w:lang w:val="vi-VN"/>
        </w:rPr>
        <w:t xml:space="preserve">Xin cảm ơn sự hợp tác của </w:t>
      </w:r>
      <w:r w:rsidRPr="00EF2514">
        <w:rPr>
          <w:rFonts w:ascii="Times New Roman" w:hAnsi="Times New Roman" w:cs="Times New Roman"/>
          <w:b/>
          <w:i/>
          <w:sz w:val="24"/>
          <w:szCs w:val="24"/>
        </w:rPr>
        <w:t>Anh/Chị</w:t>
      </w:r>
      <w:r w:rsidRPr="00EF2514">
        <w:rPr>
          <w:rFonts w:ascii="Times New Roman" w:hAnsi="Times New Roman" w:cs="Times New Roman"/>
          <w:b/>
          <w:i/>
          <w:sz w:val="24"/>
          <w:szCs w:val="24"/>
          <w:lang w:val="vi-VN"/>
        </w:rPr>
        <w:t>!</w:t>
      </w:r>
    </w:p>
    <w:p w14:paraId="0EF47742" w14:textId="77777777" w:rsidR="00EF2514" w:rsidRPr="00EF2514" w:rsidRDefault="00EF2514" w:rsidP="00EF2514">
      <w:pPr>
        <w:tabs>
          <w:tab w:val="left" w:pos="2430"/>
        </w:tabs>
        <w:spacing w:after="120" w:line="360" w:lineRule="auto"/>
        <w:jc w:val="center"/>
        <w:rPr>
          <w:rFonts w:ascii="Times New Roman" w:hAnsi="Times New Roman" w:cs="Times New Roman"/>
          <w:color w:val="000000"/>
          <w:sz w:val="24"/>
          <w:szCs w:val="24"/>
          <w:lang w:val="vi-VN"/>
        </w:rPr>
      </w:pPr>
    </w:p>
    <w:p w14:paraId="3435778E" w14:textId="0F9CD49A" w:rsidR="00871A80" w:rsidRPr="00990CF8" w:rsidRDefault="00530D33" w:rsidP="00990CF8">
      <w:pPr>
        <w:jc w:val="both"/>
        <w:rPr>
          <w:rFonts w:ascii="Times New Roman" w:hAnsi="Times New Roman" w:cs="Times New Roman"/>
          <w:sz w:val="26"/>
          <w:szCs w:val="26"/>
        </w:rPr>
      </w:pPr>
      <w:r w:rsidRPr="00EF2514">
        <w:rPr>
          <w:rFonts w:ascii="Times New Roman" w:hAnsi="Times New Roman" w:cs="Times New Roman"/>
          <w:sz w:val="24"/>
          <w:szCs w:val="24"/>
        </w:rPr>
        <w:t xml:space="preserve"> </w:t>
      </w:r>
    </w:p>
    <w:sectPr w:rsidR="00871A80" w:rsidRPr="00990CF8" w:rsidSect="00E82C8E">
      <w:pgSz w:w="11909" w:h="16834" w:code="9"/>
      <w:pgMar w:top="1152" w:right="1008" w:bottom="1152" w:left="172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179BF" w14:textId="77777777" w:rsidR="006A0153" w:rsidRDefault="006A0153" w:rsidP="000F2087">
      <w:pPr>
        <w:spacing w:after="0" w:line="240" w:lineRule="auto"/>
      </w:pPr>
      <w:r>
        <w:separator/>
      </w:r>
    </w:p>
  </w:endnote>
  <w:endnote w:type="continuationSeparator" w:id="0">
    <w:p w14:paraId="558CC656" w14:textId="77777777" w:rsidR="006A0153" w:rsidRDefault="006A0153" w:rsidP="000F2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tka Small">
    <w:panose1 w:val="02000505000000020004"/>
    <w:charset w:val="00"/>
    <w:family w:val="auto"/>
    <w:pitch w:val="variable"/>
    <w:sig w:usb0="A00002EF" w:usb1="4000204B" w:usb2="00000000" w:usb3="00000000" w:csb0="0000019F" w:csb1="00000000"/>
  </w:font>
  <w:font w:name="VNI-Times">
    <w:altName w:val="Times New Roman"/>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495145"/>
      <w:docPartObj>
        <w:docPartGallery w:val="Page Numbers (Bottom of Page)"/>
        <w:docPartUnique/>
      </w:docPartObj>
    </w:sdtPr>
    <w:sdtEndPr>
      <w:rPr>
        <w:noProof/>
      </w:rPr>
    </w:sdtEndPr>
    <w:sdtContent>
      <w:p w14:paraId="46DF724A" w14:textId="3BA9450B" w:rsidR="004D6F1A" w:rsidRDefault="004D6F1A">
        <w:pPr>
          <w:pStyle w:val="Footer"/>
          <w:jc w:val="right"/>
        </w:pPr>
        <w:r>
          <w:fldChar w:fldCharType="begin"/>
        </w:r>
        <w:r>
          <w:instrText xml:space="preserve"> PAGE   \* MERGEFORMAT </w:instrText>
        </w:r>
        <w:r>
          <w:fldChar w:fldCharType="separate"/>
        </w:r>
        <w:r w:rsidR="00C456BB">
          <w:rPr>
            <w:noProof/>
          </w:rPr>
          <w:t>35</w:t>
        </w:r>
        <w:r>
          <w:rPr>
            <w:noProof/>
          </w:rPr>
          <w:fldChar w:fldCharType="end"/>
        </w:r>
      </w:p>
    </w:sdtContent>
  </w:sdt>
  <w:p w14:paraId="17301782" w14:textId="77777777" w:rsidR="004D6F1A" w:rsidRDefault="004D6F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D994F" w14:textId="77777777" w:rsidR="006A0153" w:rsidRDefault="006A0153" w:rsidP="000F2087">
      <w:pPr>
        <w:spacing w:after="0" w:line="240" w:lineRule="auto"/>
      </w:pPr>
      <w:r>
        <w:separator/>
      </w:r>
    </w:p>
  </w:footnote>
  <w:footnote w:type="continuationSeparator" w:id="0">
    <w:p w14:paraId="317F156A" w14:textId="77777777" w:rsidR="006A0153" w:rsidRDefault="006A0153" w:rsidP="000F2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6B83F7"/>
    <w:multiLevelType w:val="singleLevel"/>
    <w:tmpl w:val="926B83F7"/>
    <w:lvl w:ilvl="0">
      <w:start w:val="13"/>
      <w:numFmt w:val="decimal"/>
      <w:lvlText w:val="%1."/>
      <w:lvlJc w:val="left"/>
      <w:pPr>
        <w:tabs>
          <w:tab w:val="left" w:pos="312"/>
        </w:tabs>
      </w:pPr>
    </w:lvl>
  </w:abstractNum>
  <w:abstractNum w:abstractNumId="1" w15:restartNumberingAfterBreak="0">
    <w:nsid w:val="AA6DC768"/>
    <w:multiLevelType w:val="singleLevel"/>
    <w:tmpl w:val="AA6DC768"/>
    <w:lvl w:ilvl="0">
      <w:start w:val="28"/>
      <w:numFmt w:val="decimal"/>
      <w:suff w:val="space"/>
      <w:lvlText w:val="%1."/>
      <w:lvlJc w:val="left"/>
    </w:lvl>
  </w:abstractNum>
  <w:abstractNum w:abstractNumId="2" w15:restartNumberingAfterBreak="0">
    <w:nsid w:val="ADB409F9"/>
    <w:multiLevelType w:val="singleLevel"/>
    <w:tmpl w:val="ADB409F9"/>
    <w:lvl w:ilvl="0">
      <w:start w:val="21"/>
      <w:numFmt w:val="decimal"/>
      <w:suff w:val="space"/>
      <w:lvlText w:val="%1."/>
      <w:lvlJc w:val="left"/>
    </w:lvl>
  </w:abstractNum>
  <w:abstractNum w:abstractNumId="3" w15:restartNumberingAfterBreak="0">
    <w:nsid w:val="033A09B9"/>
    <w:multiLevelType w:val="hybridMultilevel"/>
    <w:tmpl w:val="725E17CE"/>
    <w:lvl w:ilvl="0" w:tplc="04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52514F6"/>
    <w:multiLevelType w:val="hybridMultilevel"/>
    <w:tmpl w:val="55A87578"/>
    <w:lvl w:ilvl="0" w:tplc="DB7A7996">
      <w:start w:val="1"/>
      <w:numFmt w:val="lowerRoman"/>
      <w:lvlText w:val="(%1)"/>
      <w:lvlJc w:val="center"/>
      <w:pPr>
        <w:ind w:left="1800" w:hanging="360"/>
      </w:pPr>
      <w:rPr>
        <w:rFonts w:ascii="Times New Roman" w:eastAsia="SimSun" w:hAnsi="Times New Roman" w:cs="Times New Roman"/>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0C1B0A92"/>
    <w:multiLevelType w:val="hybridMultilevel"/>
    <w:tmpl w:val="5F3280F0"/>
    <w:lvl w:ilvl="0" w:tplc="C88AD844">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635CDD"/>
    <w:multiLevelType w:val="hybridMultilevel"/>
    <w:tmpl w:val="A768DDD8"/>
    <w:lvl w:ilvl="0" w:tplc="E062B110">
      <w:start w:val="3"/>
      <w:numFmt w:val="bullet"/>
      <w:lvlText w:val="-"/>
      <w:lvlJc w:val="left"/>
      <w:pPr>
        <w:ind w:left="1440" w:hanging="720"/>
      </w:pPr>
      <w:rPr>
        <w:rFonts w:ascii="Times New Roman" w:eastAsia="Times New Roman"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C733EBB"/>
    <w:multiLevelType w:val="hybridMultilevel"/>
    <w:tmpl w:val="AE5A58F2"/>
    <w:lvl w:ilvl="0" w:tplc="6F42A5C8">
      <w:start w:val="1"/>
      <w:numFmt w:val="bullet"/>
      <w:lvlText w:val="-"/>
      <w:lvlJc w:val="left"/>
      <w:pPr>
        <w:ind w:left="1080" w:hanging="360"/>
      </w:pPr>
      <w:rPr>
        <w:rFonts w:ascii="Sitka Small" w:hAnsi="Sitka Smal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435F2A"/>
    <w:multiLevelType w:val="hybridMultilevel"/>
    <w:tmpl w:val="3F1ECF5E"/>
    <w:lvl w:ilvl="0" w:tplc="6F42A5C8">
      <w:start w:val="1"/>
      <w:numFmt w:val="bullet"/>
      <w:lvlText w:val="-"/>
      <w:lvlJc w:val="left"/>
      <w:pPr>
        <w:ind w:left="720" w:hanging="360"/>
      </w:pPr>
      <w:rPr>
        <w:rFonts w:ascii="Sitka Small" w:hAnsi="Sitka Smal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3216A5"/>
    <w:multiLevelType w:val="hybridMultilevel"/>
    <w:tmpl w:val="F79A5152"/>
    <w:lvl w:ilvl="0" w:tplc="6F42A5C8">
      <w:start w:val="1"/>
      <w:numFmt w:val="bullet"/>
      <w:lvlText w:val="-"/>
      <w:lvlJc w:val="left"/>
      <w:pPr>
        <w:ind w:left="1080" w:hanging="360"/>
      </w:pPr>
      <w:rPr>
        <w:rFonts w:ascii="Sitka Small" w:hAnsi="Sitka Smal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F3F076A"/>
    <w:multiLevelType w:val="multilevel"/>
    <w:tmpl w:val="0F3F076A"/>
    <w:lvl w:ilvl="0">
      <w:start w:val="1"/>
      <w:numFmt w:val="bullet"/>
      <w:lvlText w:val="-"/>
      <w:lvlJc w:val="left"/>
      <w:pPr>
        <w:ind w:left="720" w:hanging="360"/>
      </w:pPr>
      <w:rPr>
        <w:rFonts w:ascii="Sitka Small" w:hAnsi="Sitka Smal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1B75B65"/>
    <w:multiLevelType w:val="hybridMultilevel"/>
    <w:tmpl w:val="6D68BEBA"/>
    <w:lvl w:ilvl="0" w:tplc="E062B110">
      <w:start w:val="3"/>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124B7D94"/>
    <w:multiLevelType w:val="hybridMultilevel"/>
    <w:tmpl w:val="F3EE7576"/>
    <w:lvl w:ilvl="0" w:tplc="DB106ED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DD35B5"/>
    <w:multiLevelType w:val="hybridMultilevel"/>
    <w:tmpl w:val="A91ABA02"/>
    <w:lvl w:ilvl="0" w:tplc="50AE9AA8">
      <w:start w:val="1"/>
      <w:numFmt w:val="lowerRoman"/>
      <w:lvlText w:val="%1)"/>
      <w:lvlJc w:val="left"/>
      <w:pPr>
        <w:ind w:left="1440" w:hanging="72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4373A06"/>
    <w:multiLevelType w:val="hybridMultilevel"/>
    <w:tmpl w:val="60088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547E77"/>
    <w:multiLevelType w:val="multilevel"/>
    <w:tmpl w:val="15547E7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77A5866"/>
    <w:multiLevelType w:val="hybridMultilevel"/>
    <w:tmpl w:val="F5A8BE2C"/>
    <w:lvl w:ilvl="0" w:tplc="6F42A5C8">
      <w:start w:val="1"/>
      <w:numFmt w:val="bullet"/>
      <w:lvlText w:val="-"/>
      <w:lvlJc w:val="left"/>
      <w:pPr>
        <w:ind w:left="1080" w:hanging="360"/>
      </w:pPr>
      <w:rPr>
        <w:rFonts w:ascii="Sitka Small" w:hAnsi="Sitka Smal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C5057BB"/>
    <w:multiLevelType w:val="hybridMultilevel"/>
    <w:tmpl w:val="E6F001B8"/>
    <w:lvl w:ilvl="0" w:tplc="6F42A5C8">
      <w:start w:val="1"/>
      <w:numFmt w:val="bullet"/>
      <w:lvlText w:val="-"/>
      <w:lvlJc w:val="left"/>
      <w:pPr>
        <w:ind w:left="2160" w:hanging="360"/>
      </w:pPr>
      <w:rPr>
        <w:rFonts w:ascii="Sitka Small" w:hAnsi="Sitka Smal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1932E2F"/>
    <w:multiLevelType w:val="hybridMultilevel"/>
    <w:tmpl w:val="51ACA1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F752E4"/>
    <w:multiLevelType w:val="hybridMultilevel"/>
    <w:tmpl w:val="5E6CE34C"/>
    <w:lvl w:ilvl="0" w:tplc="04090011">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460B2B"/>
    <w:multiLevelType w:val="hybridMultilevel"/>
    <w:tmpl w:val="4C6E90D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7A6A6D"/>
    <w:multiLevelType w:val="hybridMultilevel"/>
    <w:tmpl w:val="38BCD73E"/>
    <w:lvl w:ilvl="0" w:tplc="6F42A5C8">
      <w:start w:val="1"/>
      <w:numFmt w:val="bullet"/>
      <w:lvlText w:val="-"/>
      <w:lvlJc w:val="left"/>
      <w:pPr>
        <w:ind w:left="720" w:hanging="360"/>
      </w:pPr>
      <w:rPr>
        <w:rFonts w:ascii="Sitka Small" w:hAnsi="Sitka Smal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9C5385"/>
    <w:multiLevelType w:val="hybridMultilevel"/>
    <w:tmpl w:val="9DD8DB10"/>
    <w:lvl w:ilvl="0" w:tplc="6F42A5C8">
      <w:start w:val="1"/>
      <w:numFmt w:val="bullet"/>
      <w:lvlText w:val="-"/>
      <w:lvlJc w:val="left"/>
      <w:pPr>
        <w:ind w:left="2160" w:hanging="360"/>
      </w:pPr>
      <w:rPr>
        <w:rFonts w:ascii="Sitka Small" w:hAnsi="Sitka Smal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30E501D2"/>
    <w:multiLevelType w:val="hybridMultilevel"/>
    <w:tmpl w:val="2B420E40"/>
    <w:lvl w:ilvl="0" w:tplc="6F42A5C8">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BD6A24"/>
    <w:multiLevelType w:val="hybridMultilevel"/>
    <w:tmpl w:val="5734DE50"/>
    <w:lvl w:ilvl="0" w:tplc="6F42A5C8">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374279"/>
    <w:multiLevelType w:val="hybridMultilevel"/>
    <w:tmpl w:val="E010739A"/>
    <w:lvl w:ilvl="0" w:tplc="E062B110">
      <w:start w:val="3"/>
      <w:numFmt w:val="bullet"/>
      <w:lvlText w:val="-"/>
      <w:lvlJc w:val="left"/>
      <w:pPr>
        <w:ind w:left="720"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9954884"/>
    <w:multiLevelType w:val="singleLevel"/>
    <w:tmpl w:val="39954884"/>
    <w:lvl w:ilvl="0">
      <w:start w:val="17"/>
      <w:numFmt w:val="decimal"/>
      <w:lvlText w:val="%1."/>
      <w:lvlJc w:val="left"/>
      <w:pPr>
        <w:tabs>
          <w:tab w:val="left" w:pos="312"/>
        </w:tabs>
      </w:pPr>
    </w:lvl>
  </w:abstractNum>
  <w:abstractNum w:abstractNumId="27" w15:restartNumberingAfterBreak="0">
    <w:nsid w:val="40B52F45"/>
    <w:multiLevelType w:val="hybridMultilevel"/>
    <w:tmpl w:val="4F12BFCA"/>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DF6C6F"/>
    <w:multiLevelType w:val="hybridMultilevel"/>
    <w:tmpl w:val="9FF06C9C"/>
    <w:lvl w:ilvl="0" w:tplc="92DEE534">
      <w:start w:val="1"/>
      <w:numFmt w:val="decimal"/>
      <w:lvlText w:val="(%1)"/>
      <w:lvlJc w:val="left"/>
      <w:pPr>
        <w:ind w:left="1080" w:hanging="360"/>
      </w:pPr>
      <w:rPr>
        <w:rFonts w:hint="default"/>
        <w:b w:val="0"/>
      </w:rPr>
    </w:lvl>
    <w:lvl w:ilvl="1" w:tplc="0409000D">
      <w:start w:val="1"/>
      <w:numFmt w:val="bullet"/>
      <w:lvlText w:val=""/>
      <w:lvlJc w:val="left"/>
      <w:pPr>
        <w:ind w:left="1080" w:hanging="360"/>
      </w:pPr>
      <w:rPr>
        <w:rFonts w:ascii="Wingdings" w:hAnsi="Wingding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6F324C9"/>
    <w:multiLevelType w:val="multilevel"/>
    <w:tmpl w:val="46F324C9"/>
    <w:lvl w:ilvl="0">
      <w:start w:val="1"/>
      <w:numFmt w:val="bullet"/>
      <w:lvlText w:val="-"/>
      <w:lvlJc w:val="left"/>
      <w:pPr>
        <w:ind w:left="720" w:hanging="360"/>
      </w:pPr>
      <w:rPr>
        <w:rFonts w:ascii="Sitka Small" w:hAnsi="Sitka Smal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870281F"/>
    <w:multiLevelType w:val="hybridMultilevel"/>
    <w:tmpl w:val="AD9853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B661AA"/>
    <w:multiLevelType w:val="hybridMultilevel"/>
    <w:tmpl w:val="E44CB878"/>
    <w:lvl w:ilvl="0" w:tplc="6CB86B76">
      <w:start w:val="1"/>
      <w:numFmt w:val="bullet"/>
      <w:lvlText w:val=""/>
      <w:lvlJc w:val="left"/>
      <w:pPr>
        <w:tabs>
          <w:tab w:val="num" w:pos="720"/>
        </w:tabs>
        <w:ind w:left="720" w:hanging="360"/>
      </w:pPr>
      <w:rPr>
        <w:rFonts w:ascii="Wingdings" w:hAnsi="Wingdings" w:hint="default"/>
      </w:rPr>
    </w:lvl>
    <w:lvl w:ilvl="1" w:tplc="02920FF8">
      <w:start w:val="1"/>
      <w:numFmt w:val="bullet"/>
      <w:lvlText w:val=""/>
      <w:lvlJc w:val="left"/>
      <w:pPr>
        <w:tabs>
          <w:tab w:val="num" w:pos="1440"/>
        </w:tabs>
        <w:ind w:left="1440" w:hanging="360"/>
      </w:pPr>
      <w:rPr>
        <w:rFonts w:ascii="Wingdings" w:hAnsi="Wingdings" w:hint="default"/>
      </w:rPr>
    </w:lvl>
    <w:lvl w:ilvl="2" w:tplc="23ACC4B4" w:tentative="1">
      <w:start w:val="1"/>
      <w:numFmt w:val="bullet"/>
      <w:lvlText w:val=""/>
      <w:lvlJc w:val="left"/>
      <w:pPr>
        <w:tabs>
          <w:tab w:val="num" w:pos="2160"/>
        </w:tabs>
        <w:ind w:left="2160" w:hanging="360"/>
      </w:pPr>
      <w:rPr>
        <w:rFonts w:ascii="Wingdings" w:hAnsi="Wingdings" w:hint="default"/>
      </w:rPr>
    </w:lvl>
    <w:lvl w:ilvl="3" w:tplc="A078C684" w:tentative="1">
      <w:start w:val="1"/>
      <w:numFmt w:val="bullet"/>
      <w:lvlText w:val=""/>
      <w:lvlJc w:val="left"/>
      <w:pPr>
        <w:tabs>
          <w:tab w:val="num" w:pos="2880"/>
        </w:tabs>
        <w:ind w:left="2880" w:hanging="360"/>
      </w:pPr>
      <w:rPr>
        <w:rFonts w:ascii="Wingdings" w:hAnsi="Wingdings" w:hint="default"/>
      </w:rPr>
    </w:lvl>
    <w:lvl w:ilvl="4" w:tplc="57C47D8A" w:tentative="1">
      <w:start w:val="1"/>
      <w:numFmt w:val="bullet"/>
      <w:lvlText w:val=""/>
      <w:lvlJc w:val="left"/>
      <w:pPr>
        <w:tabs>
          <w:tab w:val="num" w:pos="3600"/>
        </w:tabs>
        <w:ind w:left="3600" w:hanging="360"/>
      </w:pPr>
      <w:rPr>
        <w:rFonts w:ascii="Wingdings" w:hAnsi="Wingdings" w:hint="default"/>
      </w:rPr>
    </w:lvl>
    <w:lvl w:ilvl="5" w:tplc="B31A961E" w:tentative="1">
      <w:start w:val="1"/>
      <w:numFmt w:val="bullet"/>
      <w:lvlText w:val=""/>
      <w:lvlJc w:val="left"/>
      <w:pPr>
        <w:tabs>
          <w:tab w:val="num" w:pos="4320"/>
        </w:tabs>
        <w:ind w:left="4320" w:hanging="360"/>
      </w:pPr>
      <w:rPr>
        <w:rFonts w:ascii="Wingdings" w:hAnsi="Wingdings" w:hint="default"/>
      </w:rPr>
    </w:lvl>
    <w:lvl w:ilvl="6" w:tplc="93AA5D06" w:tentative="1">
      <w:start w:val="1"/>
      <w:numFmt w:val="bullet"/>
      <w:lvlText w:val=""/>
      <w:lvlJc w:val="left"/>
      <w:pPr>
        <w:tabs>
          <w:tab w:val="num" w:pos="5040"/>
        </w:tabs>
        <w:ind w:left="5040" w:hanging="360"/>
      </w:pPr>
      <w:rPr>
        <w:rFonts w:ascii="Wingdings" w:hAnsi="Wingdings" w:hint="default"/>
      </w:rPr>
    </w:lvl>
    <w:lvl w:ilvl="7" w:tplc="0F0C92F2" w:tentative="1">
      <w:start w:val="1"/>
      <w:numFmt w:val="bullet"/>
      <w:lvlText w:val=""/>
      <w:lvlJc w:val="left"/>
      <w:pPr>
        <w:tabs>
          <w:tab w:val="num" w:pos="5760"/>
        </w:tabs>
        <w:ind w:left="5760" w:hanging="360"/>
      </w:pPr>
      <w:rPr>
        <w:rFonts w:ascii="Wingdings" w:hAnsi="Wingdings" w:hint="default"/>
      </w:rPr>
    </w:lvl>
    <w:lvl w:ilvl="8" w:tplc="BFBE5DE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0D70E8"/>
    <w:multiLevelType w:val="hybridMultilevel"/>
    <w:tmpl w:val="820C7B08"/>
    <w:lvl w:ilvl="0" w:tplc="6F42A5C8">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2F65D8"/>
    <w:multiLevelType w:val="hybridMultilevel"/>
    <w:tmpl w:val="CD6E8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A1B785E"/>
    <w:multiLevelType w:val="hybridMultilevel"/>
    <w:tmpl w:val="F4D2D0A0"/>
    <w:lvl w:ilvl="0" w:tplc="6F42A5C8">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C3259A"/>
    <w:multiLevelType w:val="hybridMultilevel"/>
    <w:tmpl w:val="6D70EB0E"/>
    <w:lvl w:ilvl="0" w:tplc="6F42A5C8">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E80EE0"/>
    <w:multiLevelType w:val="hybridMultilevel"/>
    <w:tmpl w:val="BE5C563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BEE00A9"/>
    <w:multiLevelType w:val="hybridMultilevel"/>
    <w:tmpl w:val="2CF4EB1A"/>
    <w:lvl w:ilvl="0" w:tplc="0409000D">
      <w:start w:val="1"/>
      <w:numFmt w:val="bullet"/>
      <w:lvlText w:val=""/>
      <w:lvlJc w:val="left"/>
      <w:pPr>
        <w:ind w:left="1080" w:hanging="360"/>
      </w:pPr>
      <w:rPr>
        <w:rFonts w:ascii="Wingdings" w:hAnsi="Wingdings" w:hint="default"/>
        <w:b w:val="0"/>
        <w:sz w:val="24"/>
      </w:rPr>
    </w:lvl>
    <w:lvl w:ilvl="1" w:tplc="FFFFFFFF">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E4715C4"/>
    <w:multiLevelType w:val="hybridMultilevel"/>
    <w:tmpl w:val="22AA4312"/>
    <w:lvl w:ilvl="0" w:tplc="E062B110">
      <w:start w:val="3"/>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637B2EBF"/>
    <w:multiLevelType w:val="hybridMultilevel"/>
    <w:tmpl w:val="290C3D08"/>
    <w:lvl w:ilvl="0" w:tplc="C72EAFD6">
      <w:start w:val="1"/>
      <w:numFmt w:val="bullet"/>
      <w:lvlText w:val=""/>
      <w:lvlJc w:val="left"/>
      <w:pPr>
        <w:tabs>
          <w:tab w:val="num" w:pos="720"/>
        </w:tabs>
        <w:ind w:left="720" w:hanging="360"/>
      </w:pPr>
      <w:rPr>
        <w:rFonts w:ascii="Wingdings" w:hAnsi="Wingdings" w:hint="default"/>
      </w:rPr>
    </w:lvl>
    <w:lvl w:ilvl="1" w:tplc="40600AB4">
      <w:start w:val="1"/>
      <w:numFmt w:val="bullet"/>
      <w:lvlText w:val=""/>
      <w:lvlJc w:val="left"/>
      <w:pPr>
        <w:tabs>
          <w:tab w:val="num" w:pos="1440"/>
        </w:tabs>
        <w:ind w:left="1440" w:hanging="360"/>
      </w:pPr>
      <w:rPr>
        <w:rFonts w:ascii="Wingdings" w:hAnsi="Wingdings" w:hint="default"/>
      </w:rPr>
    </w:lvl>
    <w:lvl w:ilvl="2" w:tplc="07E4033E" w:tentative="1">
      <w:start w:val="1"/>
      <w:numFmt w:val="bullet"/>
      <w:lvlText w:val=""/>
      <w:lvlJc w:val="left"/>
      <w:pPr>
        <w:tabs>
          <w:tab w:val="num" w:pos="2160"/>
        </w:tabs>
        <w:ind w:left="2160" w:hanging="360"/>
      </w:pPr>
      <w:rPr>
        <w:rFonts w:ascii="Wingdings" w:hAnsi="Wingdings" w:hint="default"/>
      </w:rPr>
    </w:lvl>
    <w:lvl w:ilvl="3" w:tplc="E30839E0" w:tentative="1">
      <w:start w:val="1"/>
      <w:numFmt w:val="bullet"/>
      <w:lvlText w:val=""/>
      <w:lvlJc w:val="left"/>
      <w:pPr>
        <w:tabs>
          <w:tab w:val="num" w:pos="2880"/>
        </w:tabs>
        <w:ind w:left="2880" w:hanging="360"/>
      </w:pPr>
      <w:rPr>
        <w:rFonts w:ascii="Wingdings" w:hAnsi="Wingdings" w:hint="default"/>
      </w:rPr>
    </w:lvl>
    <w:lvl w:ilvl="4" w:tplc="CBD41052" w:tentative="1">
      <w:start w:val="1"/>
      <w:numFmt w:val="bullet"/>
      <w:lvlText w:val=""/>
      <w:lvlJc w:val="left"/>
      <w:pPr>
        <w:tabs>
          <w:tab w:val="num" w:pos="3600"/>
        </w:tabs>
        <w:ind w:left="3600" w:hanging="360"/>
      </w:pPr>
      <w:rPr>
        <w:rFonts w:ascii="Wingdings" w:hAnsi="Wingdings" w:hint="default"/>
      </w:rPr>
    </w:lvl>
    <w:lvl w:ilvl="5" w:tplc="9BC68922" w:tentative="1">
      <w:start w:val="1"/>
      <w:numFmt w:val="bullet"/>
      <w:lvlText w:val=""/>
      <w:lvlJc w:val="left"/>
      <w:pPr>
        <w:tabs>
          <w:tab w:val="num" w:pos="4320"/>
        </w:tabs>
        <w:ind w:left="4320" w:hanging="360"/>
      </w:pPr>
      <w:rPr>
        <w:rFonts w:ascii="Wingdings" w:hAnsi="Wingdings" w:hint="default"/>
      </w:rPr>
    </w:lvl>
    <w:lvl w:ilvl="6" w:tplc="631ECA6A" w:tentative="1">
      <w:start w:val="1"/>
      <w:numFmt w:val="bullet"/>
      <w:lvlText w:val=""/>
      <w:lvlJc w:val="left"/>
      <w:pPr>
        <w:tabs>
          <w:tab w:val="num" w:pos="5040"/>
        </w:tabs>
        <w:ind w:left="5040" w:hanging="360"/>
      </w:pPr>
      <w:rPr>
        <w:rFonts w:ascii="Wingdings" w:hAnsi="Wingdings" w:hint="default"/>
      </w:rPr>
    </w:lvl>
    <w:lvl w:ilvl="7" w:tplc="FD5A21D0" w:tentative="1">
      <w:start w:val="1"/>
      <w:numFmt w:val="bullet"/>
      <w:lvlText w:val=""/>
      <w:lvlJc w:val="left"/>
      <w:pPr>
        <w:tabs>
          <w:tab w:val="num" w:pos="5760"/>
        </w:tabs>
        <w:ind w:left="5760" w:hanging="360"/>
      </w:pPr>
      <w:rPr>
        <w:rFonts w:ascii="Wingdings" w:hAnsi="Wingdings" w:hint="default"/>
      </w:rPr>
    </w:lvl>
    <w:lvl w:ilvl="8" w:tplc="8A1E269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210062"/>
    <w:multiLevelType w:val="hybridMultilevel"/>
    <w:tmpl w:val="DA3A7362"/>
    <w:lvl w:ilvl="0" w:tplc="F7B69084">
      <w:start w:val="1"/>
      <w:numFmt w:val="decimal"/>
      <w:lvlText w:val="%1."/>
      <w:lvlJc w:val="left"/>
      <w:pPr>
        <w:tabs>
          <w:tab w:val="num" w:pos="720"/>
        </w:tabs>
        <w:ind w:left="720" w:hanging="360"/>
      </w:pPr>
    </w:lvl>
    <w:lvl w:ilvl="1" w:tplc="A05EB9B4">
      <w:start w:val="1"/>
      <w:numFmt w:val="decimal"/>
      <w:lvlText w:val="%2."/>
      <w:lvlJc w:val="left"/>
      <w:pPr>
        <w:tabs>
          <w:tab w:val="num" w:pos="1440"/>
        </w:tabs>
        <w:ind w:left="1440" w:hanging="360"/>
      </w:pPr>
    </w:lvl>
    <w:lvl w:ilvl="2" w:tplc="C6FAE800" w:tentative="1">
      <w:start w:val="1"/>
      <w:numFmt w:val="decimal"/>
      <w:lvlText w:val="%3."/>
      <w:lvlJc w:val="left"/>
      <w:pPr>
        <w:tabs>
          <w:tab w:val="num" w:pos="2160"/>
        </w:tabs>
        <w:ind w:left="2160" w:hanging="360"/>
      </w:pPr>
    </w:lvl>
    <w:lvl w:ilvl="3" w:tplc="DC9AB7DC" w:tentative="1">
      <w:start w:val="1"/>
      <w:numFmt w:val="decimal"/>
      <w:lvlText w:val="%4."/>
      <w:lvlJc w:val="left"/>
      <w:pPr>
        <w:tabs>
          <w:tab w:val="num" w:pos="2880"/>
        </w:tabs>
        <w:ind w:left="2880" w:hanging="360"/>
      </w:pPr>
    </w:lvl>
    <w:lvl w:ilvl="4" w:tplc="F9D86250" w:tentative="1">
      <w:start w:val="1"/>
      <w:numFmt w:val="decimal"/>
      <w:lvlText w:val="%5."/>
      <w:lvlJc w:val="left"/>
      <w:pPr>
        <w:tabs>
          <w:tab w:val="num" w:pos="3600"/>
        </w:tabs>
        <w:ind w:left="3600" w:hanging="360"/>
      </w:pPr>
    </w:lvl>
    <w:lvl w:ilvl="5" w:tplc="28D6FD84" w:tentative="1">
      <w:start w:val="1"/>
      <w:numFmt w:val="decimal"/>
      <w:lvlText w:val="%6."/>
      <w:lvlJc w:val="left"/>
      <w:pPr>
        <w:tabs>
          <w:tab w:val="num" w:pos="4320"/>
        </w:tabs>
        <w:ind w:left="4320" w:hanging="360"/>
      </w:pPr>
    </w:lvl>
    <w:lvl w:ilvl="6" w:tplc="4770E88C" w:tentative="1">
      <w:start w:val="1"/>
      <w:numFmt w:val="decimal"/>
      <w:lvlText w:val="%7."/>
      <w:lvlJc w:val="left"/>
      <w:pPr>
        <w:tabs>
          <w:tab w:val="num" w:pos="5040"/>
        </w:tabs>
        <w:ind w:left="5040" w:hanging="360"/>
      </w:pPr>
    </w:lvl>
    <w:lvl w:ilvl="7" w:tplc="F12A7AEC" w:tentative="1">
      <w:start w:val="1"/>
      <w:numFmt w:val="decimal"/>
      <w:lvlText w:val="%8."/>
      <w:lvlJc w:val="left"/>
      <w:pPr>
        <w:tabs>
          <w:tab w:val="num" w:pos="5760"/>
        </w:tabs>
        <w:ind w:left="5760" w:hanging="360"/>
      </w:pPr>
    </w:lvl>
    <w:lvl w:ilvl="8" w:tplc="4FD411AE" w:tentative="1">
      <w:start w:val="1"/>
      <w:numFmt w:val="decimal"/>
      <w:lvlText w:val="%9."/>
      <w:lvlJc w:val="left"/>
      <w:pPr>
        <w:tabs>
          <w:tab w:val="num" w:pos="6480"/>
        </w:tabs>
        <w:ind w:left="6480" w:hanging="360"/>
      </w:pPr>
    </w:lvl>
  </w:abstractNum>
  <w:abstractNum w:abstractNumId="41" w15:restartNumberingAfterBreak="0">
    <w:nsid w:val="6811304B"/>
    <w:multiLevelType w:val="hybridMultilevel"/>
    <w:tmpl w:val="7FD0E2E4"/>
    <w:lvl w:ilvl="0" w:tplc="E062B110">
      <w:start w:val="3"/>
      <w:numFmt w:val="bullet"/>
      <w:lvlText w:val="-"/>
      <w:lvlJc w:val="left"/>
      <w:pPr>
        <w:ind w:left="1080" w:hanging="360"/>
      </w:pPr>
      <w:rPr>
        <w:rFonts w:ascii="Times New Roman" w:eastAsia="Times New Roman" w:hAnsi="Times New Roman" w:cs="Times New Roman" w:hint="default"/>
        <w:b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6955219E"/>
    <w:multiLevelType w:val="hybridMultilevel"/>
    <w:tmpl w:val="E94ED3A0"/>
    <w:lvl w:ilvl="0" w:tplc="6F42A5C8">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2D6EA3"/>
    <w:multiLevelType w:val="hybridMultilevel"/>
    <w:tmpl w:val="DABAC616"/>
    <w:lvl w:ilvl="0" w:tplc="5512116C">
      <w:start w:val="1"/>
      <w:numFmt w:val="decimal"/>
      <w:lvlText w:val="(%1)"/>
      <w:lvlJc w:val="left"/>
      <w:pPr>
        <w:ind w:left="360" w:hanging="360"/>
      </w:pPr>
      <w:rPr>
        <w:rFonts w:hint="default"/>
        <w:b w:val="0"/>
        <w:sz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6C122C24"/>
    <w:multiLevelType w:val="multilevel"/>
    <w:tmpl w:val="6C122C24"/>
    <w:lvl w:ilvl="0">
      <w:start w:val="1"/>
      <w:numFmt w:val="bullet"/>
      <w:lvlText w:val="-"/>
      <w:lvlJc w:val="left"/>
      <w:pPr>
        <w:ind w:left="720" w:hanging="360"/>
      </w:pPr>
      <w:rPr>
        <w:rFonts w:ascii="Sitka Small" w:hAnsi="Sitka Smal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5B55F50"/>
    <w:multiLevelType w:val="hybridMultilevel"/>
    <w:tmpl w:val="914691C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6241C43"/>
    <w:multiLevelType w:val="hybridMultilevel"/>
    <w:tmpl w:val="C0A27742"/>
    <w:lvl w:ilvl="0" w:tplc="6F42A5C8">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F42CE3"/>
    <w:multiLevelType w:val="hybridMultilevel"/>
    <w:tmpl w:val="61DC8B92"/>
    <w:lvl w:ilvl="0" w:tplc="6F42A5C8">
      <w:start w:val="1"/>
      <w:numFmt w:val="bullet"/>
      <w:lvlText w:val="-"/>
      <w:lvlJc w:val="left"/>
      <w:pPr>
        <w:ind w:left="1440" w:hanging="360"/>
      </w:pPr>
      <w:rPr>
        <w:rFonts w:ascii="Sitka Small" w:hAnsi="Sitka Smal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B815892"/>
    <w:multiLevelType w:val="hybridMultilevel"/>
    <w:tmpl w:val="4C40CCCC"/>
    <w:lvl w:ilvl="0" w:tplc="DB106ED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692958"/>
    <w:multiLevelType w:val="hybridMultilevel"/>
    <w:tmpl w:val="8C08B6F2"/>
    <w:lvl w:ilvl="0" w:tplc="6F42A5C8">
      <w:start w:val="1"/>
      <w:numFmt w:val="bullet"/>
      <w:lvlText w:val="-"/>
      <w:lvlJc w:val="left"/>
      <w:pPr>
        <w:ind w:left="720" w:hanging="360"/>
      </w:pPr>
      <w:rPr>
        <w:rFonts w:ascii="Sitka Small" w:hAnsi="Sitka Smal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7424290">
    <w:abstractNumId w:val="25"/>
  </w:num>
  <w:num w:numId="2" w16cid:durableId="333460251">
    <w:abstractNumId w:val="47"/>
  </w:num>
  <w:num w:numId="3" w16cid:durableId="624309987">
    <w:abstractNumId w:val="24"/>
  </w:num>
  <w:num w:numId="4" w16cid:durableId="1713112008">
    <w:abstractNumId w:val="9"/>
  </w:num>
  <w:num w:numId="5" w16cid:durableId="163933841">
    <w:abstractNumId w:val="8"/>
  </w:num>
  <w:num w:numId="6" w16cid:durableId="1111360627">
    <w:abstractNumId w:val="13"/>
  </w:num>
  <w:num w:numId="7" w16cid:durableId="2103138216">
    <w:abstractNumId w:val="44"/>
  </w:num>
  <w:num w:numId="8" w16cid:durableId="852843227">
    <w:abstractNumId w:val="29"/>
  </w:num>
  <w:num w:numId="9" w16cid:durableId="1767657254">
    <w:abstractNumId w:val="10"/>
  </w:num>
  <w:num w:numId="10" w16cid:durableId="1126507526">
    <w:abstractNumId w:val="15"/>
  </w:num>
  <w:num w:numId="11" w16cid:durableId="945424708">
    <w:abstractNumId w:val="2"/>
  </w:num>
  <w:num w:numId="12" w16cid:durableId="1017342743">
    <w:abstractNumId w:val="0"/>
  </w:num>
  <w:num w:numId="13" w16cid:durableId="445580379">
    <w:abstractNumId w:val="26"/>
  </w:num>
  <w:num w:numId="14" w16cid:durableId="681124701">
    <w:abstractNumId w:val="1"/>
  </w:num>
  <w:num w:numId="15" w16cid:durableId="511458033">
    <w:abstractNumId w:val="16"/>
  </w:num>
  <w:num w:numId="16" w16cid:durableId="1597325033">
    <w:abstractNumId w:val="32"/>
  </w:num>
  <w:num w:numId="17" w16cid:durableId="1381322012">
    <w:abstractNumId w:val="7"/>
  </w:num>
  <w:num w:numId="18" w16cid:durableId="1791780030">
    <w:abstractNumId w:val="19"/>
  </w:num>
  <w:num w:numId="19" w16cid:durableId="341132041">
    <w:abstractNumId w:val="27"/>
  </w:num>
  <w:num w:numId="20" w16cid:durableId="1266690594">
    <w:abstractNumId w:val="36"/>
  </w:num>
  <w:num w:numId="21" w16cid:durableId="635254712">
    <w:abstractNumId w:val="20"/>
  </w:num>
  <w:num w:numId="22" w16cid:durableId="38870078">
    <w:abstractNumId w:val="30"/>
  </w:num>
  <w:num w:numId="23" w16cid:durableId="681785388">
    <w:abstractNumId w:val="46"/>
  </w:num>
  <w:num w:numId="24" w16cid:durableId="470947920">
    <w:abstractNumId w:val="42"/>
  </w:num>
  <w:num w:numId="25" w16cid:durableId="1760783751">
    <w:abstractNumId w:val="17"/>
  </w:num>
  <w:num w:numId="26" w16cid:durableId="1534614312">
    <w:abstractNumId w:val="34"/>
  </w:num>
  <w:num w:numId="27" w16cid:durableId="997463066">
    <w:abstractNumId w:val="22"/>
  </w:num>
  <w:num w:numId="28" w16cid:durableId="416440151">
    <w:abstractNumId w:val="49"/>
  </w:num>
  <w:num w:numId="29" w16cid:durableId="1827043267">
    <w:abstractNumId w:val="5"/>
  </w:num>
  <w:num w:numId="30" w16cid:durableId="989602097">
    <w:abstractNumId w:val="35"/>
  </w:num>
  <w:num w:numId="31" w16cid:durableId="760562745">
    <w:abstractNumId w:val="23"/>
  </w:num>
  <w:num w:numId="32" w16cid:durableId="615408797">
    <w:abstractNumId w:val="21"/>
  </w:num>
  <w:num w:numId="33" w16cid:durableId="2002662097">
    <w:abstractNumId w:val="41"/>
  </w:num>
  <w:num w:numId="34" w16cid:durableId="507402523">
    <w:abstractNumId w:val="3"/>
  </w:num>
  <w:num w:numId="35" w16cid:durableId="881094982">
    <w:abstractNumId w:val="43"/>
  </w:num>
  <w:num w:numId="36" w16cid:durableId="1467509423">
    <w:abstractNumId w:val="4"/>
  </w:num>
  <w:num w:numId="37" w16cid:durableId="2064715430">
    <w:abstractNumId w:val="37"/>
  </w:num>
  <w:num w:numId="38" w16cid:durableId="691229690">
    <w:abstractNumId w:val="18"/>
  </w:num>
  <w:num w:numId="39" w16cid:durableId="2010863204">
    <w:abstractNumId w:val="48"/>
  </w:num>
  <w:num w:numId="40" w16cid:durableId="1313103161">
    <w:abstractNumId w:val="12"/>
  </w:num>
  <w:num w:numId="41" w16cid:durableId="640310353">
    <w:abstractNumId w:val="33"/>
  </w:num>
  <w:num w:numId="42" w16cid:durableId="948849946">
    <w:abstractNumId w:val="14"/>
  </w:num>
  <w:num w:numId="43" w16cid:durableId="335302264">
    <w:abstractNumId w:val="39"/>
  </w:num>
  <w:num w:numId="44" w16cid:durableId="1126697861">
    <w:abstractNumId w:val="38"/>
  </w:num>
  <w:num w:numId="45" w16cid:durableId="1894000663">
    <w:abstractNumId w:val="11"/>
  </w:num>
  <w:num w:numId="46" w16cid:durableId="1172838403">
    <w:abstractNumId w:val="6"/>
  </w:num>
  <w:num w:numId="47" w16cid:durableId="1626885139">
    <w:abstractNumId w:val="28"/>
  </w:num>
  <w:num w:numId="48" w16cid:durableId="34086269">
    <w:abstractNumId w:val="45"/>
  </w:num>
  <w:num w:numId="49" w16cid:durableId="1773088332">
    <w:abstractNumId w:val="31"/>
  </w:num>
  <w:num w:numId="50" w16cid:durableId="638386636">
    <w:abstractNumId w:val="4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F2D"/>
    <w:rsid w:val="0000095B"/>
    <w:rsid w:val="00000E49"/>
    <w:rsid w:val="00004B78"/>
    <w:rsid w:val="00016B6B"/>
    <w:rsid w:val="00023FF3"/>
    <w:rsid w:val="000266D7"/>
    <w:rsid w:val="00027FBB"/>
    <w:rsid w:val="000319EF"/>
    <w:rsid w:val="00032D85"/>
    <w:rsid w:val="00036603"/>
    <w:rsid w:val="00037282"/>
    <w:rsid w:val="00040DE5"/>
    <w:rsid w:val="00041A13"/>
    <w:rsid w:val="0004564C"/>
    <w:rsid w:val="00051ABB"/>
    <w:rsid w:val="00053E62"/>
    <w:rsid w:val="000540F6"/>
    <w:rsid w:val="000619B8"/>
    <w:rsid w:val="00065B25"/>
    <w:rsid w:val="00070A81"/>
    <w:rsid w:val="00071160"/>
    <w:rsid w:val="00076807"/>
    <w:rsid w:val="0008208E"/>
    <w:rsid w:val="00084433"/>
    <w:rsid w:val="00084FEE"/>
    <w:rsid w:val="00087103"/>
    <w:rsid w:val="00096544"/>
    <w:rsid w:val="00096913"/>
    <w:rsid w:val="000A14E1"/>
    <w:rsid w:val="000A6E3C"/>
    <w:rsid w:val="000B35F7"/>
    <w:rsid w:val="000B3725"/>
    <w:rsid w:val="000B6BB0"/>
    <w:rsid w:val="000B76A4"/>
    <w:rsid w:val="000C0040"/>
    <w:rsid w:val="000C405B"/>
    <w:rsid w:val="000D48CA"/>
    <w:rsid w:val="000D5F87"/>
    <w:rsid w:val="000D629E"/>
    <w:rsid w:val="000E04F4"/>
    <w:rsid w:val="000E146E"/>
    <w:rsid w:val="000E5A9E"/>
    <w:rsid w:val="000F2087"/>
    <w:rsid w:val="000F2619"/>
    <w:rsid w:val="000F2F32"/>
    <w:rsid w:val="000F6020"/>
    <w:rsid w:val="00101824"/>
    <w:rsid w:val="001021B0"/>
    <w:rsid w:val="00102CAF"/>
    <w:rsid w:val="00103170"/>
    <w:rsid w:val="00104AEA"/>
    <w:rsid w:val="00105EDC"/>
    <w:rsid w:val="001068AF"/>
    <w:rsid w:val="00106A45"/>
    <w:rsid w:val="00107345"/>
    <w:rsid w:val="00110345"/>
    <w:rsid w:val="001115BB"/>
    <w:rsid w:val="0011313D"/>
    <w:rsid w:val="001155DF"/>
    <w:rsid w:val="00116891"/>
    <w:rsid w:val="001173ED"/>
    <w:rsid w:val="0012252A"/>
    <w:rsid w:val="001237D4"/>
    <w:rsid w:val="00124C18"/>
    <w:rsid w:val="0012695E"/>
    <w:rsid w:val="00126BE8"/>
    <w:rsid w:val="0013237D"/>
    <w:rsid w:val="00133BBB"/>
    <w:rsid w:val="00134CD6"/>
    <w:rsid w:val="00136935"/>
    <w:rsid w:val="00137D25"/>
    <w:rsid w:val="00144420"/>
    <w:rsid w:val="00145C54"/>
    <w:rsid w:val="001533C0"/>
    <w:rsid w:val="00153C6C"/>
    <w:rsid w:val="00153CCB"/>
    <w:rsid w:val="00154E4A"/>
    <w:rsid w:val="00155C0E"/>
    <w:rsid w:val="0016133A"/>
    <w:rsid w:val="00165F8F"/>
    <w:rsid w:val="00175C6D"/>
    <w:rsid w:val="00176ADA"/>
    <w:rsid w:val="00180B9C"/>
    <w:rsid w:val="001839AA"/>
    <w:rsid w:val="001848BE"/>
    <w:rsid w:val="00187527"/>
    <w:rsid w:val="0019292D"/>
    <w:rsid w:val="001933D1"/>
    <w:rsid w:val="001A10EC"/>
    <w:rsid w:val="001A1F3E"/>
    <w:rsid w:val="001A2A40"/>
    <w:rsid w:val="001A39A6"/>
    <w:rsid w:val="001A4648"/>
    <w:rsid w:val="001A59D9"/>
    <w:rsid w:val="001A64E0"/>
    <w:rsid w:val="001A7DE5"/>
    <w:rsid w:val="001B0E30"/>
    <w:rsid w:val="001C03E4"/>
    <w:rsid w:val="001C1814"/>
    <w:rsid w:val="001C2B86"/>
    <w:rsid w:val="001C3C58"/>
    <w:rsid w:val="001C411B"/>
    <w:rsid w:val="001C4E2F"/>
    <w:rsid w:val="001C6775"/>
    <w:rsid w:val="001D3916"/>
    <w:rsid w:val="001D4271"/>
    <w:rsid w:val="001D4F5E"/>
    <w:rsid w:val="001D632D"/>
    <w:rsid w:val="001D77AC"/>
    <w:rsid w:val="001D7A7A"/>
    <w:rsid w:val="001E1D6F"/>
    <w:rsid w:val="001E3E4B"/>
    <w:rsid w:val="001E66DE"/>
    <w:rsid w:val="001F06D8"/>
    <w:rsid w:val="001F3688"/>
    <w:rsid w:val="001F7434"/>
    <w:rsid w:val="00203F68"/>
    <w:rsid w:val="002047FA"/>
    <w:rsid w:val="00205833"/>
    <w:rsid w:val="00205D88"/>
    <w:rsid w:val="00206AE4"/>
    <w:rsid w:val="0020731E"/>
    <w:rsid w:val="00213A54"/>
    <w:rsid w:val="0022309A"/>
    <w:rsid w:val="00224773"/>
    <w:rsid w:val="00232561"/>
    <w:rsid w:val="00234520"/>
    <w:rsid w:val="0023576B"/>
    <w:rsid w:val="0023756E"/>
    <w:rsid w:val="002415ED"/>
    <w:rsid w:val="002418FF"/>
    <w:rsid w:val="00244370"/>
    <w:rsid w:val="0024473A"/>
    <w:rsid w:val="0024554B"/>
    <w:rsid w:val="00255989"/>
    <w:rsid w:val="00256B01"/>
    <w:rsid w:val="00263618"/>
    <w:rsid w:val="00270821"/>
    <w:rsid w:val="00273D48"/>
    <w:rsid w:val="002747F7"/>
    <w:rsid w:val="00275019"/>
    <w:rsid w:val="002757BB"/>
    <w:rsid w:val="0028034D"/>
    <w:rsid w:val="00283EAE"/>
    <w:rsid w:val="00293AF2"/>
    <w:rsid w:val="00294001"/>
    <w:rsid w:val="00295029"/>
    <w:rsid w:val="002A1082"/>
    <w:rsid w:val="002A374A"/>
    <w:rsid w:val="002A3BE7"/>
    <w:rsid w:val="002A5266"/>
    <w:rsid w:val="002B206F"/>
    <w:rsid w:val="002B71FE"/>
    <w:rsid w:val="002B7A57"/>
    <w:rsid w:val="002C11B9"/>
    <w:rsid w:val="002C2576"/>
    <w:rsid w:val="002C3A9D"/>
    <w:rsid w:val="002C7189"/>
    <w:rsid w:val="002C728D"/>
    <w:rsid w:val="002D59B5"/>
    <w:rsid w:val="002D758E"/>
    <w:rsid w:val="002D7AC9"/>
    <w:rsid w:val="002E0130"/>
    <w:rsid w:val="002E171A"/>
    <w:rsid w:val="002F1ACD"/>
    <w:rsid w:val="002F724C"/>
    <w:rsid w:val="003016C7"/>
    <w:rsid w:val="0030502E"/>
    <w:rsid w:val="0030695D"/>
    <w:rsid w:val="00307FCF"/>
    <w:rsid w:val="003102A6"/>
    <w:rsid w:val="00313F2D"/>
    <w:rsid w:val="00313F51"/>
    <w:rsid w:val="00313F5D"/>
    <w:rsid w:val="00315455"/>
    <w:rsid w:val="00320713"/>
    <w:rsid w:val="00333871"/>
    <w:rsid w:val="00335A39"/>
    <w:rsid w:val="00335F2D"/>
    <w:rsid w:val="003361D2"/>
    <w:rsid w:val="003412DB"/>
    <w:rsid w:val="00345AB7"/>
    <w:rsid w:val="00345F0D"/>
    <w:rsid w:val="00350C1F"/>
    <w:rsid w:val="00351A45"/>
    <w:rsid w:val="00354996"/>
    <w:rsid w:val="00355208"/>
    <w:rsid w:val="00356542"/>
    <w:rsid w:val="00357B3A"/>
    <w:rsid w:val="0036086D"/>
    <w:rsid w:val="00362077"/>
    <w:rsid w:val="00370CF6"/>
    <w:rsid w:val="00374FF3"/>
    <w:rsid w:val="00377800"/>
    <w:rsid w:val="00377BF9"/>
    <w:rsid w:val="00381E7E"/>
    <w:rsid w:val="0038396D"/>
    <w:rsid w:val="00387848"/>
    <w:rsid w:val="003941D6"/>
    <w:rsid w:val="003A2003"/>
    <w:rsid w:val="003A665F"/>
    <w:rsid w:val="003B3A12"/>
    <w:rsid w:val="003B545E"/>
    <w:rsid w:val="003C2D70"/>
    <w:rsid w:val="003C3B55"/>
    <w:rsid w:val="003C3D9E"/>
    <w:rsid w:val="003C5B57"/>
    <w:rsid w:val="003D18F4"/>
    <w:rsid w:val="003D2F23"/>
    <w:rsid w:val="003D34D1"/>
    <w:rsid w:val="003E5D46"/>
    <w:rsid w:val="003E6AD2"/>
    <w:rsid w:val="003E7605"/>
    <w:rsid w:val="003F0944"/>
    <w:rsid w:val="003F48BA"/>
    <w:rsid w:val="003F796F"/>
    <w:rsid w:val="004021F7"/>
    <w:rsid w:val="0040502C"/>
    <w:rsid w:val="00410990"/>
    <w:rsid w:val="00412094"/>
    <w:rsid w:val="00414C92"/>
    <w:rsid w:val="00417565"/>
    <w:rsid w:val="00420FA2"/>
    <w:rsid w:val="004219AF"/>
    <w:rsid w:val="004238A8"/>
    <w:rsid w:val="00430B1F"/>
    <w:rsid w:val="00431779"/>
    <w:rsid w:val="004332ED"/>
    <w:rsid w:val="00434ACB"/>
    <w:rsid w:val="004372B7"/>
    <w:rsid w:val="00437BF2"/>
    <w:rsid w:val="004409BF"/>
    <w:rsid w:val="0044221F"/>
    <w:rsid w:val="004439F8"/>
    <w:rsid w:val="00445208"/>
    <w:rsid w:val="00446D38"/>
    <w:rsid w:val="00447634"/>
    <w:rsid w:val="00450021"/>
    <w:rsid w:val="00450609"/>
    <w:rsid w:val="00450FC9"/>
    <w:rsid w:val="00454CD6"/>
    <w:rsid w:val="004613E9"/>
    <w:rsid w:val="004614EA"/>
    <w:rsid w:val="00461E58"/>
    <w:rsid w:val="00465727"/>
    <w:rsid w:val="004723F7"/>
    <w:rsid w:val="00473A3B"/>
    <w:rsid w:val="00473A44"/>
    <w:rsid w:val="00474D7E"/>
    <w:rsid w:val="00477CC1"/>
    <w:rsid w:val="00487756"/>
    <w:rsid w:val="004904FB"/>
    <w:rsid w:val="004918F9"/>
    <w:rsid w:val="00492025"/>
    <w:rsid w:val="0049539F"/>
    <w:rsid w:val="00497F31"/>
    <w:rsid w:val="004A0E24"/>
    <w:rsid w:val="004A2BEF"/>
    <w:rsid w:val="004A2CDD"/>
    <w:rsid w:val="004A6BFB"/>
    <w:rsid w:val="004A6F82"/>
    <w:rsid w:val="004B198F"/>
    <w:rsid w:val="004B3173"/>
    <w:rsid w:val="004B6348"/>
    <w:rsid w:val="004B654B"/>
    <w:rsid w:val="004B665F"/>
    <w:rsid w:val="004C23A6"/>
    <w:rsid w:val="004C5015"/>
    <w:rsid w:val="004C732E"/>
    <w:rsid w:val="004D1F8F"/>
    <w:rsid w:val="004D39D0"/>
    <w:rsid w:val="004D3CF2"/>
    <w:rsid w:val="004D3FBE"/>
    <w:rsid w:val="004D60C1"/>
    <w:rsid w:val="004D6F1A"/>
    <w:rsid w:val="004E099B"/>
    <w:rsid w:val="004E10D1"/>
    <w:rsid w:val="004E3A58"/>
    <w:rsid w:val="004E6633"/>
    <w:rsid w:val="004F0CE1"/>
    <w:rsid w:val="004F0FEA"/>
    <w:rsid w:val="004F2EEA"/>
    <w:rsid w:val="004F6DB7"/>
    <w:rsid w:val="00500D57"/>
    <w:rsid w:val="005028C7"/>
    <w:rsid w:val="005130C0"/>
    <w:rsid w:val="0051548A"/>
    <w:rsid w:val="005174E5"/>
    <w:rsid w:val="00520BC7"/>
    <w:rsid w:val="00522C24"/>
    <w:rsid w:val="005235F7"/>
    <w:rsid w:val="00523DA8"/>
    <w:rsid w:val="00527145"/>
    <w:rsid w:val="005304BA"/>
    <w:rsid w:val="005309CD"/>
    <w:rsid w:val="00530D33"/>
    <w:rsid w:val="005316F4"/>
    <w:rsid w:val="00532C7A"/>
    <w:rsid w:val="00534A43"/>
    <w:rsid w:val="005355B9"/>
    <w:rsid w:val="0054007E"/>
    <w:rsid w:val="005417AB"/>
    <w:rsid w:val="005429DD"/>
    <w:rsid w:val="00543414"/>
    <w:rsid w:val="00546128"/>
    <w:rsid w:val="00547B9D"/>
    <w:rsid w:val="0055304C"/>
    <w:rsid w:val="00553546"/>
    <w:rsid w:val="00555B84"/>
    <w:rsid w:val="0056402F"/>
    <w:rsid w:val="00565DA6"/>
    <w:rsid w:val="005740AE"/>
    <w:rsid w:val="0057699C"/>
    <w:rsid w:val="00576B90"/>
    <w:rsid w:val="005813A8"/>
    <w:rsid w:val="00581D1D"/>
    <w:rsid w:val="00590019"/>
    <w:rsid w:val="00591411"/>
    <w:rsid w:val="005947A9"/>
    <w:rsid w:val="005952E5"/>
    <w:rsid w:val="00595EC7"/>
    <w:rsid w:val="00597AFE"/>
    <w:rsid w:val="005A0665"/>
    <w:rsid w:val="005A6073"/>
    <w:rsid w:val="005B7A71"/>
    <w:rsid w:val="005C0445"/>
    <w:rsid w:val="005C0B28"/>
    <w:rsid w:val="005C1D11"/>
    <w:rsid w:val="005C2272"/>
    <w:rsid w:val="005C658F"/>
    <w:rsid w:val="005C7142"/>
    <w:rsid w:val="005D1C23"/>
    <w:rsid w:val="005D3E04"/>
    <w:rsid w:val="005D6C99"/>
    <w:rsid w:val="005E0213"/>
    <w:rsid w:val="005E2F09"/>
    <w:rsid w:val="005E70B7"/>
    <w:rsid w:val="005F3534"/>
    <w:rsid w:val="005F4594"/>
    <w:rsid w:val="00605058"/>
    <w:rsid w:val="0060573D"/>
    <w:rsid w:val="00606D68"/>
    <w:rsid w:val="00610DCD"/>
    <w:rsid w:val="00610ED2"/>
    <w:rsid w:val="00612B78"/>
    <w:rsid w:val="0061636E"/>
    <w:rsid w:val="00616F9B"/>
    <w:rsid w:val="006214FB"/>
    <w:rsid w:val="00621B01"/>
    <w:rsid w:val="00622B5A"/>
    <w:rsid w:val="0062466C"/>
    <w:rsid w:val="006333B0"/>
    <w:rsid w:val="00633B51"/>
    <w:rsid w:val="00634341"/>
    <w:rsid w:val="0063480B"/>
    <w:rsid w:val="006362E8"/>
    <w:rsid w:val="00636827"/>
    <w:rsid w:val="00641451"/>
    <w:rsid w:val="0064539E"/>
    <w:rsid w:val="00647A7A"/>
    <w:rsid w:val="00650563"/>
    <w:rsid w:val="00650D57"/>
    <w:rsid w:val="0065525C"/>
    <w:rsid w:val="00660FD0"/>
    <w:rsid w:val="00661D0D"/>
    <w:rsid w:val="0066221E"/>
    <w:rsid w:val="00664BBC"/>
    <w:rsid w:val="00667071"/>
    <w:rsid w:val="0066730F"/>
    <w:rsid w:val="0067080D"/>
    <w:rsid w:val="006711F4"/>
    <w:rsid w:val="00672997"/>
    <w:rsid w:val="00676BF8"/>
    <w:rsid w:val="00680715"/>
    <w:rsid w:val="00681257"/>
    <w:rsid w:val="006877A2"/>
    <w:rsid w:val="006945FB"/>
    <w:rsid w:val="006A0153"/>
    <w:rsid w:val="006A046D"/>
    <w:rsid w:val="006A121F"/>
    <w:rsid w:val="006A3414"/>
    <w:rsid w:val="006A69C8"/>
    <w:rsid w:val="006B4CBC"/>
    <w:rsid w:val="006B67C4"/>
    <w:rsid w:val="006C10F8"/>
    <w:rsid w:val="006C222F"/>
    <w:rsid w:val="006C486D"/>
    <w:rsid w:val="006C5555"/>
    <w:rsid w:val="006C5880"/>
    <w:rsid w:val="006D11B7"/>
    <w:rsid w:val="006D3BE9"/>
    <w:rsid w:val="006D6892"/>
    <w:rsid w:val="006D6CD1"/>
    <w:rsid w:val="006E3350"/>
    <w:rsid w:val="006E4679"/>
    <w:rsid w:val="006E5045"/>
    <w:rsid w:val="006E6596"/>
    <w:rsid w:val="006F0290"/>
    <w:rsid w:val="006F521D"/>
    <w:rsid w:val="006F7A53"/>
    <w:rsid w:val="007016CF"/>
    <w:rsid w:val="00701B2A"/>
    <w:rsid w:val="00707E23"/>
    <w:rsid w:val="0071321C"/>
    <w:rsid w:val="00715F89"/>
    <w:rsid w:val="00721846"/>
    <w:rsid w:val="00724F99"/>
    <w:rsid w:val="00734FCF"/>
    <w:rsid w:val="0074137F"/>
    <w:rsid w:val="00742778"/>
    <w:rsid w:val="00742D75"/>
    <w:rsid w:val="00750488"/>
    <w:rsid w:val="00750F3E"/>
    <w:rsid w:val="00752D26"/>
    <w:rsid w:val="00753599"/>
    <w:rsid w:val="00762BE8"/>
    <w:rsid w:val="00762F77"/>
    <w:rsid w:val="00763929"/>
    <w:rsid w:val="007642E7"/>
    <w:rsid w:val="007648E6"/>
    <w:rsid w:val="0077172D"/>
    <w:rsid w:val="007753A2"/>
    <w:rsid w:val="00777738"/>
    <w:rsid w:val="00777790"/>
    <w:rsid w:val="00780FD3"/>
    <w:rsid w:val="00782FD5"/>
    <w:rsid w:val="007907D9"/>
    <w:rsid w:val="00791732"/>
    <w:rsid w:val="00793B35"/>
    <w:rsid w:val="00796BA7"/>
    <w:rsid w:val="007A1114"/>
    <w:rsid w:val="007A1D37"/>
    <w:rsid w:val="007A2A1F"/>
    <w:rsid w:val="007A3E1D"/>
    <w:rsid w:val="007A64EC"/>
    <w:rsid w:val="007B3F2A"/>
    <w:rsid w:val="007B40B4"/>
    <w:rsid w:val="007B525F"/>
    <w:rsid w:val="007B69EB"/>
    <w:rsid w:val="007B79CA"/>
    <w:rsid w:val="007C42AC"/>
    <w:rsid w:val="007C532A"/>
    <w:rsid w:val="007C5D33"/>
    <w:rsid w:val="007C6ACE"/>
    <w:rsid w:val="007C7AE5"/>
    <w:rsid w:val="007E35F8"/>
    <w:rsid w:val="007E4165"/>
    <w:rsid w:val="007E68A3"/>
    <w:rsid w:val="007E6D5F"/>
    <w:rsid w:val="007E7B72"/>
    <w:rsid w:val="007F5CCE"/>
    <w:rsid w:val="008023B6"/>
    <w:rsid w:val="00804586"/>
    <w:rsid w:val="00805670"/>
    <w:rsid w:val="00810A6E"/>
    <w:rsid w:val="00815B85"/>
    <w:rsid w:val="00816871"/>
    <w:rsid w:val="008175F4"/>
    <w:rsid w:val="0082141C"/>
    <w:rsid w:val="00822CD3"/>
    <w:rsid w:val="00823AE0"/>
    <w:rsid w:val="0082496C"/>
    <w:rsid w:val="00832A3B"/>
    <w:rsid w:val="00836CFB"/>
    <w:rsid w:val="008372A0"/>
    <w:rsid w:val="00846CC0"/>
    <w:rsid w:val="008506DD"/>
    <w:rsid w:val="0085477D"/>
    <w:rsid w:val="00855B8A"/>
    <w:rsid w:val="00855CC1"/>
    <w:rsid w:val="00857A99"/>
    <w:rsid w:val="00867720"/>
    <w:rsid w:val="00871A80"/>
    <w:rsid w:val="008720FD"/>
    <w:rsid w:val="00872DAD"/>
    <w:rsid w:val="008732F0"/>
    <w:rsid w:val="00873E1D"/>
    <w:rsid w:val="00876414"/>
    <w:rsid w:val="00877770"/>
    <w:rsid w:val="00885B45"/>
    <w:rsid w:val="00885C7B"/>
    <w:rsid w:val="008912AA"/>
    <w:rsid w:val="00895A92"/>
    <w:rsid w:val="00896493"/>
    <w:rsid w:val="00896902"/>
    <w:rsid w:val="008A006B"/>
    <w:rsid w:val="008A1484"/>
    <w:rsid w:val="008A20C0"/>
    <w:rsid w:val="008A2197"/>
    <w:rsid w:val="008A3FAD"/>
    <w:rsid w:val="008A508D"/>
    <w:rsid w:val="008A5D82"/>
    <w:rsid w:val="008A6A4A"/>
    <w:rsid w:val="008B1FE9"/>
    <w:rsid w:val="008B2538"/>
    <w:rsid w:val="008B2FDA"/>
    <w:rsid w:val="008B517A"/>
    <w:rsid w:val="008C3A8D"/>
    <w:rsid w:val="008D1E63"/>
    <w:rsid w:val="008D4DD5"/>
    <w:rsid w:val="008D694D"/>
    <w:rsid w:val="008D7489"/>
    <w:rsid w:val="008E5166"/>
    <w:rsid w:val="008E62DE"/>
    <w:rsid w:val="008E79F9"/>
    <w:rsid w:val="008F12EF"/>
    <w:rsid w:val="00900F2A"/>
    <w:rsid w:val="00901A54"/>
    <w:rsid w:val="00907A98"/>
    <w:rsid w:val="0091188A"/>
    <w:rsid w:val="00912BAB"/>
    <w:rsid w:val="00926E3E"/>
    <w:rsid w:val="00934BA0"/>
    <w:rsid w:val="00937293"/>
    <w:rsid w:val="0094544D"/>
    <w:rsid w:val="00946EF6"/>
    <w:rsid w:val="00951033"/>
    <w:rsid w:val="00952D3D"/>
    <w:rsid w:val="00956142"/>
    <w:rsid w:val="0096105B"/>
    <w:rsid w:val="0096160B"/>
    <w:rsid w:val="00963A16"/>
    <w:rsid w:val="0096570C"/>
    <w:rsid w:val="009669F7"/>
    <w:rsid w:val="00966DA0"/>
    <w:rsid w:val="00967C41"/>
    <w:rsid w:val="009832B2"/>
    <w:rsid w:val="00984445"/>
    <w:rsid w:val="00985D0D"/>
    <w:rsid w:val="00985E75"/>
    <w:rsid w:val="00987A83"/>
    <w:rsid w:val="00990CF8"/>
    <w:rsid w:val="0099295F"/>
    <w:rsid w:val="00994A5B"/>
    <w:rsid w:val="009967CA"/>
    <w:rsid w:val="00997906"/>
    <w:rsid w:val="009A3D09"/>
    <w:rsid w:val="009B0354"/>
    <w:rsid w:val="009B1CF0"/>
    <w:rsid w:val="009D08F1"/>
    <w:rsid w:val="009E3D24"/>
    <w:rsid w:val="009E5FB2"/>
    <w:rsid w:val="009F1223"/>
    <w:rsid w:val="009F1A36"/>
    <w:rsid w:val="00A007C1"/>
    <w:rsid w:val="00A047C5"/>
    <w:rsid w:val="00A06AFE"/>
    <w:rsid w:val="00A132BE"/>
    <w:rsid w:val="00A14BB6"/>
    <w:rsid w:val="00A224CB"/>
    <w:rsid w:val="00A23F95"/>
    <w:rsid w:val="00A242AC"/>
    <w:rsid w:val="00A415F4"/>
    <w:rsid w:val="00A44F25"/>
    <w:rsid w:val="00A45944"/>
    <w:rsid w:val="00A47470"/>
    <w:rsid w:val="00A50D70"/>
    <w:rsid w:val="00A5123D"/>
    <w:rsid w:val="00A57A48"/>
    <w:rsid w:val="00A57A63"/>
    <w:rsid w:val="00A62340"/>
    <w:rsid w:val="00A62DA1"/>
    <w:rsid w:val="00A63C7B"/>
    <w:rsid w:val="00A64463"/>
    <w:rsid w:val="00A647BE"/>
    <w:rsid w:val="00A673E7"/>
    <w:rsid w:val="00A7288F"/>
    <w:rsid w:val="00A768A5"/>
    <w:rsid w:val="00A77854"/>
    <w:rsid w:val="00A83110"/>
    <w:rsid w:val="00A84813"/>
    <w:rsid w:val="00A84D58"/>
    <w:rsid w:val="00A90030"/>
    <w:rsid w:val="00A91627"/>
    <w:rsid w:val="00A93927"/>
    <w:rsid w:val="00A94F6D"/>
    <w:rsid w:val="00A96DE2"/>
    <w:rsid w:val="00A9702B"/>
    <w:rsid w:val="00AA133E"/>
    <w:rsid w:val="00AA1517"/>
    <w:rsid w:val="00AA5A83"/>
    <w:rsid w:val="00AB0ABB"/>
    <w:rsid w:val="00AB4650"/>
    <w:rsid w:val="00AB645C"/>
    <w:rsid w:val="00AB7672"/>
    <w:rsid w:val="00AB7C68"/>
    <w:rsid w:val="00AC001B"/>
    <w:rsid w:val="00AC0A9C"/>
    <w:rsid w:val="00AC0BB6"/>
    <w:rsid w:val="00AC23C5"/>
    <w:rsid w:val="00AC3868"/>
    <w:rsid w:val="00AC65E4"/>
    <w:rsid w:val="00AD02B5"/>
    <w:rsid w:val="00AD0C8B"/>
    <w:rsid w:val="00AD1506"/>
    <w:rsid w:val="00AD4B81"/>
    <w:rsid w:val="00AD4F06"/>
    <w:rsid w:val="00AD7BCF"/>
    <w:rsid w:val="00AE41AA"/>
    <w:rsid w:val="00AF787A"/>
    <w:rsid w:val="00AF7C23"/>
    <w:rsid w:val="00B020FA"/>
    <w:rsid w:val="00B0227F"/>
    <w:rsid w:val="00B06A7B"/>
    <w:rsid w:val="00B10DA1"/>
    <w:rsid w:val="00B11C83"/>
    <w:rsid w:val="00B12916"/>
    <w:rsid w:val="00B14290"/>
    <w:rsid w:val="00B143F1"/>
    <w:rsid w:val="00B152A2"/>
    <w:rsid w:val="00B244AF"/>
    <w:rsid w:val="00B32827"/>
    <w:rsid w:val="00B368E5"/>
    <w:rsid w:val="00B36ABF"/>
    <w:rsid w:val="00B423CB"/>
    <w:rsid w:val="00B42959"/>
    <w:rsid w:val="00B43EF8"/>
    <w:rsid w:val="00B50641"/>
    <w:rsid w:val="00B5147E"/>
    <w:rsid w:val="00B51AE2"/>
    <w:rsid w:val="00B55943"/>
    <w:rsid w:val="00B56C24"/>
    <w:rsid w:val="00B57CF6"/>
    <w:rsid w:val="00B606E9"/>
    <w:rsid w:val="00B61932"/>
    <w:rsid w:val="00B62964"/>
    <w:rsid w:val="00B64553"/>
    <w:rsid w:val="00B70053"/>
    <w:rsid w:val="00B704E9"/>
    <w:rsid w:val="00B82834"/>
    <w:rsid w:val="00B84FF2"/>
    <w:rsid w:val="00B87805"/>
    <w:rsid w:val="00B91C42"/>
    <w:rsid w:val="00B92DFD"/>
    <w:rsid w:val="00B94DF6"/>
    <w:rsid w:val="00BA5BDF"/>
    <w:rsid w:val="00BA60D9"/>
    <w:rsid w:val="00BC7128"/>
    <w:rsid w:val="00BD0D3C"/>
    <w:rsid w:val="00BD3AD2"/>
    <w:rsid w:val="00BD7574"/>
    <w:rsid w:val="00BE27F5"/>
    <w:rsid w:val="00BE2E8F"/>
    <w:rsid w:val="00BE3CDA"/>
    <w:rsid w:val="00BE4899"/>
    <w:rsid w:val="00BF104D"/>
    <w:rsid w:val="00BF6652"/>
    <w:rsid w:val="00BF6793"/>
    <w:rsid w:val="00BF74C4"/>
    <w:rsid w:val="00C01BD7"/>
    <w:rsid w:val="00C02C8D"/>
    <w:rsid w:val="00C05742"/>
    <w:rsid w:val="00C12E04"/>
    <w:rsid w:val="00C13189"/>
    <w:rsid w:val="00C143AD"/>
    <w:rsid w:val="00C21FB5"/>
    <w:rsid w:val="00C25856"/>
    <w:rsid w:val="00C31765"/>
    <w:rsid w:val="00C32A54"/>
    <w:rsid w:val="00C32A5D"/>
    <w:rsid w:val="00C36250"/>
    <w:rsid w:val="00C36D7D"/>
    <w:rsid w:val="00C36E77"/>
    <w:rsid w:val="00C37C1C"/>
    <w:rsid w:val="00C40EE4"/>
    <w:rsid w:val="00C41FF1"/>
    <w:rsid w:val="00C4226E"/>
    <w:rsid w:val="00C43F32"/>
    <w:rsid w:val="00C44261"/>
    <w:rsid w:val="00C456BB"/>
    <w:rsid w:val="00C526E2"/>
    <w:rsid w:val="00C52809"/>
    <w:rsid w:val="00C740A1"/>
    <w:rsid w:val="00C77673"/>
    <w:rsid w:val="00C81A9C"/>
    <w:rsid w:val="00C8782E"/>
    <w:rsid w:val="00C90BDC"/>
    <w:rsid w:val="00C9411F"/>
    <w:rsid w:val="00CA044C"/>
    <w:rsid w:val="00CA0F92"/>
    <w:rsid w:val="00CA435A"/>
    <w:rsid w:val="00CA642F"/>
    <w:rsid w:val="00CA7996"/>
    <w:rsid w:val="00CB729D"/>
    <w:rsid w:val="00CC2957"/>
    <w:rsid w:val="00CC37D4"/>
    <w:rsid w:val="00CD00FA"/>
    <w:rsid w:val="00CD027D"/>
    <w:rsid w:val="00CD101C"/>
    <w:rsid w:val="00CD6C3A"/>
    <w:rsid w:val="00CE035E"/>
    <w:rsid w:val="00CE03C5"/>
    <w:rsid w:val="00CE7CBA"/>
    <w:rsid w:val="00CF157C"/>
    <w:rsid w:val="00CF368D"/>
    <w:rsid w:val="00CF5C93"/>
    <w:rsid w:val="00D02C4D"/>
    <w:rsid w:val="00D10CA0"/>
    <w:rsid w:val="00D15979"/>
    <w:rsid w:val="00D17A12"/>
    <w:rsid w:val="00D20018"/>
    <w:rsid w:val="00D20D49"/>
    <w:rsid w:val="00D2271B"/>
    <w:rsid w:val="00D256D0"/>
    <w:rsid w:val="00D2573A"/>
    <w:rsid w:val="00D30478"/>
    <w:rsid w:val="00D31D29"/>
    <w:rsid w:val="00D360ED"/>
    <w:rsid w:val="00D3664F"/>
    <w:rsid w:val="00D41A47"/>
    <w:rsid w:val="00D42CF8"/>
    <w:rsid w:val="00D43EBE"/>
    <w:rsid w:val="00D4617E"/>
    <w:rsid w:val="00D479A0"/>
    <w:rsid w:val="00D511C0"/>
    <w:rsid w:val="00D53068"/>
    <w:rsid w:val="00D55CB0"/>
    <w:rsid w:val="00D566A5"/>
    <w:rsid w:val="00D61DB7"/>
    <w:rsid w:val="00D62150"/>
    <w:rsid w:val="00D62EC2"/>
    <w:rsid w:val="00D64A51"/>
    <w:rsid w:val="00D654F9"/>
    <w:rsid w:val="00D659B4"/>
    <w:rsid w:val="00D72A07"/>
    <w:rsid w:val="00D75AD7"/>
    <w:rsid w:val="00D76DF1"/>
    <w:rsid w:val="00D8271E"/>
    <w:rsid w:val="00D87204"/>
    <w:rsid w:val="00D91661"/>
    <w:rsid w:val="00DA018D"/>
    <w:rsid w:val="00DA2A0F"/>
    <w:rsid w:val="00DA39CC"/>
    <w:rsid w:val="00DA56BF"/>
    <w:rsid w:val="00DB08FD"/>
    <w:rsid w:val="00DB14C2"/>
    <w:rsid w:val="00DB5035"/>
    <w:rsid w:val="00DC0CF6"/>
    <w:rsid w:val="00DC16A6"/>
    <w:rsid w:val="00DC618C"/>
    <w:rsid w:val="00DC7A0E"/>
    <w:rsid w:val="00DD0EBD"/>
    <w:rsid w:val="00DD4545"/>
    <w:rsid w:val="00DD5CBA"/>
    <w:rsid w:val="00DD6EC1"/>
    <w:rsid w:val="00DF3112"/>
    <w:rsid w:val="00DF678D"/>
    <w:rsid w:val="00E009F6"/>
    <w:rsid w:val="00E03631"/>
    <w:rsid w:val="00E11093"/>
    <w:rsid w:val="00E11CA5"/>
    <w:rsid w:val="00E12138"/>
    <w:rsid w:val="00E149CB"/>
    <w:rsid w:val="00E14C9C"/>
    <w:rsid w:val="00E20126"/>
    <w:rsid w:val="00E22CE2"/>
    <w:rsid w:val="00E23836"/>
    <w:rsid w:val="00E24D74"/>
    <w:rsid w:val="00E26121"/>
    <w:rsid w:val="00E36545"/>
    <w:rsid w:val="00E45A92"/>
    <w:rsid w:val="00E52A36"/>
    <w:rsid w:val="00E55A97"/>
    <w:rsid w:val="00E563D9"/>
    <w:rsid w:val="00E61451"/>
    <w:rsid w:val="00E62820"/>
    <w:rsid w:val="00E730B3"/>
    <w:rsid w:val="00E73908"/>
    <w:rsid w:val="00E801DA"/>
    <w:rsid w:val="00E82C8E"/>
    <w:rsid w:val="00E906E3"/>
    <w:rsid w:val="00E9203C"/>
    <w:rsid w:val="00E93FED"/>
    <w:rsid w:val="00E9493F"/>
    <w:rsid w:val="00EB03B2"/>
    <w:rsid w:val="00EB143B"/>
    <w:rsid w:val="00EB3752"/>
    <w:rsid w:val="00EB3C81"/>
    <w:rsid w:val="00EB5EA8"/>
    <w:rsid w:val="00EC20E4"/>
    <w:rsid w:val="00EC2762"/>
    <w:rsid w:val="00EC2A0D"/>
    <w:rsid w:val="00ED4851"/>
    <w:rsid w:val="00EE1F85"/>
    <w:rsid w:val="00EE27D3"/>
    <w:rsid w:val="00EE3E5D"/>
    <w:rsid w:val="00EE6A69"/>
    <w:rsid w:val="00EF2514"/>
    <w:rsid w:val="00EF2E98"/>
    <w:rsid w:val="00EF4DE7"/>
    <w:rsid w:val="00F10B1F"/>
    <w:rsid w:val="00F114FB"/>
    <w:rsid w:val="00F12A82"/>
    <w:rsid w:val="00F153D9"/>
    <w:rsid w:val="00F22105"/>
    <w:rsid w:val="00F232F4"/>
    <w:rsid w:val="00F25AA5"/>
    <w:rsid w:val="00F327C5"/>
    <w:rsid w:val="00F33348"/>
    <w:rsid w:val="00F350C2"/>
    <w:rsid w:val="00F36627"/>
    <w:rsid w:val="00F41B0B"/>
    <w:rsid w:val="00F47360"/>
    <w:rsid w:val="00F64850"/>
    <w:rsid w:val="00F679B1"/>
    <w:rsid w:val="00F7038B"/>
    <w:rsid w:val="00F70DB5"/>
    <w:rsid w:val="00F7336F"/>
    <w:rsid w:val="00F73FCC"/>
    <w:rsid w:val="00F7631C"/>
    <w:rsid w:val="00F7668B"/>
    <w:rsid w:val="00F773D8"/>
    <w:rsid w:val="00F9565E"/>
    <w:rsid w:val="00F96E7C"/>
    <w:rsid w:val="00FA3C93"/>
    <w:rsid w:val="00FA50CB"/>
    <w:rsid w:val="00FA7E04"/>
    <w:rsid w:val="00FB19EB"/>
    <w:rsid w:val="00FB3935"/>
    <w:rsid w:val="00FB4D4D"/>
    <w:rsid w:val="00FB5337"/>
    <w:rsid w:val="00FB5DF3"/>
    <w:rsid w:val="00FB7C7C"/>
    <w:rsid w:val="00FC1CFE"/>
    <w:rsid w:val="00FC7D44"/>
    <w:rsid w:val="00FD1A50"/>
    <w:rsid w:val="00FD267A"/>
    <w:rsid w:val="00FD69E5"/>
    <w:rsid w:val="00FD741E"/>
    <w:rsid w:val="00FE0B12"/>
    <w:rsid w:val="00FE1A27"/>
    <w:rsid w:val="00FE609C"/>
    <w:rsid w:val="00FF0B8C"/>
    <w:rsid w:val="00FF6277"/>
    <w:rsid w:val="00FF67B3"/>
    <w:rsid w:val="00FF6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76FBF"/>
  <w15:chartTrackingRefBased/>
  <w15:docId w15:val="{048130D1-945E-41DC-9F97-3A62FBDEB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F2D"/>
  </w:style>
  <w:style w:type="paragraph" w:styleId="Heading1">
    <w:name w:val="heading 1"/>
    <w:basedOn w:val="Normal"/>
    <w:next w:val="Normal"/>
    <w:link w:val="Heading1Char"/>
    <w:uiPriority w:val="9"/>
    <w:qFormat/>
    <w:rsid w:val="0057699C"/>
    <w:pPr>
      <w:keepNext/>
      <w:keepLines/>
      <w:spacing w:before="120" w:after="120"/>
      <w:outlineLvl w:val="0"/>
    </w:pPr>
    <w:rPr>
      <w:rFonts w:ascii="Times New Roman" w:eastAsiaTheme="majorEastAsia" w:hAnsi="Times New Roman" w:cstheme="majorBidi"/>
      <w:b/>
      <w:sz w:val="26"/>
      <w:szCs w:val="32"/>
    </w:rPr>
  </w:style>
  <w:style w:type="paragraph" w:styleId="Heading2">
    <w:name w:val="heading 2"/>
    <w:basedOn w:val="Normal"/>
    <w:link w:val="Heading2Char"/>
    <w:uiPriority w:val="9"/>
    <w:qFormat/>
    <w:rsid w:val="0057699C"/>
    <w:pPr>
      <w:spacing w:before="120" w:after="120" w:line="240" w:lineRule="auto"/>
      <w:outlineLvl w:val="1"/>
    </w:pPr>
    <w:rPr>
      <w:rFonts w:ascii="Times New Roman" w:eastAsia="Times New Roman" w:hAnsi="Times New Roman" w:cs="Times New Roman"/>
      <w:b/>
      <w:bCs/>
      <w:i/>
      <w:sz w:val="26"/>
      <w:szCs w:val="36"/>
    </w:rPr>
  </w:style>
  <w:style w:type="paragraph" w:styleId="Heading3">
    <w:name w:val="heading 3"/>
    <w:basedOn w:val="Normal"/>
    <w:next w:val="Normal"/>
    <w:link w:val="Heading3Char"/>
    <w:uiPriority w:val="9"/>
    <w:unhideWhenUsed/>
    <w:qFormat/>
    <w:rsid w:val="000619B8"/>
    <w:pPr>
      <w:keepNext/>
      <w:keepLines/>
      <w:spacing w:before="120" w:after="120"/>
      <w:outlineLvl w:val="2"/>
    </w:pPr>
    <w:rPr>
      <w:rFonts w:ascii="Times New Roman" w:eastAsiaTheme="majorEastAsia" w:hAnsi="Times New Roman" w:cstheme="majorBidi"/>
      <w:i/>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99C"/>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57699C"/>
    <w:rPr>
      <w:rFonts w:ascii="Times New Roman" w:eastAsia="Times New Roman" w:hAnsi="Times New Roman" w:cs="Times New Roman"/>
      <w:b/>
      <w:bCs/>
      <w:i/>
      <w:sz w:val="26"/>
      <w:szCs w:val="36"/>
    </w:rPr>
  </w:style>
  <w:style w:type="character" w:customStyle="1" w:styleId="Heading3Char">
    <w:name w:val="Heading 3 Char"/>
    <w:basedOn w:val="DefaultParagraphFont"/>
    <w:link w:val="Heading3"/>
    <w:uiPriority w:val="9"/>
    <w:rsid w:val="000619B8"/>
    <w:rPr>
      <w:rFonts w:ascii="Times New Roman" w:eastAsiaTheme="majorEastAsia" w:hAnsi="Times New Roman" w:cstheme="majorBidi"/>
      <w:i/>
      <w:sz w:val="26"/>
      <w:szCs w:val="24"/>
    </w:rPr>
  </w:style>
  <w:style w:type="paragraph" w:styleId="ListParagraph">
    <w:name w:val="List Paragraph"/>
    <w:basedOn w:val="Normal"/>
    <w:uiPriority w:val="34"/>
    <w:qFormat/>
    <w:rsid w:val="00F64850"/>
    <w:pPr>
      <w:ind w:left="720"/>
      <w:contextualSpacing/>
    </w:pPr>
  </w:style>
  <w:style w:type="paragraph" w:styleId="NormalWeb">
    <w:name w:val="Normal (Web)"/>
    <w:basedOn w:val="Normal"/>
    <w:uiPriority w:val="99"/>
    <w:semiHidden/>
    <w:unhideWhenUsed/>
    <w:rsid w:val="00F7631C"/>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qFormat/>
    <w:rsid w:val="0071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0CF8"/>
    <w:rPr>
      <w:color w:val="0000FF"/>
      <w:u w:val="single"/>
    </w:rPr>
  </w:style>
  <w:style w:type="character" w:styleId="Strong">
    <w:name w:val="Strong"/>
    <w:basedOn w:val="DefaultParagraphFont"/>
    <w:uiPriority w:val="22"/>
    <w:qFormat/>
    <w:rsid w:val="00D75AD7"/>
    <w:rPr>
      <w:b/>
      <w:bCs/>
    </w:rPr>
  </w:style>
  <w:style w:type="paragraph" w:styleId="BodyText">
    <w:name w:val="Body Text"/>
    <w:basedOn w:val="Normal"/>
    <w:link w:val="BodyTextChar"/>
    <w:qFormat/>
    <w:rsid w:val="00EF2514"/>
    <w:pPr>
      <w:spacing w:after="0" w:line="240" w:lineRule="auto"/>
      <w:jc w:val="both"/>
    </w:pPr>
    <w:rPr>
      <w:rFonts w:ascii="VNI-Times" w:eastAsia="Times New Roman" w:hAnsi="VNI-Times" w:cs="Times New Roman"/>
      <w:sz w:val="24"/>
      <w:szCs w:val="24"/>
      <w:lang w:val="zh-CN" w:eastAsia="zh-CN"/>
    </w:rPr>
  </w:style>
  <w:style w:type="character" w:customStyle="1" w:styleId="BodyTextChar">
    <w:name w:val="Body Text Char"/>
    <w:basedOn w:val="DefaultParagraphFont"/>
    <w:link w:val="BodyText"/>
    <w:rsid w:val="00EF2514"/>
    <w:rPr>
      <w:rFonts w:ascii="VNI-Times" w:eastAsia="Times New Roman" w:hAnsi="VNI-Times" w:cs="Times New Roman"/>
      <w:sz w:val="24"/>
      <w:szCs w:val="24"/>
      <w:lang w:val="zh-CN" w:eastAsia="zh-CN"/>
    </w:rPr>
  </w:style>
  <w:style w:type="paragraph" w:styleId="Footer">
    <w:name w:val="footer"/>
    <w:basedOn w:val="Normal"/>
    <w:link w:val="FooterChar"/>
    <w:uiPriority w:val="99"/>
    <w:rsid w:val="00EF251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EF2514"/>
    <w:rPr>
      <w:rFonts w:ascii="Times New Roman" w:eastAsia="Times New Roman" w:hAnsi="Times New Roman" w:cs="Times New Roman"/>
      <w:sz w:val="24"/>
      <w:szCs w:val="24"/>
    </w:rPr>
  </w:style>
  <w:style w:type="paragraph" w:styleId="BalloonText">
    <w:name w:val="Balloon Text"/>
    <w:basedOn w:val="Normal"/>
    <w:link w:val="BalloonTextChar"/>
    <w:qFormat/>
    <w:rsid w:val="00C40EE4"/>
    <w:pPr>
      <w:spacing w:after="0" w:line="240" w:lineRule="auto"/>
    </w:pPr>
    <w:rPr>
      <w:rFonts w:ascii="Tahoma" w:eastAsia="Times New Roman" w:hAnsi="Tahoma" w:cs="Times New Roman"/>
      <w:sz w:val="16"/>
      <w:szCs w:val="16"/>
      <w:lang w:val="zh-CN" w:eastAsia="zh-CN"/>
    </w:rPr>
  </w:style>
  <w:style w:type="character" w:customStyle="1" w:styleId="BalloonTextChar">
    <w:name w:val="Balloon Text Char"/>
    <w:basedOn w:val="DefaultParagraphFont"/>
    <w:link w:val="BalloonText"/>
    <w:qFormat/>
    <w:rsid w:val="00C40EE4"/>
    <w:rPr>
      <w:rFonts w:ascii="Tahoma" w:eastAsia="Times New Roman" w:hAnsi="Tahoma" w:cs="Times New Roman"/>
      <w:sz w:val="16"/>
      <w:szCs w:val="16"/>
      <w:lang w:val="zh-CN" w:eastAsia="zh-CN"/>
    </w:rPr>
  </w:style>
  <w:style w:type="character" w:customStyle="1" w:styleId="Heading10">
    <w:name w:val="Heading #1_"/>
    <w:link w:val="Heading11"/>
    <w:rsid w:val="0057699C"/>
    <w:rPr>
      <w:rFonts w:ascii="Arial" w:eastAsia="Arial" w:hAnsi="Arial" w:cs="Arial"/>
      <w:b/>
      <w:bCs/>
      <w:shd w:val="clear" w:color="auto" w:fill="FFFFFF"/>
    </w:rPr>
  </w:style>
  <w:style w:type="paragraph" w:customStyle="1" w:styleId="Heading11">
    <w:name w:val="Heading #1"/>
    <w:basedOn w:val="Normal"/>
    <w:link w:val="Heading10"/>
    <w:rsid w:val="0057699C"/>
    <w:pPr>
      <w:widowControl w:val="0"/>
      <w:shd w:val="clear" w:color="auto" w:fill="FFFFFF"/>
      <w:spacing w:after="100" w:line="240" w:lineRule="auto"/>
      <w:outlineLvl w:val="0"/>
    </w:pPr>
    <w:rPr>
      <w:rFonts w:ascii="Arial" w:eastAsia="Arial" w:hAnsi="Arial" w:cs="Arial"/>
      <w:b/>
      <w:bCs/>
    </w:rPr>
  </w:style>
  <w:style w:type="paragraph" w:styleId="NoSpacing">
    <w:name w:val="No Spacing"/>
    <w:link w:val="NoSpacingChar"/>
    <w:uiPriority w:val="1"/>
    <w:qFormat/>
    <w:rsid w:val="0057699C"/>
    <w:pPr>
      <w:spacing w:after="0" w:line="240" w:lineRule="auto"/>
    </w:pPr>
    <w:rPr>
      <w:rFonts w:eastAsiaTheme="minorEastAsia"/>
    </w:rPr>
  </w:style>
  <w:style w:type="character" w:customStyle="1" w:styleId="NoSpacingChar">
    <w:name w:val="No Spacing Char"/>
    <w:basedOn w:val="DefaultParagraphFont"/>
    <w:link w:val="NoSpacing"/>
    <w:uiPriority w:val="1"/>
    <w:rsid w:val="0057699C"/>
    <w:rPr>
      <w:rFonts w:eastAsiaTheme="minorEastAsia"/>
    </w:rPr>
  </w:style>
  <w:style w:type="paragraph" w:styleId="TOCHeading">
    <w:name w:val="TOC Heading"/>
    <w:basedOn w:val="Heading1"/>
    <w:next w:val="Normal"/>
    <w:uiPriority w:val="39"/>
    <w:unhideWhenUsed/>
    <w:qFormat/>
    <w:rsid w:val="001A59D9"/>
    <w:pPr>
      <w:spacing w:before="240" w:after="0"/>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763929"/>
    <w:pPr>
      <w:tabs>
        <w:tab w:val="right" w:leader="dot" w:pos="9163"/>
      </w:tabs>
      <w:spacing w:after="120"/>
    </w:pPr>
    <w:rPr>
      <w:rFonts w:ascii="Times New Roman" w:hAnsi="Times New Roman"/>
      <w:sz w:val="24"/>
    </w:rPr>
  </w:style>
  <w:style w:type="paragraph" w:styleId="TOC2">
    <w:name w:val="toc 2"/>
    <w:basedOn w:val="Normal"/>
    <w:next w:val="Normal"/>
    <w:autoRedefine/>
    <w:uiPriority w:val="39"/>
    <w:unhideWhenUsed/>
    <w:rsid w:val="00763929"/>
    <w:pPr>
      <w:tabs>
        <w:tab w:val="right" w:leader="dot" w:pos="9350"/>
      </w:tabs>
      <w:spacing w:after="120"/>
      <w:ind w:left="216"/>
    </w:pPr>
    <w:rPr>
      <w:rFonts w:ascii="Times New Roman" w:hAnsi="Times New Roman"/>
      <w:sz w:val="24"/>
    </w:rPr>
  </w:style>
  <w:style w:type="paragraph" w:styleId="TOC3">
    <w:name w:val="toc 3"/>
    <w:basedOn w:val="Normal"/>
    <w:next w:val="Normal"/>
    <w:autoRedefine/>
    <w:uiPriority w:val="39"/>
    <w:unhideWhenUsed/>
    <w:rsid w:val="00763929"/>
    <w:pPr>
      <w:spacing w:after="120"/>
      <w:ind w:left="446"/>
    </w:pPr>
    <w:rPr>
      <w:rFonts w:ascii="Times New Roman" w:hAnsi="Times New Roman"/>
      <w:sz w:val="24"/>
    </w:rPr>
  </w:style>
  <w:style w:type="paragraph" w:styleId="Revision">
    <w:name w:val="Revision"/>
    <w:hidden/>
    <w:uiPriority w:val="99"/>
    <w:semiHidden/>
    <w:rsid w:val="00A84D58"/>
    <w:pPr>
      <w:spacing w:after="0" w:line="240" w:lineRule="auto"/>
    </w:pPr>
  </w:style>
  <w:style w:type="character" w:styleId="CommentReference">
    <w:name w:val="annotation reference"/>
    <w:basedOn w:val="DefaultParagraphFont"/>
    <w:uiPriority w:val="99"/>
    <w:semiHidden/>
    <w:unhideWhenUsed/>
    <w:rsid w:val="00A84D58"/>
    <w:rPr>
      <w:sz w:val="16"/>
      <w:szCs w:val="16"/>
    </w:rPr>
  </w:style>
  <w:style w:type="paragraph" w:styleId="CommentText">
    <w:name w:val="annotation text"/>
    <w:basedOn w:val="Normal"/>
    <w:link w:val="CommentTextChar"/>
    <w:uiPriority w:val="99"/>
    <w:semiHidden/>
    <w:unhideWhenUsed/>
    <w:rsid w:val="00A84D58"/>
    <w:pPr>
      <w:spacing w:line="240" w:lineRule="auto"/>
    </w:pPr>
    <w:rPr>
      <w:sz w:val="20"/>
      <w:szCs w:val="20"/>
    </w:rPr>
  </w:style>
  <w:style w:type="character" w:customStyle="1" w:styleId="CommentTextChar">
    <w:name w:val="Comment Text Char"/>
    <w:basedOn w:val="DefaultParagraphFont"/>
    <w:link w:val="CommentText"/>
    <w:uiPriority w:val="99"/>
    <w:semiHidden/>
    <w:rsid w:val="00A84D58"/>
    <w:rPr>
      <w:sz w:val="20"/>
      <w:szCs w:val="20"/>
    </w:rPr>
  </w:style>
  <w:style w:type="paragraph" w:styleId="CommentSubject">
    <w:name w:val="annotation subject"/>
    <w:basedOn w:val="CommentText"/>
    <w:next w:val="CommentText"/>
    <w:link w:val="CommentSubjectChar"/>
    <w:uiPriority w:val="99"/>
    <w:semiHidden/>
    <w:unhideWhenUsed/>
    <w:rsid w:val="00A84D58"/>
    <w:rPr>
      <w:b/>
      <w:bCs/>
    </w:rPr>
  </w:style>
  <w:style w:type="character" w:customStyle="1" w:styleId="CommentSubjectChar">
    <w:name w:val="Comment Subject Char"/>
    <w:basedOn w:val="CommentTextChar"/>
    <w:link w:val="CommentSubject"/>
    <w:uiPriority w:val="99"/>
    <w:semiHidden/>
    <w:rsid w:val="00A84D58"/>
    <w:rPr>
      <w:b/>
      <w:bCs/>
      <w:sz w:val="20"/>
      <w:szCs w:val="20"/>
    </w:rPr>
  </w:style>
  <w:style w:type="paragraph" w:styleId="Header">
    <w:name w:val="header"/>
    <w:basedOn w:val="Normal"/>
    <w:link w:val="HeaderChar"/>
    <w:uiPriority w:val="99"/>
    <w:unhideWhenUsed/>
    <w:rsid w:val="000F2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087"/>
  </w:style>
  <w:style w:type="paragraph" w:styleId="Caption">
    <w:name w:val="caption"/>
    <w:basedOn w:val="Normal"/>
    <w:next w:val="Normal"/>
    <w:uiPriority w:val="35"/>
    <w:unhideWhenUsed/>
    <w:qFormat/>
    <w:rsid w:val="0071321C"/>
    <w:pPr>
      <w:spacing w:after="120" w:line="240" w:lineRule="auto"/>
    </w:pPr>
    <w:rPr>
      <w:rFonts w:ascii="Times New Roman" w:hAnsi="Times New Roman"/>
      <w:b/>
      <w:iCs/>
      <w:sz w:val="26"/>
      <w:szCs w:val="18"/>
    </w:rPr>
  </w:style>
  <w:style w:type="character" w:customStyle="1" w:styleId="Vnbnnidung">
    <w:name w:val="Văn bản nội dung_"/>
    <w:link w:val="Vnbnnidung0"/>
    <w:uiPriority w:val="99"/>
    <w:rsid w:val="00492025"/>
    <w:rPr>
      <w:rFonts w:ascii="Times New Roman" w:hAnsi="Times New Roman" w:cs="Times New Roman"/>
      <w:sz w:val="26"/>
      <w:szCs w:val="26"/>
    </w:rPr>
  </w:style>
  <w:style w:type="paragraph" w:customStyle="1" w:styleId="Vnbnnidung0">
    <w:name w:val="Văn bản nội dung"/>
    <w:basedOn w:val="Normal"/>
    <w:link w:val="Vnbnnidung"/>
    <w:uiPriority w:val="99"/>
    <w:rsid w:val="00492025"/>
    <w:pPr>
      <w:widowControl w:val="0"/>
      <w:spacing w:after="100" w:line="288" w:lineRule="auto"/>
      <w:ind w:firstLine="400"/>
    </w:pPr>
    <w:rPr>
      <w:rFonts w:ascii="Times New Roman" w:hAnsi="Times New Roman" w:cs="Times New Roman"/>
      <w:sz w:val="26"/>
      <w:szCs w:val="26"/>
    </w:rPr>
  </w:style>
  <w:style w:type="paragraph" w:styleId="TableofFigures">
    <w:name w:val="table of figures"/>
    <w:basedOn w:val="Normal"/>
    <w:next w:val="Normal"/>
    <w:uiPriority w:val="99"/>
    <w:unhideWhenUsed/>
    <w:rsid w:val="005C0B28"/>
    <w:pPr>
      <w:spacing w:after="12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35960">
      <w:bodyDiv w:val="1"/>
      <w:marLeft w:val="0"/>
      <w:marRight w:val="0"/>
      <w:marTop w:val="0"/>
      <w:marBottom w:val="0"/>
      <w:divBdr>
        <w:top w:val="none" w:sz="0" w:space="0" w:color="auto"/>
        <w:left w:val="none" w:sz="0" w:space="0" w:color="auto"/>
        <w:bottom w:val="none" w:sz="0" w:space="0" w:color="auto"/>
        <w:right w:val="none" w:sz="0" w:space="0" w:color="auto"/>
      </w:divBdr>
    </w:div>
    <w:div w:id="115373747">
      <w:bodyDiv w:val="1"/>
      <w:marLeft w:val="0"/>
      <w:marRight w:val="0"/>
      <w:marTop w:val="0"/>
      <w:marBottom w:val="0"/>
      <w:divBdr>
        <w:top w:val="none" w:sz="0" w:space="0" w:color="auto"/>
        <w:left w:val="none" w:sz="0" w:space="0" w:color="auto"/>
        <w:bottom w:val="none" w:sz="0" w:space="0" w:color="auto"/>
        <w:right w:val="none" w:sz="0" w:space="0" w:color="auto"/>
      </w:divBdr>
    </w:div>
    <w:div w:id="219248300">
      <w:bodyDiv w:val="1"/>
      <w:marLeft w:val="0"/>
      <w:marRight w:val="0"/>
      <w:marTop w:val="0"/>
      <w:marBottom w:val="0"/>
      <w:divBdr>
        <w:top w:val="none" w:sz="0" w:space="0" w:color="auto"/>
        <w:left w:val="none" w:sz="0" w:space="0" w:color="auto"/>
        <w:bottom w:val="none" w:sz="0" w:space="0" w:color="auto"/>
        <w:right w:val="none" w:sz="0" w:space="0" w:color="auto"/>
      </w:divBdr>
    </w:div>
    <w:div w:id="292946122">
      <w:bodyDiv w:val="1"/>
      <w:marLeft w:val="0"/>
      <w:marRight w:val="0"/>
      <w:marTop w:val="0"/>
      <w:marBottom w:val="0"/>
      <w:divBdr>
        <w:top w:val="none" w:sz="0" w:space="0" w:color="auto"/>
        <w:left w:val="none" w:sz="0" w:space="0" w:color="auto"/>
        <w:bottom w:val="none" w:sz="0" w:space="0" w:color="auto"/>
        <w:right w:val="none" w:sz="0" w:space="0" w:color="auto"/>
      </w:divBdr>
    </w:div>
    <w:div w:id="334891643">
      <w:bodyDiv w:val="1"/>
      <w:marLeft w:val="0"/>
      <w:marRight w:val="0"/>
      <w:marTop w:val="0"/>
      <w:marBottom w:val="0"/>
      <w:divBdr>
        <w:top w:val="none" w:sz="0" w:space="0" w:color="auto"/>
        <w:left w:val="none" w:sz="0" w:space="0" w:color="auto"/>
        <w:bottom w:val="none" w:sz="0" w:space="0" w:color="auto"/>
        <w:right w:val="none" w:sz="0" w:space="0" w:color="auto"/>
      </w:divBdr>
    </w:div>
    <w:div w:id="374352809">
      <w:bodyDiv w:val="1"/>
      <w:marLeft w:val="0"/>
      <w:marRight w:val="0"/>
      <w:marTop w:val="0"/>
      <w:marBottom w:val="0"/>
      <w:divBdr>
        <w:top w:val="none" w:sz="0" w:space="0" w:color="auto"/>
        <w:left w:val="none" w:sz="0" w:space="0" w:color="auto"/>
        <w:bottom w:val="none" w:sz="0" w:space="0" w:color="auto"/>
        <w:right w:val="none" w:sz="0" w:space="0" w:color="auto"/>
      </w:divBdr>
    </w:div>
    <w:div w:id="483283038">
      <w:bodyDiv w:val="1"/>
      <w:marLeft w:val="0"/>
      <w:marRight w:val="0"/>
      <w:marTop w:val="0"/>
      <w:marBottom w:val="0"/>
      <w:divBdr>
        <w:top w:val="none" w:sz="0" w:space="0" w:color="auto"/>
        <w:left w:val="none" w:sz="0" w:space="0" w:color="auto"/>
        <w:bottom w:val="none" w:sz="0" w:space="0" w:color="auto"/>
        <w:right w:val="none" w:sz="0" w:space="0" w:color="auto"/>
      </w:divBdr>
    </w:div>
    <w:div w:id="520781055">
      <w:bodyDiv w:val="1"/>
      <w:marLeft w:val="0"/>
      <w:marRight w:val="0"/>
      <w:marTop w:val="0"/>
      <w:marBottom w:val="0"/>
      <w:divBdr>
        <w:top w:val="none" w:sz="0" w:space="0" w:color="auto"/>
        <w:left w:val="none" w:sz="0" w:space="0" w:color="auto"/>
        <w:bottom w:val="none" w:sz="0" w:space="0" w:color="auto"/>
        <w:right w:val="none" w:sz="0" w:space="0" w:color="auto"/>
      </w:divBdr>
    </w:div>
    <w:div w:id="623077457">
      <w:bodyDiv w:val="1"/>
      <w:marLeft w:val="0"/>
      <w:marRight w:val="0"/>
      <w:marTop w:val="0"/>
      <w:marBottom w:val="0"/>
      <w:divBdr>
        <w:top w:val="none" w:sz="0" w:space="0" w:color="auto"/>
        <w:left w:val="none" w:sz="0" w:space="0" w:color="auto"/>
        <w:bottom w:val="none" w:sz="0" w:space="0" w:color="auto"/>
        <w:right w:val="none" w:sz="0" w:space="0" w:color="auto"/>
      </w:divBdr>
    </w:div>
    <w:div w:id="710494428">
      <w:bodyDiv w:val="1"/>
      <w:marLeft w:val="0"/>
      <w:marRight w:val="0"/>
      <w:marTop w:val="0"/>
      <w:marBottom w:val="0"/>
      <w:divBdr>
        <w:top w:val="none" w:sz="0" w:space="0" w:color="auto"/>
        <w:left w:val="none" w:sz="0" w:space="0" w:color="auto"/>
        <w:bottom w:val="none" w:sz="0" w:space="0" w:color="auto"/>
        <w:right w:val="none" w:sz="0" w:space="0" w:color="auto"/>
      </w:divBdr>
    </w:div>
    <w:div w:id="729109985">
      <w:bodyDiv w:val="1"/>
      <w:marLeft w:val="0"/>
      <w:marRight w:val="0"/>
      <w:marTop w:val="0"/>
      <w:marBottom w:val="0"/>
      <w:divBdr>
        <w:top w:val="none" w:sz="0" w:space="0" w:color="auto"/>
        <w:left w:val="none" w:sz="0" w:space="0" w:color="auto"/>
        <w:bottom w:val="none" w:sz="0" w:space="0" w:color="auto"/>
        <w:right w:val="none" w:sz="0" w:space="0" w:color="auto"/>
      </w:divBdr>
    </w:div>
    <w:div w:id="729420593">
      <w:bodyDiv w:val="1"/>
      <w:marLeft w:val="0"/>
      <w:marRight w:val="0"/>
      <w:marTop w:val="0"/>
      <w:marBottom w:val="0"/>
      <w:divBdr>
        <w:top w:val="none" w:sz="0" w:space="0" w:color="auto"/>
        <w:left w:val="none" w:sz="0" w:space="0" w:color="auto"/>
        <w:bottom w:val="none" w:sz="0" w:space="0" w:color="auto"/>
        <w:right w:val="none" w:sz="0" w:space="0" w:color="auto"/>
      </w:divBdr>
    </w:div>
    <w:div w:id="794836791">
      <w:bodyDiv w:val="1"/>
      <w:marLeft w:val="0"/>
      <w:marRight w:val="0"/>
      <w:marTop w:val="0"/>
      <w:marBottom w:val="0"/>
      <w:divBdr>
        <w:top w:val="none" w:sz="0" w:space="0" w:color="auto"/>
        <w:left w:val="none" w:sz="0" w:space="0" w:color="auto"/>
        <w:bottom w:val="none" w:sz="0" w:space="0" w:color="auto"/>
        <w:right w:val="none" w:sz="0" w:space="0" w:color="auto"/>
      </w:divBdr>
      <w:divsChild>
        <w:div w:id="371031570">
          <w:marLeft w:val="0"/>
          <w:marRight w:val="0"/>
          <w:marTop w:val="225"/>
          <w:marBottom w:val="0"/>
          <w:divBdr>
            <w:top w:val="none" w:sz="0" w:space="0" w:color="auto"/>
            <w:left w:val="none" w:sz="0" w:space="0" w:color="auto"/>
            <w:bottom w:val="none" w:sz="0" w:space="0" w:color="auto"/>
            <w:right w:val="none" w:sz="0" w:space="0" w:color="auto"/>
          </w:divBdr>
        </w:div>
      </w:divsChild>
    </w:div>
    <w:div w:id="834145493">
      <w:bodyDiv w:val="1"/>
      <w:marLeft w:val="0"/>
      <w:marRight w:val="0"/>
      <w:marTop w:val="0"/>
      <w:marBottom w:val="0"/>
      <w:divBdr>
        <w:top w:val="none" w:sz="0" w:space="0" w:color="auto"/>
        <w:left w:val="none" w:sz="0" w:space="0" w:color="auto"/>
        <w:bottom w:val="none" w:sz="0" w:space="0" w:color="auto"/>
        <w:right w:val="none" w:sz="0" w:space="0" w:color="auto"/>
      </w:divBdr>
      <w:divsChild>
        <w:div w:id="2080904615">
          <w:marLeft w:val="1166"/>
          <w:marRight w:val="0"/>
          <w:marTop w:val="96"/>
          <w:marBottom w:val="0"/>
          <w:divBdr>
            <w:top w:val="none" w:sz="0" w:space="0" w:color="auto"/>
            <w:left w:val="none" w:sz="0" w:space="0" w:color="auto"/>
            <w:bottom w:val="none" w:sz="0" w:space="0" w:color="auto"/>
            <w:right w:val="none" w:sz="0" w:space="0" w:color="auto"/>
          </w:divBdr>
        </w:div>
      </w:divsChild>
    </w:div>
    <w:div w:id="872620163">
      <w:bodyDiv w:val="1"/>
      <w:marLeft w:val="0"/>
      <w:marRight w:val="0"/>
      <w:marTop w:val="0"/>
      <w:marBottom w:val="0"/>
      <w:divBdr>
        <w:top w:val="none" w:sz="0" w:space="0" w:color="auto"/>
        <w:left w:val="none" w:sz="0" w:space="0" w:color="auto"/>
        <w:bottom w:val="none" w:sz="0" w:space="0" w:color="auto"/>
        <w:right w:val="none" w:sz="0" w:space="0" w:color="auto"/>
      </w:divBdr>
    </w:div>
    <w:div w:id="874268458">
      <w:bodyDiv w:val="1"/>
      <w:marLeft w:val="0"/>
      <w:marRight w:val="0"/>
      <w:marTop w:val="0"/>
      <w:marBottom w:val="0"/>
      <w:divBdr>
        <w:top w:val="none" w:sz="0" w:space="0" w:color="auto"/>
        <w:left w:val="none" w:sz="0" w:space="0" w:color="auto"/>
        <w:bottom w:val="none" w:sz="0" w:space="0" w:color="auto"/>
        <w:right w:val="none" w:sz="0" w:space="0" w:color="auto"/>
      </w:divBdr>
    </w:div>
    <w:div w:id="977339357">
      <w:bodyDiv w:val="1"/>
      <w:marLeft w:val="0"/>
      <w:marRight w:val="0"/>
      <w:marTop w:val="0"/>
      <w:marBottom w:val="0"/>
      <w:divBdr>
        <w:top w:val="none" w:sz="0" w:space="0" w:color="auto"/>
        <w:left w:val="none" w:sz="0" w:space="0" w:color="auto"/>
        <w:bottom w:val="none" w:sz="0" w:space="0" w:color="auto"/>
        <w:right w:val="none" w:sz="0" w:space="0" w:color="auto"/>
      </w:divBdr>
      <w:divsChild>
        <w:div w:id="1919048829">
          <w:marLeft w:val="1166"/>
          <w:marRight w:val="0"/>
          <w:marTop w:val="86"/>
          <w:marBottom w:val="0"/>
          <w:divBdr>
            <w:top w:val="none" w:sz="0" w:space="0" w:color="auto"/>
            <w:left w:val="none" w:sz="0" w:space="0" w:color="auto"/>
            <w:bottom w:val="none" w:sz="0" w:space="0" w:color="auto"/>
            <w:right w:val="none" w:sz="0" w:space="0" w:color="auto"/>
          </w:divBdr>
        </w:div>
      </w:divsChild>
    </w:div>
    <w:div w:id="985471208">
      <w:bodyDiv w:val="1"/>
      <w:marLeft w:val="0"/>
      <w:marRight w:val="0"/>
      <w:marTop w:val="0"/>
      <w:marBottom w:val="0"/>
      <w:divBdr>
        <w:top w:val="none" w:sz="0" w:space="0" w:color="auto"/>
        <w:left w:val="none" w:sz="0" w:space="0" w:color="auto"/>
        <w:bottom w:val="none" w:sz="0" w:space="0" w:color="auto"/>
        <w:right w:val="none" w:sz="0" w:space="0" w:color="auto"/>
      </w:divBdr>
    </w:div>
    <w:div w:id="989021077">
      <w:bodyDiv w:val="1"/>
      <w:marLeft w:val="0"/>
      <w:marRight w:val="0"/>
      <w:marTop w:val="0"/>
      <w:marBottom w:val="0"/>
      <w:divBdr>
        <w:top w:val="none" w:sz="0" w:space="0" w:color="auto"/>
        <w:left w:val="none" w:sz="0" w:space="0" w:color="auto"/>
        <w:bottom w:val="none" w:sz="0" w:space="0" w:color="auto"/>
        <w:right w:val="none" w:sz="0" w:space="0" w:color="auto"/>
      </w:divBdr>
    </w:div>
    <w:div w:id="999115786">
      <w:bodyDiv w:val="1"/>
      <w:marLeft w:val="0"/>
      <w:marRight w:val="0"/>
      <w:marTop w:val="0"/>
      <w:marBottom w:val="0"/>
      <w:divBdr>
        <w:top w:val="none" w:sz="0" w:space="0" w:color="auto"/>
        <w:left w:val="none" w:sz="0" w:space="0" w:color="auto"/>
        <w:bottom w:val="none" w:sz="0" w:space="0" w:color="auto"/>
        <w:right w:val="none" w:sz="0" w:space="0" w:color="auto"/>
      </w:divBdr>
    </w:div>
    <w:div w:id="1001354768">
      <w:bodyDiv w:val="1"/>
      <w:marLeft w:val="0"/>
      <w:marRight w:val="0"/>
      <w:marTop w:val="0"/>
      <w:marBottom w:val="0"/>
      <w:divBdr>
        <w:top w:val="none" w:sz="0" w:space="0" w:color="auto"/>
        <w:left w:val="none" w:sz="0" w:space="0" w:color="auto"/>
        <w:bottom w:val="none" w:sz="0" w:space="0" w:color="auto"/>
        <w:right w:val="none" w:sz="0" w:space="0" w:color="auto"/>
      </w:divBdr>
    </w:div>
    <w:div w:id="1186944819">
      <w:bodyDiv w:val="1"/>
      <w:marLeft w:val="0"/>
      <w:marRight w:val="0"/>
      <w:marTop w:val="0"/>
      <w:marBottom w:val="0"/>
      <w:divBdr>
        <w:top w:val="none" w:sz="0" w:space="0" w:color="auto"/>
        <w:left w:val="none" w:sz="0" w:space="0" w:color="auto"/>
        <w:bottom w:val="none" w:sz="0" w:space="0" w:color="auto"/>
        <w:right w:val="none" w:sz="0" w:space="0" w:color="auto"/>
      </w:divBdr>
    </w:div>
    <w:div w:id="1193029541">
      <w:bodyDiv w:val="1"/>
      <w:marLeft w:val="0"/>
      <w:marRight w:val="0"/>
      <w:marTop w:val="0"/>
      <w:marBottom w:val="0"/>
      <w:divBdr>
        <w:top w:val="none" w:sz="0" w:space="0" w:color="auto"/>
        <w:left w:val="none" w:sz="0" w:space="0" w:color="auto"/>
        <w:bottom w:val="none" w:sz="0" w:space="0" w:color="auto"/>
        <w:right w:val="none" w:sz="0" w:space="0" w:color="auto"/>
      </w:divBdr>
    </w:div>
    <w:div w:id="1218589073">
      <w:bodyDiv w:val="1"/>
      <w:marLeft w:val="0"/>
      <w:marRight w:val="0"/>
      <w:marTop w:val="0"/>
      <w:marBottom w:val="0"/>
      <w:divBdr>
        <w:top w:val="none" w:sz="0" w:space="0" w:color="auto"/>
        <w:left w:val="none" w:sz="0" w:space="0" w:color="auto"/>
        <w:bottom w:val="none" w:sz="0" w:space="0" w:color="auto"/>
        <w:right w:val="none" w:sz="0" w:space="0" w:color="auto"/>
      </w:divBdr>
    </w:div>
    <w:div w:id="1467234496">
      <w:bodyDiv w:val="1"/>
      <w:marLeft w:val="0"/>
      <w:marRight w:val="0"/>
      <w:marTop w:val="0"/>
      <w:marBottom w:val="0"/>
      <w:divBdr>
        <w:top w:val="none" w:sz="0" w:space="0" w:color="auto"/>
        <w:left w:val="none" w:sz="0" w:space="0" w:color="auto"/>
        <w:bottom w:val="none" w:sz="0" w:space="0" w:color="auto"/>
        <w:right w:val="none" w:sz="0" w:space="0" w:color="auto"/>
      </w:divBdr>
      <w:divsChild>
        <w:div w:id="1877348022">
          <w:marLeft w:val="720"/>
          <w:marRight w:val="0"/>
          <w:marTop w:val="0"/>
          <w:marBottom w:val="120"/>
          <w:divBdr>
            <w:top w:val="none" w:sz="0" w:space="0" w:color="auto"/>
            <w:left w:val="none" w:sz="0" w:space="0" w:color="auto"/>
            <w:bottom w:val="none" w:sz="0" w:space="0" w:color="auto"/>
            <w:right w:val="none" w:sz="0" w:space="0" w:color="auto"/>
          </w:divBdr>
        </w:div>
        <w:div w:id="293485914">
          <w:marLeft w:val="720"/>
          <w:marRight w:val="0"/>
          <w:marTop w:val="0"/>
          <w:marBottom w:val="120"/>
          <w:divBdr>
            <w:top w:val="none" w:sz="0" w:space="0" w:color="auto"/>
            <w:left w:val="none" w:sz="0" w:space="0" w:color="auto"/>
            <w:bottom w:val="none" w:sz="0" w:space="0" w:color="auto"/>
            <w:right w:val="none" w:sz="0" w:space="0" w:color="auto"/>
          </w:divBdr>
        </w:div>
        <w:div w:id="1670674894">
          <w:marLeft w:val="720"/>
          <w:marRight w:val="0"/>
          <w:marTop w:val="0"/>
          <w:marBottom w:val="120"/>
          <w:divBdr>
            <w:top w:val="none" w:sz="0" w:space="0" w:color="auto"/>
            <w:left w:val="none" w:sz="0" w:space="0" w:color="auto"/>
            <w:bottom w:val="none" w:sz="0" w:space="0" w:color="auto"/>
            <w:right w:val="none" w:sz="0" w:space="0" w:color="auto"/>
          </w:divBdr>
        </w:div>
        <w:div w:id="1037320570">
          <w:marLeft w:val="720"/>
          <w:marRight w:val="0"/>
          <w:marTop w:val="0"/>
          <w:marBottom w:val="120"/>
          <w:divBdr>
            <w:top w:val="none" w:sz="0" w:space="0" w:color="auto"/>
            <w:left w:val="none" w:sz="0" w:space="0" w:color="auto"/>
            <w:bottom w:val="none" w:sz="0" w:space="0" w:color="auto"/>
            <w:right w:val="none" w:sz="0" w:space="0" w:color="auto"/>
          </w:divBdr>
        </w:div>
        <w:div w:id="663170480">
          <w:marLeft w:val="720"/>
          <w:marRight w:val="0"/>
          <w:marTop w:val="0"/>
          <w:marBottom w:val="120"/>
          <w:divBdr>
            <w:top w:val="none" w:sz="0" w:space="0" w:color="auto"/>
            <w:left w:val="none" w:sz="0" w:space="0" w:color="auto"/>
            <w:bottom w:val="none" w:sz="0" w:space="0" w:color="auto"/>
            <w:right w:val="none" w:sz="0" w:space="0" w:color="auto"/>
          </w:divBdr>
        </w:div>
        <w:div w:id="1070151085">
          <w:marLeft w:val="720"/>
          <w:marRight w:val="0"/>
          <w:marTop w:val="0"/>
          <w:marBottom w:val="120"/>
          <w:divBdr>
            <w:top w:val="none" w:sz="0" w:space="0" w:color="auto"/>
            <w:left w:val="none" w:sz="0" w:space="0" w:color="auto"/>
            <w:bottom w:val="none" w:sz="0" w:space="0" w:color="auto"/>
            <w:right w:val="none" w:sz="0" w:space="0" w:color="auto"/>
          </w:divBdr>
        </w:div>
        <w:div w:id="1016345713">
          <w:marLeft w:val="720"/>
          <w:marRight w:val="0"/>
          <w:marTop w:val="0"/>
          <w:marBottom w:val="120"/>
          <w:divBdr>
            <w:top w:val="none" w:sz="0" w:space="0" w:color="auto"/>
            <w:left w:val="none" w:sz="0" w:space="0" w:color="auto"/>
            <w:bottom w:val="none" w:sz="0" w:space="0" w:color="auto"/>
            <w:right w:val="none" w:sz="0" w:space="0" w:color="auto"/>
          </w:divBdr>
        </w:div>
      </w:divsChild>
    </w:div>
    <w:div w:id="1493598067">
      <w:bodyDiv w:val="1"/>
      <w:marLeft w:val="0"/>
      <w:marRight w:val="0"/>
      <w:marTop w:val="0"/>
      <w:marBottom w:val="0"/>
      <w:divBdr>
        <w:top w:val="none" w:sz="0" w:space="0" w:color="auto"/>
        <w:left w:val="none" w:sz="0" w:space="0" w:color="auto"/>
        <w:bottom w:val="none" w:sz="0" w:space="0" w:color="auto"/>
        <w:right w:val="none" w:sz="0" w:space="0" w:color="auto"/>
      </w:divBdr>
    </w:div>
    <w:div w:id="1654943810">
      <w:bodyDiv w:val="1"/>
      <w:marLeft w:val="0"/>
      <w:marRight w:val="0"/>
      <w:marTop w:val="0"/>
      <w:marBottom w:val="0"/>
      <w:divBdr>
        <w:top w:val="none" w:sz="0" w:space="0" w:color="auto"/>
        <w:left w:val="none" w:sz="0" w:space="0" w:color="auto"/>
        <w:bottom w:val="none" w:sz="0" w:space="0" w:color="auto"/>
        <w:right w:val="none" w:sz="0" w:space="0" w:color="auto"/>
      </w:divBdr>
    </w:div>
    <w:div w:id="1662924134">
      <w:bodyDiv w:val="1"/>
      <w:marLeft w:val="0"/>
      <w:marRight w:val="0"/>
      <w:marTop w:val="0"/>
      <w:marBottom w:val="0"/>
      <w:divBdr>
        <w:top w:val="none" w:sz="0" w:space="0" w:color="auto"/>
        <w:left w:val="none" w:sz="0" w:space="0" w:color="auto"/>
        <w:bottom w:val="none" w:sz="0" w:space="0" w:color="auto"/>
        <w:right w:val="none" w:sz="0" w:space="0" w:color="auto"/>
      </w:divBdr>
    </w:div>
    <w:div w:id="1884710071">
      <w:bodyDiv w:val="1"/>
      <w:marLeft w:val="0"/>
      <w:marRight w:val="0"/>
      <w:marTop w:val="0"/>
      <w:marBottom w:val="0"/>
      <w:divBdr>
        <w:top w:val="none" w:sz="0" w:space="0" w:color="auto"/>
        <w:left w:val="none" w:sz="0" w:space="0" w:color="auto"/>
        <w:bottom w:val="none" w:sz="0" w:space="0" w:color="auto"/>
        <w:right w:val="none" w:sz="0" w:space="0" w:color="auto"/>
      </w:divBdr>
    </w:div>
    <w:div w:id="192807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thue-phi-le-phi/nghi-dinh-139-2016-nd-cp-le-phi-mon-bai-315033.aspx" TargetMode="External"/><Relationship Id="rId18" Type="http://schemas.openxmlformats.org/officeDocument/2006/relationships/image" Target="media/image7.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80.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0.jpg"/><Relationship Id="rId25" Type="http://schemas.openxmlformats.org/officeDocument/2006/relationships/image" Target="media/image100.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1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g"/><Relationship Id="rId32" Type="http://schemas.openxmlformats.org/officeDocument/2006/relationships/hyperlink" Target="https://www.tapchicongsan.org.vn/web/guest/kinh-te/-/2018/821541/phuc-loi-doi-voi-nguoi-lao-dong-trong-cac-doanh-nghiep-o-viet-nam--thuc-trang-va-giai-phap.aspx" TargetMode="External"/><Relationship Id="rId5" Type="http://schemas.openxmlformats.org/officeDocument/2006/relationships/webSettings" Target="webSettings.xml"/><Relationship Id="rId15" Type="http://schemas.openxmlformats.org/officeDocument/2006/relationships/image" Target="media/image50.jpg"/><Relationship Id="rId23" Type="http://schemas.openxmlformats.org/officeDocument/2006/relationships/image" Target="media/image90.jpg"/><Relationship Id="rId28" Type="http://schemas.openxmlformats.org/officeDocument/2006/relationships/image" Target="media/image12.jpg"/><Relationship Id="rId10" Type="http://schemas.openxmlformats.org/officeDocument/2006/relationships/image" Target="media/image3.jpeg"/><Relationship Id="rId19" Type="http://schemas.openxmlformats.org/officeDocument/2006/relationships/image" Target="media/image70.jpg"/><Relationship Id="rId31" Type="http://schemas.openxmlformats.org/officeDocument/2006/relationships/hyperlink" Target="https://www.tapchicongsan.org.vn/web/guest/kinh-te/-/2018/821541/phuc-loi-doi-voi-nguoi-lao-dong-trong-cac-doanh-nghiep-o-viet-nam--thuc-trang-va-giai-phap.aspx"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image" Target="media/image110.jpg"/><Relationship Id="rId30" Type="http://schemas.openxmlformats.org/officeDocument/2006/relationships/hyperlink" Target="https://thuvienphapluat.vn/van-ban/thue-phi-le-phi/nghi-dinh-139-2016-nd-cp-le-phi-mon-bai-315033.aspx"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8E73B-4DAA-4799-B89A-7FE5542C1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25076</Words>
  <Characters>142938</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X250</dc:creator>
  <cp:keywords/>
  <dc:description/>
  <cp:lastModifiedBy>Phu Hung Nguyen</cp:lastModifiedBy>
  <cp:revision>2</cp:revision>
  <cp:lastPrinted>2022-09-11T04:15:00Z</cp:lastPrinted>
  <dcterms:created xsi:type="dcterms:W3CDTF">2022-09-19T08:46:00Z</dcterms:created>
  <dcterms:modified xsi:type="dcterms:W3CDTF">2022-09-19T08:46:00Z</dcterms:modified>
</cp:coreProperties>
</file>